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0C" w:rsidRPr="00A06111"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rPr>
      </w:pPr>
      <w:r w:rsidRPr="00A06111">
        <w:rPr>
          <w:rFonts w:ascii="Arial" w:eastAsia="Times New Roman" w:hAnsi="Arial" w:cs="Arial"/>
          <w:b/>
          <w:bCs/>
          <w:color w:val="333333"/>
          <w:sz w:val="24"/>
          <w:szCs w:val="24"/>
        </w:rPr>
        <w:t>МОНГОЛ УЛСЫН ЗАСГИЙН ГАЗРЫН ТОГТООЛ</w:t>
      </w:r>
    </w:p>
    <w:tbl>
      <w:tblPr>
        <w:tblW w:w="14280" w:type="dxa"/>
        <w:shd w:val="clear" w:color="auto" w:fill="FFFFFF"/>
        <w:tblCellMar>
          <w:left w:w="0" w:type="dxa"/>
          <w:right w:w="0" w:type="dxa"/>
        </w:tblCellMar>
        <w:tblLook w:val="04A0" w:firstRow="1" w:lastRow="0" w:firstColumn="1" w:lastColumn="0" w:noHBand="0" w:noVBand="1"/>
      </w:tblPr>
      <w:tblGrid>
        <w:gridCol w:w="4760"/>
        <w:gridCol w:w="4760"/>
        <w:gridCol w:w="4760"/>
      </w:tblGrid>
      <w:tr w:rsidR="00F3790C" w:rsidRPr="00A06111" w:rsidTr="00F3790C">
        <w:tc>
          <w:tcPr>
            <w:tcW w:w="1650" w:type="pct"/>
            <w:shd w:val="clear" w:color="auto" w:fill="FFFFFF"/>
            <w:tcMar>
              <w:top w:w="45" w:type="dxa"/>
              <w:left w:w="45" w:type="dxa"/>
              <w:bottom w:w="45" w:type="dxa"/>
              <w:right w:w="45" w:type="dxa"/>
            </w:tcMar>
            <w:hideMark/>
          </w:tcPr>
          <w:p w:rsidR="00F3790C" w:rsidRPr="00A06111" w:rsidRDefault="00F3790C" w:rsidP="00614282">
            <w:pPr>
              <w:spacing w:after="0" w:line="240" w:lineRule="auto"/>
              <w:rPr>
                <w:rFonts w:ascii="Arial" w:eastAsia="Times New Roman" w:hAnsi="Arial" w:cs="Arial"/>
                <w:color w:val="275DFF"/>
                <w:sz w:val="24"/>
                <w:szCs w:val="24"/>
              </w:rPr>
            </w:pPr>
            <w:r w:rsidRPr="00A06111">
              <w:rPr>
                <w:rFonts w:ascii="Arial" w:eastAsia="Times New Roman" w:hAnsi="Arial" w:cs="Arial"/>
                <w:color w:val="275DFF"/>
                <w:sz w:val="24"/>
                <w:szCs w:val="24"/>
              </w:rPr>
              <w:t>2017 оны 3 дугаар сарын 15-ны өдөр</w:t>
            </w:r>
          </w:p>
        </w:tc>
        <w:tc>
          <w:tcPr>
            <w:tcW w:w="1650" w:type="pct"/>
            <w:shd w:val="clear" w:color="auto" w:fill="FFFFFF"/>
            <w:tcMar>
              <w:top w:w="45" w:type="dxa"/>
              <w:left w:w="45" w:type="dxa"/>
              <w:bottom w:w="45" w:type="dxa"/>
              <w:right w:w="45" w:type="dxa"/>
            </w:tcMar>
            <w:hideMark/>
          </w:tcPr>
          <w:p w:rsidR="00F3790C" w:rsidRPr="00A06111" w:rsidRDefault="00F3790C" w:rsidP="00614282">
            <w:pPr>
              <w:spacing w:after="0" w:line="240" w:lineRule="auto"/>
              <w:jc w:val="center"/>
              <w:rPr>
                <w:rFonts w:ascii="Arial" w:eastAsia="Times New Roman" w:hAnsi="Arial" w:cs="Arial"/>
                <w:color w:val="275DFF"/>
                <w:sz w:val="24"/>
                <w:szCs w:val="24"/>
              </w:rPr>
            </w:pPr>
          </w:p>
        </w:tc>
        <w:tc>
          <w:tcPr>
            <w:tcW w:w="1650" w:type="pct"/>
            <w:shd w:val="clear" w:color="auto" w:fill="FFFFFF"/>
            <w:tcMar>
              <w:top w:w="45" w:type="dxa"/>
              <w:left w:w="45" w:type="dxa"/>
              <w:bottom w:w="45" w:type="dxa"/>
              <w:right w:w="45" w:type="dxa"/>
            </w:tcMar>
            <w:hideMark/>
          </w:tcPr>
          <w:p w:rsidR="00F3790C" w:rsidRPr="00A06111" w:rsidRDefault="00F3790C" w:rsidP="00614282">
            <w:pPr>
              <w:spacing w:after="0" w:line="240" w:lineRule="auto"/>
              <w:jc w:val="right"/>
              <w:rPr>
                <w:rFonts w:ascii="Arial" w:eastAsia="Times New Roman" w:hAnsi="Arial" w:cs="Arial"/>
                <w:color w:val="275DFF"/>
                <w:sz w:val="24"/>
                <w:szCs w:val="24"/>
              </w:rPr>
            </w:pPr>
            <w:r w:rsidRPr="00A06111">
              <w:rPr>
                <w:rFonts w:ascii="Arial" w:eastAsia="Times New Roman" w:hAnsi="Arial" w:cs="Arial"/>
                <w:color w:val="275DFF"/>
                <w:sz w:val="24"/>
                <w:szCs w:val="24"/>
              </w:rPr>
              <w:t>Улаанбаатар хот</w:t>
            </w:r>
          </w:p>
        </w:tc>
      </w:tr>
    </w:tbl>
    <w:p w:rsidR="00F3790C" w:rsidRPr="00A06111"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lang w:val="mn-MN"/>
        </w:rPr>
      </w:pPr>
      <w:r w:rsidRPr="00A06111">
        <w:rPr>
          <w:rFonts w:ascii="Arial" w:eastAsia="Times New Roman" w:hAnsi="Arial" w:cs="Arial"/>
          <w:b/>
          <w:bCs/>
          <w:color w:val="333333"/>
          <w:sz w:val="24"/>
          <w:szCs w:val="24"/>
        </w:rPr>
        <w:t>Дугаар 89</w:t>
      </w:r>
    </w:p>
    <w:p w:rsidR="00877090" w:rsidRPr="00A06111" w:rsidRDefault="00877090" w:rsidP="00614282">
      <w:pPr>
        <w:shd w:val="clear" w:color="auto" w:fill="FFFFFF"/>
        <w:spacing w:after="0" w:line="240" w:lineRule="auto"/>
        <w:jc w:val="center"/>
        <w:textAlignment w:val="top"/>
        <w:rPr>
          <w:rFonts w:ascii="Arial" w:eastAsia="Times New Roman" w:hAnsi="Arial" w:cs="Arial"/>
          <w:b/>
          <w:bCs/>
          <w:color w:val="333333"/>
          <w:sz w:val="24"/>
          <w:szCs w:val="24"/>
          <w:lang w:val="mn-MN"/>
        </w:rPr>
      </w:pPr>
    </w:p>
    <w:p w:rsidR="00F3790C" w:rsidRPr="00A06111"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lang w:val="mn-MN"/>
        </w:rPr>
      </w:pPr>
      <w:r w:rsidRPr="00A06111">
        <w:rPr>
          <w:rFonts w:ascii="Arial" w:eastAsia="Times New Roman" w:hAnsi="Arial" w:cs="Arial"/>
          <w:b/>
          <w:bCs/>
          <w:color w:val="333333"/>
          <w:sz w:val="24"/>
          <w:szCs w:val="24"/>
        </w:rPr>
        <w:t>ЖУРАМ ШИНЭЧЛЭН БАТЛАХ ТУХАЙ</w:t>
      </w:r>
    </w:p>
    <w:p w:rsidR="00877090" w:rsidRPr="00A06111" w:rsidRDefault="00877090" w:rsidP="00614282">
      <w:pPr>
        <w:shd w:val="clear" w:color="auto" w:fill="FFFFFF"/>
        <w:spacing w:after="0" w:line="240" w:lineRule="auto"/>
        <w:jc w:val="center"/>
        <w:textAlignment w:val="top"/>
        <w:rPr>
          <w:rFonts w:ascii="Arial" w:eastAsia="Times New Roman" w:hAnsi="Arial" w:cs="Arial"/>
          <w:b/>
          <w:bCs/>
          <w:color w:val="333333"/>
          <w:sz w:val="24"/>
          <w:szCs w:val="24"/>
          <w:lang w:val="mn-MN"/>
        </w:rPr>
      </w:pPr>
    </w:p>
    <w:p w:rsidR="00F3790C" w:rsidRPr="00A06111" w:rsidRDefault="00F3790C" w:rsidP="00DE0067">
      <w:pPr>
        <w:shd w:val="clear" w:color="auto" w:fill="FFFFFF"/>
        <w:spacing w:after="0" w:line="240" w:lineRule="auto"/>
        <w:ind w:firstLine="720"/>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Хөгжлийн бодлого төлөвлөлтийн тухай хуулийн 20.2, Улсын Их Хурлын  2016 оны 19 дүгээр тогтоолын 2.3-т заасныг тус тус үндэслэн Монгол Улсын Засгийн газраас ТОГТООХ нь:</w:t>
      </w:r>
    </w:p>
    <w:p w:rsidR="00F3790C" w:rsidRPr="00A06111" w:rsidRDefault="00F3790C" w:rsidP="00DE0067">
      <w:pPr>
        <w:shd w:val="clear" w:color="auto" w:fill="FFFFFF"/>
        <w:spacing w:after="0" w:line="240" w:lineRule="auto"/>
        <w:ind w:firstLine="720"/>
        <w:jc w:val="both"/>
        <w:textAlignment w:val="top"/>
        <w:rPr>
          <w:rFonts w:ascii="Arial" w:eastAsia="Times New Roman" w:hAnsi="Arial" w:cs="Arial"/>
          <w:color w:val="333333"/>
          <w:sz w:val="24"/>
          <w:szCs w:val="24"/>
        </w:rPr>
      </w:pPr>
      <w:proofErr w:type="gramStart"/>
      <w:r w:rsidRPr="00A06111">
        <w:rPr>
          <w:rFonts w:ascii="Arial" w:eastAsia="Times New Roman" w:hAnsi="Arial" w:cs="Arial"/>
          <w:color w:val="333333"/>
          <w:sz w:val="24"/>
          <w:szCs w:val="24"/>
        </w:rPr>
        <w:t>1. ”</w:t>
      </w:r>
      <w:proofErr w:type="gramEnd"/>
      <w:r w:rsidRPr="00A06111">
        <w:rPr>
          <w:rFonts w:ascii="Arial" w:eastAsia="Times New Roman" w:hAnsi="Arial" w:cs="Arial"/>
          <w:color w:val="333333"/>
          <w:sz w:val="24"/>
          <w:szCs w:val="24"/>
        </w:rPr>
        <w:t>Бодлогын баримт бичгийн хэрэгжилт болон захиргааны байгууллагын үйл ажиллагаанд хяналт-шинжилгээ, үнэлгээ хийх нийтлэг журам”-ыг хавсралт ёсоор шинэчлэн баталсугай.</w:t>
      </w:r>
    </w:p>
    <w:p w:rsidR="00F3790C" w:rsidRPr="00A06111" w:rsidRDefault="00F3790C" w:rsidP="00DE0067">
      <w:pPr>
        <w:shd w:val="clear" w:color="auto" w:fill="FFFFFF"/>
        <w:spacing w:after="0" w:line="240" w:lineRule="auto"/>
        <w:ind w:firstLine="720"/>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2. Энэхүү журмыг үндэслэн эрхэлсэн салбар, орон нутгийн онцлогт нийцсэн хяналт-шинжилгээ, үнэлгээний аргачлал боловсруулан баталж мөрдүүлэхийг Засгийн газрын гишүүд, Засгийн газрын агентлагийн дарга болон аймаг, нийслэлийн Засаг дарга нарт үүрэг болгосугай.</w:t>
      </w:r>
    </w:p>
    <w:p w:rsidR="00F3790C" w:rsidRPr="00A06111" w:rsidRDefault="00F3790C" w:rsidP="00DE0067">
      <w:pPr>
        <w:shd w:val="clear" w:color="auto" w:fill="FFFFFF"/>
        <w:spacing w:after="0" w:line="240" w:lineRule="auto"/>
        <w:ind w:firstLine="720"/>
        <w:jc w:val="both"/>
        <w:textAlignment w:val="top"/>
        <w:rPr>
          <w:rFonts w:ascii="Arial" w:eastAsia="Times New Roman" w:hAnsi="Arial" w:cs="Arial"/>
          <w:color w:val="333333"/>
          <w:sz w:val="24"/>
          <w:szCs w:val="24"/>
          <w:lang w:val="mn-MN"/>
        </w:rPr>
      </w:pPr>
      <w:r w:rsidRPr="00A06111">
        <w:rPr>
          <w:rFonts w:ascii="Arial" w:eastAsia="Times New Roman" w:hAnsi="Arial" w:cs="Arial"/>
          <w:color w:val="333333"/>
          <w:sz w:val="24"/>
          <w:szCs w:val="24"/>
        </w:rPr>
        <w:t>3. Энэ тогтоол гарсантай холбогдуулан “Журам батлах тухай” Засгийн газрын 2013 оны 9 дүгээр сарын 21-ний өдрийн 322 дугаар тогтоолыг хүчингүй болсонд тооцсугай.</w:t>
      </w:r>
    </w:p>
    <w:p w:rsidR="0085304A" w:rsidRPr="00A06111" w:rsidRDefault="0085304A" w:rsidP="00614282">
      <w:pPr>
        <w:shd w:val="clear" w:color="auto" w:fill="FFFFFF"/>
        <w:spacing w:after="0" w:line="240" w:lineRule="auto"/>
        <w:ind w:firstLine="720"/>
        <w:textAlignment w:val="top"/>
        <w:rPr>
          <w:rFonts w:ascii="Arial" w:eastAsia="Times New Roman" w:hAnsi="Arial" w:cs="Arial"/>
          <w:color w:val="333333"/>
          <w:sz w:val="24"/>
          <w:szCs w:val="24"/>
          <w:lang w:val="mn-MN"/>
        </w:rPr>
      </w:pPr>
    </w:p>
    <w:p w:rsidR="00F3790C" w:rsidRPr="00A06111" w:rsidRDefault="00F3790C" w:rsidP="00614282">
      <w:pPr>
        <w:shd w:val="clear" w:color="auto" w:fill="FFFFFF"/>
        <w:spacing w:after="0" w:line="240" w:lineRule="auto"/>
        <w:ind w:firstLine="720"/>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Монгол Улсын Ерөнхий сайд                                     Ж.ЭРДЭНЭБАТ</w:t>
      </w:r>
    </w:p>
    <w:p w:rsidR="00F3790C" w:rsidRPr="00A06111" w:rsidRDefault="00F3790C" w:rsidP="00614282">
      <w:pPr>
        <w:shd w:val="clear" w:color="auto" w:fill="FFFFFF"/>
        <w:spacing w:after="0" w:line="240" w:lineRule="auto"/>
        <w:ind w:firstLine="720"/>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Монгол Улсын сайд,</w:t>
      </w:r>
    </w:p>
    <w:p w:rsidR="00F3790C" w:rsidRPr="00A06111" w:rsidRDefault="00F3790C" w:rsidP="00614282">
      <w:pPr>
        <w:shd w:val="clear" w:color="auto" w:fill="FFFFFF"/>
        <w:spacing w:after="0" w:line="240" w:lineRule="auto"/>
        <w:ind w:firstLine="720"/>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Засгийн газрын Хэрэг</w:t>
      </w:r>
    </w:p>
    <w:p w:rsidR="00F3790C" w:rsidRPr="00A06111" w:rsidRDefault="00F3790C" w:rsidP="00614282">
      <w:pPr>
        <w:shd w:val="clear" w:color="auto" w:fill="FFFFFF"/>
        <w:spacing w:after="0" w:line="240" w:lineRule="auto"/>
        <w:ind w:firstLine="720"/>
        <w:textAlignment w:val="top"/>
        <w:rPr>
          <w:rFonts w:ascii="Arial" w:eastAsia="Times New Roman" w:hAnsi="Arial" w:cs="Arial"/>
          <w:color w:val="333333"/>
          <w:sz w:val="24"/>
          <w:szCs w:val="24"/>
        </w:rPr>
      </w:pPr>
      <w:proofErr w:type="gramStart"/>
      <w:r w:rsidRPr="00A06111">
        <w:rPr>
          <w:rFonts w:ascii="Arial" w:eastAsia="Times New Roman" w:hAnsi="Arial" w:cs="Arial"/>
          <w:color w:val="333333"/>
          <w:sz w:val="24"/>
          <w:szCs w:val="24"/>
        </w:rPr>
        <w:t>эрхлэх</w:t>
      </w:r>
      <w:proofErr w:type="gramEnd"/>
      <w:r w:rsidRPr="00A06111">
        <w:rPr>
          <w:rFonts w:ascii="Arial" w:eastAsia="Times New Roman" w:hAnsi="Arial" w:cs="Arial"/>
          <w:color w:val="333333"/>
          <w:sz w:val="24"/>
          <w:szCs w:val="24"/>
        </w:rPr>
        <w:t xml:space="preserve"> газрын дарга                                                   Ж.МӨНХБАТ</w:t>
      </w:r>
    </w:p>
    <w:p w:rsidR="00DE0067" w:rsidRDefault="00DE0067" w:rsidP="00614282">
      <w:pPr>
        <w:shd w:val="clear" w:color="auto" w:fill="FFFFFF"/>
        <w:spacing w:after="0" w:line="240" w:lineRule="auto"/>
        <w:jc w:val="right"/>
        <w:textAlignment w:val="top"/>
        <w:rPr>
          <w:rFonts w:ascii="Arial" w:eastAsia="Times New Roman" w:hAnsi="Arial" w:cs="Arial"/>
          <w:color w:val="333333"/>
          <w:sz w:val="24"/>
          <w:szCs w:val="24"/>
        </w:rPr>
      </w:pPr>
    </w:p>
    <w:p w:rsidR="00F3790C" w:rsidRPr="00A06111" w:rsidRDefault="00F3790C" w:rsidP="00614282">
      <w:pPr>
        <w:shd w:val="clear" w:color="auto" w:fill="FFFFFF"/>
        <w:spacing w:after="0" w:line="240" w:lineRule="auto"/>
        <w:jc w:val="right"/>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Засгийн газрын 2017 оны 89 дүгээр</w:t>
      </w:r>
      <w:r w:rsidRPr="00A06111">
        <w:rPr>
          <w:rFonts w:ascii="Arial" w:eastAsia="Times New Roman" w:hAnsi="Arial" w:cs="Arial"/>
          <w:color w:val="333333"/>
          <w:sz w:val="24"/>
          <w:szCs w:val="24"/>
        </w:rPr>
        <w:br/>
        <w:t xml:space="preserve"> тогтоолын</w:t>
      </w:r>
      <w:proofErr w:type="gramStart"/>
      <w:r w:rsidRPr="00A06111">
        <w:rPr>
          <w:rFonts w:ascii="Arial" w:eastAsia="Times New Roman" w:hAnsi="Arial" w:cs="Arial"/>
          <w:color w:val="333333"/>
          <w:sz w:val="24"/>
          <w:szCs w:val="24"/>
        </w:rPr>
        <w:t>  хавсралт</w:t>
      </w:r>
      <w:proofErr w:type="gramEnd"/>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w:t>
      </w:r>
    </w:p>
    <w:p w:rsidR="00F3790C" w:rsidRPr="00A06111" w:rsidRDefault="00F3790C" w:rsidP="00614282">
      <w:pPr>
        <w:shd w:val="clear" w:color="auto" w:fill="FFFFFF"/>
        <w:spacing w:after="0" w:line="240" w:lineRule="auto"/>
        <w:jc w:val="center"/>
        <w:textAlignment w:val="top"/>
        <w:rPr>
          <w:rFonts w:ascii="Arial" w:eastAsia="Times New Roman" w:hAnsi="Arial" w:cs="Arial"/>
          <w:color w:val="333333"/>
          <w:sz w:val="24"/>
          <w:szCs w:val="24"/>
        </w:rPr>
      </w:pPr>
      <w:r w:rsidRPr="00A06111">
        <w:rPr>
          <w:rFonts w:ascii="Arial" w:eastAsia="Times New Roman" w:hAnsi="Arial" w:cs="Arial"/>
          <w:b/>
          <w:bCs/>
          <w:color w:val="333333"/>
          <w:sz w:val="24"/>
          <w:szCs w:val="24"/>
        </w:rPr>
        <w:t>БОДЛОГЫН</w:t>
      </w:r>
      <w:proofErr w:type="gramStart"/>
      <w:r w:rsidRPr="00A06111">
        <w:rPr>
          <w:rFonts w:ascii="Arial" w:eastAsia="Times New Roman" w:hAnsi="Arial" w:cs="Arial"/>
          <w:b/>
          <w:bCs/>
          <w:color w:val="333333"/>
          <w:sz w:val="24"/>
          <w:szCs w:val="24"/>
        </w:rPr>
        <w:t>  БАРИМТ</w:t>
      </w:r>
      <w:proofErr w:type="gramEnd"/>
      <w:r w:rsidRPr="00A06111">
        <w:rPr>
          <w:rFonts w:ascii="Arial" w:eastAsia="Times New Roman" w:hAnsi="Arial" w:cs="Arial"/>
          <w:b/>
          <w:bCs/>
          <w:color w:val="333333"/>
          <w:sz w:val="24"/>
          <w:szCs w:val="24"/>
        </w:rPr>
        <w:t>  БИЧГИЙН ХЭРЭГЖИЛТ, ЗАХИРГААНЫ</w:t>
      </w:r>
      <w:r w:rsidRPr="00A06111">
        <w:rPr>
          <w:rFonts w:ascii="Arial" w:eastAsia="Times New Roman" w:hAnsi="Arial" w:cs="Arial"/>
          <w:b/>
          <w:bCs/>
          <w:color w:val="333333"/>
          <w:sz w:val="24"/>
          <w:szCs w:val="24"/>
        </w:rPr>
        <w:br/>
        <w:t>БАЙГУУЛЛАГЫН ҮЙЛ АЖИЛЛАГААНД ХЯНАЛТ-ШИНЖИЛГЭЭ,</w:t>
      </w:r>
      <w:r w:rsidRPr="00A06111">
        <w:rPr>
          <w:rFonts w:ascii="Arial" w:eastAsia="Times New Roman" w:hAnsi="Arial" w:cs="Arial"/>
          <w:b/>
          <w:bCs/>
          <w:color w:val="333333"/>
          <w:sz w:val="24"/>
          <w:szCs w:val="24"/>
        </w:rPr>
        <w:br/>
        <w:t>ҮНЭЛГЭЭ ХИЙХ НИЙТЛЭГ ЖУРАМ</w:t>
      </w:r>
    </w:p>
    <w:p w:rsidR="00F3790C" w:rsidRPr="00A06111" w:rsidRDefault="00F3790C" w:rsidP="00614282">
      <w:pPr>
        <w:shd w:val="clear" w:color="auto" w:fill="FFFFFF"/>
        <w:spacing w:after="0" w:line="240" w:lineRule="auto"/>
        <w:jc w:val="center"/>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br/>
      </w:r>
      <w:r w:rsidRPr="00A06111">
        <w:rPr>
          <w:rFonts w:ascii="Arial" w:eastAsia="Times New Roman" w:hAnsi="Arial" w:cs="Arial"/>
          <w:b/>
          <w:bCs/>
          <w:color w:val="333333"/>
          <w:sz w:val="24"/>
          <w:szCs w:val="24"/>
        </w:rPr>
        <w:t>Нэг. Нийтлэг үндэслэл</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1.1. Энэхүү журмаар хөгжлийн бодлогын баримт бичиг (цаашид “бодлогын баримт бичиг” гэх), Монгол Улсын хууль тогтоомж, Ерөнхийлөгчийн зарлиг, Үндэсний аюулгүй байдлын зөвлөлийн шийдвэр, Засгийн газрын шийдвэр (цаашид “хууль тогтоомж, тогтоол шийдвэр” гэх)-ийн хэрэгжилтийг зохион байгуулах, явц, үр дүнд хяналт-шинжилгээ, үнэлгээ хийх, төрийн захиргааны төв, төрийн захиргааны болон нутгийн захиргааны байгууллага (цаашид “захиргааны байгууллага” гэх)-ын үйл ажиллагаа, үр дүнг үнэлж дүгнэхтэй холбогдсон харилцааг зохицуулна.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1.2. Хяналт-шинжилгээ, үнэлгээний зорилго нь төрийн бодлого, төлөвлөлт, үйл ажиллагааны гүйцэтгэл, үр дүн, үр нөлөөг нэмэгдүүлэх, хэрэгжилт, хариуцлагыг сайжруулахад оршино.</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1.3. Захиргааны байгууллагын хяналт-шинжилгээ, үнэлгээний тогтолцоо, хүний нөөцийн чадавхыг сайжруулах асуудлыг нэгдсэн удирдлага, зохицуулалтаар хангах, мэргэжил, арга зүйн зөвлөгөө, дэмжлэг үзүүлэх ажлыг Засгийн газрын Хэрэг эрхлэх газар зохион байгуулна.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b/>
          <w:bCs/>
          <w:color w:val="333333"/>
          <w:sz w:val="24"/>
          <w:szCs w:val="24"/>
        </w:rPr>
        <w:t>Хоёр. Нэр томьёоны тодорхойлолт</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2.1. Энэхүү журамд хэрэглэсэн дараах нэр томьёог дор дурдсан утгаар ойлгоно:</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2.1.1. “</w:t>
      </w:r>
      <w:r w:rsidRPr="00A06111">
        <w:rPr>
          <w:rFonts w:ascii="Arial" w:eastAsia="Times New Roman" w:hAnsi="Arial" w:cs="Arial"/>
          <w:b/>
          <w:color w:val="333333"/>
          <w:sz w:val="24"/>
          <w:szCs w:val="24"/>
        </w:rPr>
        <w:t>хяналт-шинжилгээ</w:t>
      </w:r>
      <w:r w:rsidRPr="00A06111">
        <w:rPr>
          <w:rFonts w:ascii="Arial" w:eastAsia="Times New Roman" w:hAnsi="Arial" w:cs="Arial"/>
          <w:color w:val="333333"/>
          <w:sz w:val="24"/>
          <w:szCs w:val="24"/>
        </w:rPr>
        <w:t>” гэж байгууллагын үйл ажиллагаа болон бодлогын зорилт, тогтоол шийдвэрийн хэрэгжилтийн явцыг урьдчилан тодорхойлсон шалгуур үзүүлэлтийн дагуу хянах, мэдээлэх тасралтгүй үйл ажиллагааг;</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lastRenderedPageBreak/>
        <w:t>2.1.2. “</w:t>
      </w:r>
      <w:proofErr w:type="gramStart"/>
      <w:r w:rsidRPr="00A06111">
        <w:rPr>
          <w:rFonts w:ascii="Arial" w:eastAsia="Times New Roman" w:hAnsi="Arial" w:cs="Arial"/>
          <w:b/>
          <w:color w:val="333333"/>
          <w:sz w:val="24"/>
          <w:szCs w:val="24"/>
        </w:rPr>
        <w:t>үнэлгэ</w:t>
      </w:r>
      <w:r w:rsidRPr="00A06111">
        <w:rPr>
          <w:rFonts w:ascii="Arial" w:eastAsia="Times New Roman" w:hAnsi="Arial" w:cs="Arial"/>
          <w:color w:val="333333"/>
          <w:sz w:val="24"/>
          <w:szCs w:val="24"/>
        </w:rPr>
        <w:t>э</w:t>
      </w:r>
      <w:proofErr w:type="gramEnd"/>
      <w:r w:rsidRPr="00A06111">
        <w:rPr>
          <w:rFonts w:ascii="Arial" w:eastAsia="Times New Roman" w:hAnsi="Arial" w:cs="Arial"/>
          <w:color w:val="333333"/>
          <w:sz w:val="24"/>
          <w:szCs w:val="24"/>
        </w:rPr>
        <w:t>” гэж байгууллагын үйл ажиллагаа, бодлогын баримт бичгийн зорилго, зорилтын хэрэгжилтийг төлөвлөсөн зорилтот түвшинд хүрсэн эсэхэд дүн шинжилгээ хийж өгсөн үнэлэлтийг;</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2.1.3. “</w:t>
      </w:r>
      <w:proofErr w:type="gramStart"/>
      <w:r w:rsidRPr="00A06111">
        <w:rPr>
          <w:rFonts w:ascii="Arial" w:eastAsia="Times New Roman" w:hAnsi="Arial" w:cs="Arial"/>
          <w:b/>
          <w:color w:val="333333"/>
          <w:sz w:val="24"/>
          <w:szCs w:val="24"/>
        </w:rPr>
        <w:t>үр</w:t>
      </w:r>
      <w:proofErr w:type="gramEnd"/>
      <w:r w:rsidRPr="00A06111">
        <w:rPr>
          <w:rFonts w:ascii="Arial" w:eastAsia="Times New Roman" w:hAnsi="Arial" w:cs="Arial"/>
          <w:b/>
          <w:color w:val="333333"/>
          <w:sz w:val="24"/>
          <w:szCs w:val="24"/>
        </w:rPr>
        <w:t xml:space="preserve"> дүнд суурилсан явцын үнэлгээ</w:t>
      </w:r>
      <w:r w:rsidRPr="00A06111">
        <w:rPr>
          <w:rFonts w:ascii="Arial" w:eastAsia="Times New Roman" w:hAnsi="Arial" w:cs="Arial"/>
          <w:color w:val="333333"/>
          <w:sz w:val="24"/>
          <w:szCs w:val="24"/>
        </w:rPr>
        <w:t>” гэж хяналт-шинжилгээний мэдээлэлд үндэслэн зорилтот түвшинд хүрч байгаа эсэхэд үнэлгээ хийх, хүрээгүй бол шалтгаан нөхцөлийг тодорхойлж, үр дүнг сайжруулах дүгнэлт, зөвлөмж гаргах үйл ажиллагааг;</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2.1.4. “</w:t>
      </w:r>
      <w:proofErr w:type="gramStart"/>
      <w:r w:rsidRPr="00A06111">
        <w:rPr>
          <w:rFonts w:ascii="Arial" w:eastAsia="Times New Roman" w:hAnsi="Arial" w:cs="Arial"/>
          <w:b/>
          <w:color w:val="333333"/>
          <w:sz w:val="24"/>
          <w:szCs w:val="24"/>
        </w:rPr>
        <w:t>үр</w:t>
      </w:r>
      <w:proofErr w:type="gramEnd"/>
      <w:r w:rsidRPr="00A06111">
        <w:rPr>
          <w:rFonts w:ascii="Arial" w:eastAsia="Times New Roman" w:hAnsi="Arial" w:cs="Arial"/>
          <w:b/>
          <w:color w:val="333333"/>
          <w:sz w:val="24"/>
          <w:szCs w:val="24"/>
        </w:rPr>
        <w:t xml:space="preserve"> дүнд суурилсан эцсийн</w:t>
      </w:r>
      <w:r w:rsidRPr="00A06111">
        <w:rPr>
          <w:rFonts w:ascii="Arial" w:eastAsia="Times New Roman" w:hAnsi="Arial" w:cs="Arial"/>
          <w:color w:val="333333"/>
          <w:sz w:val="24"/>
          <w:szCs w:val="24"/>
        </w:rPr>
        <w:t xml:space="preserve"> үнэлгээ” гэж бодлогын баримт бичиг хэрэгжиж дууссаны дараа хэрэгжилтийг үнэлж, үр дүн, үр ашиг, үр нөлөөг тодорхойлон цаашид тухайн чиглэлээр бодлого боловсруулан хэрэгжүүлэх, эсхүл зогсоох талаар дүгнэлт, зөвлөмж гаргах үйл ажиллагааг;</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2.1.5. “</w:t>
      </w:r>
      <w:proofErr w:type="gramStart"/>
      <w:r w:rsidRPr="00A06111">
        <w:rPr>
          <w:rFonts w:ascii="Arial" w:eastAsia="Times New Roman" w:hAnsi="Arial" w:cs="Arial"/>
          <w:b/>
          <w:color w:val="333333"/>
          <w:sz w:val="24"/>
          <w:szCs w:val="24"/>
        </w:rPr>
        <w:t>хөндлөнгийн</w:t>
      </w:r>
      <w:proofErr w:type="gramEnd"/>
      <w:r w:rsidRPr="00A06111">
        <w:rPr>
          <w:rFonts w:ascii="Arial" w:eastAsia="Times New Roman" w:hAnsi="Arial" w:cs="Arial"/>
          <w:b/>
          <w:color w:val="333333"/>
          <w:sz w:val="24"/>
          <w:szCs w:val="24"/>
        </w:rPr>
        <w:t xml:space="preserve"> үнэлгээ</w:t>
      </w:r>
      <w:r w:rsidRPr="00A06111">
        <w:rPr>
          <w:rFonts w:ascii="Arial" w:eastAsia="Times New Roman" w:hAnsi="Arial" w:cs="Arial"/>
          <w:color w:val="333333"/>
          <w:sz w:val="24"/>
          <w:szCs w:val="24"/>
        </w:rPr>
        <w:t>” гэж бодлогын баримт бичгийн хэрэгжилт, үр дүн, байгууллагын үйл ажиллагаанд хөндлөнгийн мэргэжлийн байгууллага, судлаач, үнэлгээчдийн хийсэн хяналт-шинжилгээ, үнэлгээг;</w:t>
      </w:r>
    </w:p>
    <w:p w:rsid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2.1.6. “</w:t>
      </w:r>
      <w:proofErr w:type="gramStart"/>
      <w:r w:rsidRPr="00A06111">
        <w:rPr>
          <w:rFonts w:ascii="Arial" w:eastAsia="Times New Roman" w:hAnsi="Arial" w:cs="Arial"/>
          <w:b/>
          <w:color w:val="333333"/>
          <w:sz w:val="24"/>
          <w:szCs w:val="24"/>
        </w:rPr>
        <w:t>хэрэглэгчийн</w:t>
      </w:r>
      <w:proofErr w:type="gramEnd"/>
      <w:r w:rsidRPr="00A06111">
        <w:rPr>
          <w:rFonts w:ascii="Arial" w:eastAsia="Times New Roman" w:hAnsi="Arial" w:cs="Arial"/>
          <w:b/>
          <w:color w:val="333333"/>
          <w:sz w:val="24"/>
          <w:szCs w:val="24"/>
        </w:rPr>
        <w:t xml:space="preserve"> үнэлгээ</w:t>
      </w:r>
      <w:r w:rsidRPr="00A06111">
        <w:rPr>
          <w:rFonts w:ascii="Arial" w:eastAsia="Times New Roman" w:hAnsi="Arial" w:cs="Arial"/>
          <w:color w:val="333333"/>
          <w:sz w:val="24"/>
          <w:szCs w:val="24"/>
        </w:rPr>
        <w:t>” гэж  захиргааны байгууллагаас үзүүлж байгаа үйлчилгээний чанар, хүртээмжийн талаар иргэдээс авсан сэтгэл ханамжийн судалгааг хөндлөнгийн байгууллагаар хийлгэсэн дүнг;    </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2.1.7. “</w:t>
      </w:r>
      <w:proofErr w:type="gramStart"/>
      <w:r w:rsidRPr="00A06111">
        <w:rPr>
          <w:rFonts w:ascii="Arial" w:eastAsia="Times New Roman" w:hAnsi="Arial" w:cs="Arial"/>
          <w:b/>
          <w:color w:val="333333"/>
          <w:sz w:val="24"/>
          <w:szCs w:val="24"/>
        </w:rPr>
        <w:t>шалгуур</w:t>
      </w:r>
      <w:proofErr w:type="gramEnd"/>
      <w:r w:rsidRPr="00A06111">
        <w:rPr>
          <w:rFonts w:ascii="Arial" w:eastAsia="Times New Roman" w:hAnsi="Arial" w:cs="Arial"/>
          <w:b/>
          <w:color w:val="333333"/>
          <w:sz w:val="24"/>
          <w:szCs w:val="24"/>
        </w:rPr>
        <w:t xml:space="preserve"> үзүүлэлт</w:t>
      </w:r>
      <w:r w:rsidRPr="00A06111">
        <w:rPr>
          <w:rFonts w:ascii="Arial" w:eastAsia="Times New Roman" w:hAnsi="Arial" w:cs="Arial"/>
          <w:color w:val="333333"/>
          <w:sz w:val="24"/>
          <w:szCs w:val="24"/>
        </w:rPr>
        <w:t>” гэж бодлогын баримт бичгийн хэрэгжилтийн үе шат бүрт бий болох өөрчлөлтийг хэмжихээр урьдчилан тодорхойлсон чанарын болон тоон үзүүлэлтийг;</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2.1.8. “</w:t>
      </w:r>
      <w:proofErr w:type="gramStart"/>
      <w:r w:rsidRPr="00A06111">
        <w:rPr>
          <w:rFonts w:ascii="Arial" w:eastAsia="Times New Roman" w:hAnsi="Arial" w:cs="Arial"/>
          <w:b/>
          <w:color w:val="333333"/>
          <w:sz w:val="24"/>
          <w:szCs w:val="24"/>
        </w:rPr>
        <w:t>суурь</w:t>
      </w:r>
      <w:proofErr w:type="gramEnd"/>
      <w:r w:rsidRPr="00A06111">
        <w:rPr>
          <w:rFonts w:ascii="Arial" w:eastAsia="Times New Roman" w:hAnsi="Arial" w:cs="Arial"/>
          <w:b/>
          <w:color w:val="333333"/>
          <w:sz w:val="24"/>
          <w:szCs w:val="24"/>
        </w:rPr>
        <w:t xml:space="preserve"> үзүүлэлт</w:t>
      </w:r>
      <w:r w:rsidRPr="00A06111">
        <w:rPr>
          <w:rFonts w:ascii="Arial" w:eastAsia="Times New Roman" w:hAnsi="Arial" w:cs="Arial"/>
          <w:color w:val="333333"/>
          <w:sz w:val="24"/>
          <w:szCs w:val="24"/>
        </w:rPr>
        <w:t>” гэж үйл ажиллагаа болон бодлогын баримт бичиг, хэрэгжиж эхлэх үеийн шалгуур үзүүлэлтийн чанарын болон тоон утгыг; </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2.1.9. “</w:t>
      </w:r>
      <w:proofErr w:type="gramStart"/>
      <w:r w:rsidRPr="00A06111">
        <w:rPr>
          <w:rFonts w:ascii="Arial" w:eastAsia="Times New Roman" w:hAnsi="Arial" w:cs="Arial"/>
          <w:b/>
          <w:color w:val="333333"/>
          <w:sz w:val="24"/>
          <w:szCs w:val="24"/>
        </w:rPr>
        <w:t>зорилтот</w:t>
      </w:r>
      <w:proofErr w:type="gramEnd"/>
      <w:r w:rsidRPr="00A06111">
        <w:rPr>
          <w:rFonts w:ascii="Arial" w:eastAsia="Times New Roman" w:hAnsi="Arial" w:cs="Arial"/>
          <w:b/>
          <w:color w:val="333333"/>
          <w:sz w:val="24"/>
          <w:szCs w:val="24"/>
        </w:rPr>
        <w:t xml:space="preserve"> түвшин</w:t>
      </w:r>
      <w:r w:rsidRPr="00A06111">
        <w:rPr>
          <w:rFonts w:ascii="Arial" w:eastAsia="Times New Roman" w:hAnsi="Arial" w:cs="Arial"/>
          <w:color w:val="333333"/>
          <w:sz w:val="24"/>
          <w:szCs w:val="24"/>
        </w:rPr>
        <w:t>” гэж тухайн бодлогын баримт бичгийг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утгыг.</w:t>
      </w:r>
    </w:p>
    <w:p w:rsidR="00F3790C" w:rsidRPr="00A06111"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rPr>
      </w:pPr>
      <w:r w:rsidRPr="00A06111">
        <w:rPr>
          <w:rFonts w:ascii="Arial" w:eastAsia="Times New Roman" w:hAnsi="Arial" w:cs="Arial"/>
          <w:b/>
          <w:bCs/>
          <w:color w:val="333333"/>
          <w:sz w:val="24"/>
          <w:szCs w:val="24"/>
        </w:rPr>
        <w:t>Гурав. Хяналт-шинжилгээ, үнэлгээний зарчим,</w:t>
      </w:r>
      <w:r w:rsidR="00A06111" w:rsidRPr="00A06111">
        <w:rPr>
          <w:rFonts w:ascii="Arial" w:eastAsia="Times New Roman" w:hAnsi="Arial" w:cs="Arial"/>
          <w:b/>
          <w:bCs/>
          <w:color w:val="333333"/>
          <w:sz w:val="24"/>
          <w:szCs w:val="24"/>
        </w:rPr>
        <w:t xml:space="preserve"> </w:t>
      </w:r>
      <w:r w:rsidRPr="00A06111">
        <w:rPr>
          <w:rFonts w:ascii="Arial" w:eastAsia="Times New Roman" w:hAnsi="Arial" w:cs="Arial"/>
          <w:b/>
          <w:bCs/>
          <w:color w:val="333333"/>
          <w:sz w:val="24"/>
          <w:szCs w:val="24"/>
        </w:rPr>
        <w:t>хамрах хүрээ</w:t>
      </w:r>
    </w:p>
    <w:p w:rsidR="00A06111" w:rsidRPr="00A06111" w:rsidRDefault="00A06111" w:rsidP="00614282">
      <w:pPr>
        <w:shd w:val="clear" w:color="auto" w:fill="FFFFFF"/>
        <w:spacing w:after="0" w:line="240" w:lineRule="auto"/>
        <w:jc w:val="center"/>
        <w:textAlignment w:val="top"/>
        <w:rPr>
          <w:rFonts w:ascii="Arial" w:eastAsia="Times New Roman" w:hAnsi="Arial" w:cs="Arial"/>
          <w:color w:val="333333"/>
          <w:sz w:val="24"/>
          <w:szCs w:val="24"/>
        </w:rPr>
      </w:pPr>
    </w:p>
    <w:p w:rsidR="00F3790C" w:rsidRPr="00A06111" w:rsidRDefault="00F3790C" w:rsidP="00DE0067">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3.1. Хяналт-шинжилгээ, үнэлгээг хийхэд дараах зарчмыг баримтална</w:t>
      </w:r>
      <w:proofErr w:type="gramStart"/>
      <w:r w:rsidRPr="00A06111">
        <w:rPr>
          <w:rFonts w:ascii="Arial" w:eastAsia="Times New Roman" w:hAnsi="Arial" w:cs="Arial"/>
          <w:color w:val="333333"/>
          <w:sz w:val="24"/>
          <w:szCs w:val="24"/>
        </w:rPr>
        <w:t>:</w:t>
      </w:r>
      <w:proofErr w:type="gramEnd"/>
      <w:r w:rsidRPr="00A06111">
        <w:rPr>
          <w:rFonts w:ascii="Arial" w:eastAsia="Times New Roman" w:hAnsi="Arial" w:cs="Arial"/>
          <w:color w:val="333333"/>
          <w:sz w:val="24"/>
          <w:szCs w:val="24"/>
        </w:rPr>
        <w:br/>
        <w:t xml:space="preserve">3.1.1. </w:t>
      </w:r>
      <w:proofErr w:type="gramStart"/>
      <w:r w:rsidRPr="00A06111">
        <w:rPr>
          <w:rFonts w:ascii="Arial" w:eastAsia="Times New Roman" w:hAnsi="Arial" w:cs="Arial"/>
          <w:color w:val="333333"/>
          <w:sz w:val="24"/>
          <w:szCs w:val="24"/>
        </w:rPr>
        <w:t>шударга</w:t>
      </w:r>
      <w:proofErr w:type="gramEnd"/>
      <w:r w:rsidRPr="00A06111">
        <w:rPr>
          <w:rFonts w:ascii="Arial" w:eastAsia="Times New Roman" w:hAnsi="Arial" w:cs="Arial"/>
          <w:color w:val="333333"/>
          <w:sz w:val="24"/>
          <w:szCs w:val="24"/>
        </w:rPr>
        <w:t>, хараат бус байх;</w:t>
      </w:r>
    </w:p>
    <w:p w:rsidR="00DE0067" w:rsidRDefault="00F3790C" w:rsidP="00DE0067">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3.1.2. хяналт-шинжилгээ, үнэлгээний үйл ажиллагаа нээлттэй, тэдгээрээс гаргасан </w:t>
      </w:r>
    </w:p>
    <w:p w:rsidR="00F3790C" w:rsidRPr="00A06111" w:rsidRDefault="00F3790C" w:rsidP="00DE0067">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A06111">
        <w:rPr>
          <w:rFonts w:ascii="Arial" w:eastAsia="Times New Roman" w:hAnsi="Arial" w:cs="Arial"/>
          <w:color w:val="333333"/>
          <w:sz w:val="24"/>
          <w:szCs w:val="24"/>
        </w:rPr>
        <w:t>тайлан</w:t>
      </w:r>
      <w:proofErr w:type="gramEnd"/>
      <w:r w:rsidRPr="00A06111">
        <w:rPr>
          <w:rFonts w:ascii="Arial" w:eastAsia="Times New Roman" w:hAnsi="Arial" w:cs="Arial"/>
          <w:color w:val="333333"/>
          <w:sz w:val="24"/>
          <w:szCs w:val="24"/>
        </w:rPr>
        <w:t>, дүгнэлт нь ил тод байх;</w:t>
      </w:r>
    </w:p>
    <w:p w:rsidR="00F3790C" w:rsidRPr="00A06111" w:rsidRDefault="00F3790C" w:rsidP="00DE0067">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3.1.3. хяналт-шинжилгээ, үнэлгээ нь шалгуур үзүүлэлт, тоо баримт, судалгаа, шинжилгээнд үндэслэсэн байх;</w:t>
      </w:r>
    </w:p>
    <w:p w:rsidR="00F3790C" w:rsidRPr="00A06111" w:rsidRDefault="00F3790C" w:rsidP="00DE0067">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3.1.4. хяналт-шинжилгээ, үнэлгээний тайлан дүгнэлт нь тухайн бодлого, үйл ажиллагааны үр дүн, үр нөлөөг тодорхойлсон, нотлогдохуйц байх;</w:t>
      </w:r>
    </w:p>
    <w:p w:rsidR="00F3790C" w:rsidRPr="00A06111" w:rsidRDefault="00F3790C" w:rsidP="00DE0067">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3.1.5. хяналт-шинжилгээг тасралтгүй, үнэлгээг тогтмол, тодорхой үе шаттай хийдэг байх;</w:t>
      </w:r>
    </w:p>
    <w:p w:rsidR="00F3790C" w:rsidRPr="00A06111" w:rsidRDefault="00F3790C" w:rsidP="00DE0067">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3.1.6. хяналт-шинжилгээ үнэлгээ хийхдээ</w:t>
      </w:r>
      <w:proofErr w:type="gramStart"/>
      <w:r w:rsidRPr="00A06111">
        <w:rPr>
          <w:rFonts w:ascii="Arial" w:eastAsia="Times New Roman" w:hAnsi="Arial" w:cs="Arial"/>
          <w:color w:val="333333"/>
          <w:sz w:val="24"/>
          <w:szCs w:val="24"/>
        </w:rPr>
        <w:t>  хэрэглэгч</w:t>
      </w:r>
      <w:proofErr w:type="gramEnd"/>
      <w:r w:rsidRPr="00A06111">
        <w:rPr>
          <w:rFonts w:ascii="Arial" w:eastAsia="Times New Roman" w:hAnsi="Arial" w:cs="Arial"/>
          <w:color w:val="333333"/>
          <w:sz w:val="24"/>
          <w:szCs w:val="24"/>
        </w:rPr>
        <w:t>, оролцогч болон олон нийтийн оролцоог хангасан байх;</w:t>
      </w:r>
    </w:p>
    <w:p w:rsidR="00F3790C" w:rsidRPr="00A06111" w:rsidRDefault="00F3790C" w:rsidP="00DE0067">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3.1.7. хяналт-шинжилгээ, үнэлгээний тайланд тусгагдсан мэдээллийн үнэн зөв байдлыг холбогдох захиргааны байгууллага, албан тушаалтан хариуцдаг байх.</w:t>
      </w:r>
    </w:p>
    <w:p w:rsidR="00F3790C" w:rsidRDefault="00F3790C" w:rsidP="00DE0067">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 Хяналт-шинжилгээ, үнэлгээний хамрах хүрээнд дараах бодлогын баримт бичиг, хууль тогтоомж, тогтоол шийдвэр, захиргааны байгууллагын үйл ажиллагаа багтана:</w:t>
      </w:r>
    </w:p>
    <w:p w:rsidR="00DE0067" w:rsidRPr="00A06111" w:rsidRDefault="00DE0067" w:rsidP="00DE0067">
      <w:pPr>
        <w:shd w:val="clear" w:color="auto" w:fill="FFFFFF"/>
        <w:spacing w:after="0" w:line="240" w:lineRule="auto"/>
        <w:jc w:val="both"/>
        <w:textAlignment w:val="top"/>
        <w:rPr>
          <w:rFonts w:ascii="Arial" w:eastAsia="Times New Roman" w:hAnsi="Arial" w:cs="Arial"/>
          <w:color w:val="333333"/>
          <w:sz w:val="24"/>
          <w:szCs w:val="24"/>
        </w:rPr>
      </w:pPr>
    </w:p>
    <w:p w:rsidR="00F3790C" w:rsidRPr="00A06111" w:rsidRDefault="00F3790C" w:rsidP="00614282">
      <w:pPr>
        <w:shd w:val="clear" w:color="auto" w:fill="FFFFFF"/>
        <w:spacing w:after="0" w:line="240" w:lineRule="auto"/>
        <w:textAlignment w:val="top"/>
        <w:rPr>
          <w:rFonts w:ascii="Arial" w:eastAsia="Times New Roman" w:hAnsi="Arial" w:cs="Arial"/>
          <w:b/>
          <w:color w:val="333333"/>
          <w:sz w:val="24"/>
          <w:szCs w:val="24"/>
        </w:rPr>
      </w:pPr>
      <w:r w:rsidRPr="00A06111">
        <w:rPr>
          <w:rFonts w:ascii="Arial" w:eastAsia="Times New Roman" w:hAnsi="Arial" w:cs="Arial"/>
          <w:color w:val="333333"/>
          <w:sz w:val="24"/>
          <w:szCs w:val="24"/>
        </w:rPr>
        <w:t>3.2.1</w:t>
      </w:r>
      <w:r w:rsidRPr="00A06111">
        <w:rPr>
          <w:rFonts w:ascii="Arial" w:eastAsia="Times New Roman" w:hAnsi="Arial" w:cs="Arial"/>
          <w:b/>
          <w:color w:val="333333"/>
          <w:sz w:val="24"/>
          <w:szCs w:val="24"/>
        </w:rPr>
        <w:t>. Хууль тогтоомж, тогтоол шийдвэрт дараах баримт бичиг хамаарна:</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3.2.1.1. Монгол Улсын хууль;</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3.2.1.2. Улсын Их Хурлын тогтоол;</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3.2.1.3. Улсын Их Хурлын Байнгын хорооны тогтоол;</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3.2.1.4.</w:t>
      </w:r>
      <w:proofErr w:type="gramStart"/>
      <w:r w:rsidRPr="00A06111">
        <w:rPr>
          <w:rFonts w:ascii="Arial" w:eastAsia="Times New Roman" w:hAnsi="Arial" w:cs="Arial"/>
          <w:color w:val="333333"/>
          <w:sz w:val="24"/>
          <w:szCs w:val="24"/>
        </w:rPr>
        <w:t>  Ерөнхийлөгчийн</w:t>
      </w:r>
      <w:proofErr w:type="gramEnd"/>
      <w:r w:rsidRPr="00A06111">
        <w:rPr>
          <w:rFonts w:ascii="Arial" w:eastAsia="Times New Roman" w:hAnsi="Arial" w:cs="Arial"/>
          <w:color w:val="333333"/>
          <w:sz w:val="24"/>
          <w:szCs w:val="24"/>
        </w:rPr>
        <w:t xml:space="preserve"> зарлиг;</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3.2.1.5. Үндэсний аюулгүй байдлын зөвлөлийн шийдвэр;</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3.2.1.6. Засгийн газрын тогтоол;</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3.2.1.7. Ерөнхий сайдын захирамж;</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3.2.1.8. Засгийн газрын хуралдааны тэмдэглэл;</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3.2.1.9. Засгийн газрын албан даалгавар.</w:t>
      </w:r>
    </w:p>
    <w:p w:rsidR="00F3790C" w:rsidRDefault="00F3790C" w:rsidP="00614282">
      <w:pPr>
        <w:shd w:val="clear" w:color="auto" w:fill="FFFFFF"/>
        <w:spacing w:after="0" w:line="240" w:lineRule="auto"/>
        <w:textAlignment w:val="top"/>
        <w:rPr>
          <w:rFonts w:ascii="Arial" w:eastAsia="Times New Roman" w:hAnsi="Arial" w:cs="Arial"/>
          <w:b/>
          <w:color w:val="333333"/>
          <w:sz w:val="24"/>
          <w:szCs w:val="24"/>
        </w:rPr>
      </w:pPr>
      <w:r w:rsidRPr="00A06111">
        <w:rPr>
          <w:rFonts w:ascii="Arial" w:eastAsia="Times New Roman" w:hAnsi="Arial" w:cs="Arial"/>
          <w:color w:val="333333"/>
          <w:sz w:val="24"/>
          <w:szCs w:val="24"/>
        </w:rPr>
        <w:lastRenderedPageBreak/>
        <w:t>3.2.2</w:t>
      </w:r>
      <w:r w:rsidRPr="00A06111">
        <w:rPr>
          <w:rFonts w:ascii="Arial" w:eastAsia="Times New Roman" w:hAnsi="Arial" w:cs="Arial"/>
          <w:b/>
          <w:color w:val="333333"/>
          <w:sz w:val="24"/>
          <w:szCs w:val="24"/>
        </w:rPr>
        <w:t>. Бодлогын баримт бичигт дараах баримт бичиг хамаарна:</w:t>
      </w:r>
    </w:p>
    <w:p w:rsidR="00DE0067" w:rsidRPr="00A06111" w:rsidRDefault="00DE0067" w:rsidP="00614282">
      <w:pPr>
        <w:shd w:val="clear" w:color="auto" w:fill="FFFFFF"/>
        <w:spacing w:after="0" w:line="240" w:lineRule="auto"/>
        <w:textAlignment w:val="top"/>
        <w:rPr>
          <w:rFonts w:ascii="Arial" w:eastAsia="Times New Roman" w:hAnsi="Arial" w:cs="Arial"/>
          <w:color w:val="333333"/>
          <w:sz w:val="24"/>
          <w:szCs w:val="24"/>
        </w:rPr>
      </w:pP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3.2.2.1. Монгол Улсын тогтвортой хөгжлийн үзэл баримтлал-2030;</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3.2.2.2. Төрөөс баримтлах бодлого;</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3.2.2.3. Засгийн газрын үйл ажиллагааны хөтөлбөр;</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3.2.2.4. Бүсчилсэн хөгжлийн бодлого;</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3.2.2.5. Улсын хөрөнгө оруулалтын хөтөлбөр;</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3.2.2.6. Үндэсний хөтөлбөр;</w:t>
      </w:r>
    </w:p>
    <w:p w:rsidR="00A06111"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3.2.2.7Улсын эдийн засаг, нийгмийг хөгжүүлэх үндсэн чиглэл;</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3.2.2.8. Аймаг, нийслэлийг хөгжүүлэх хэтийн зорилт;</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3.2.2.9. Засаг даргын үйл ажиллагааны хөтөлбөр;</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3.2.2.10. Аймаг, нийслэл, сум, дүүргийн эдийн засаг, нийгмийг хөгжүүлэх үндсэн чиглэл;</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3.2.2.11. </w:t>
      </w:r>
      <w:proofErr w:type="gramStart"/>
      <w:r w:rsidRPr="00A06111">
        <w:rPr>
          <w:rFonts w:ascii="Arial" w:eastAsia="Times New Roman" w:hAnsi="Arial" w:cs="Arial"/>
          <w:color w:val="333333"/>
          <w:sz w:val="24"/>
          <w:szCs w:val="24"/>
        </w:rPr>
        <w:t>дэд</w:t>
      </w:r>
      <w:proofErr w:type="gramEnd"/>
      <w:r w:rsidRPr="00A06111">
        <w:rPr>
          <w:rFonts w:ascii="Arial" w:eastAsia="Times New Roman" w:hAnsi="Arial" w:cs="Arial"/>
          <w:color w:val="333333"/>
          <w:sz w:val="24"/>
          <w:szCs w:val="24"/>
        </w:rPr>
        <w:t xml:space="preserve"> хөтөлбөр;</w:t>
      </w:r>
    </w:p>
    <w:p w:rsidR="00F3790C"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3.2.2.12. </w:t>
      </w:r>
      <w:proofErr w:type="gramStart"/>
      <w:r w:rsidRPr="00A06111">
        <w:rPr>
          <w:rFonts w:ascii="Arial" w:eastAsia="Times New Roman" w:hAnsi="Arial" w:cs="Arial"/>
          <w:color w:val="333333"/>
          <w:sz w:val="24"/>
          <w:szCs w:val="24"/>
        </w:rPr>
        <w:t>гадаадын</w:t>
      </w:r>
      <w:proofErr w:type="gramEnd"/>
      <w:r w:rsidRPr="00A06111">
        <w:rPr>
          <w:rFonts w:ascii="Arial" w:eastAsia="Times New Roman" w:hAnsi="Arial" w:cs="Arial"/>
          <w:color w:val="333333"/>
          <w:sz w:val="24"/>
          <w:szCs w:val="24"/>
        </w:rPr>
        <w:t xml:space="preserve"> зээл, тусламжаар хэрэгжиж буй төсөл, хөтөлбөр.</w:t>
      </w:r>
    </w:p>
    <w:p w:rsidR="00DE0067" w:rsidRPr="00A06111" w:rsidRDefault="00DE0067" w:rsidP="00A06111">
      <w:pPr>
        <w:shd w:val="clear" w:color="auto" w:fill="FFFFFF"/>
        <w:spacing w:after="0" w:line="240" w:lineRule="auto"/>
        <w:jc w:val="both"/>
        <w:textAlignment w:val="top"/>
        <w:rPr>
          <w:rFonts w:ascii="Arial" w:eastAsia="Times New Roman" w:hAnsi="Arial" w:cs="Arial"/>
          <w:color w:val="333333"/>
          <w:sz w:val="24"/>
          <w:szCs w:val="24"/>
        </w:rPr>
      </w:pPr>
    </w:p>
    <w:p w:rsidR="00F3790C" w:rsidRDefault="00F3790C" w:rsidP="00A06111">
      <w:pPr>
        <w:shd w:val="clear" w:color="auto" w:fill="FFFFFF"/>
        <w:spacing w:after="0" w:line="240" w:lineRule="auto"/>
        <w:jc w:val="both"/>
        <w:textAlignment w:val="top"/>
        <w:rPr>
          <w:rFonts w:ascii="Arial" w:eastAsia="Times New Roman" w:hAnsi="Arial" w:cs="Arial"/>
          <w:b/>
          <w:color w:val="333333"/>
          <w:sz w:val="24"/>
          <w:szCs w:val="24"/>
        </w:rPr>
      </w:pPr>
      <w:r w:rsidRPr="00A06111">
        <w:rPr>
          <w:rFonts w:ascii="Arial" w:eastAsia="Times New Roman" w:hAnsi="Arial" w:cs="Arial"/>
          <w:color w:val="333333"/>
          <w:sz w:val="24"/>
          <w:szCs w:val="24"/>
        </w:rPr>
        <w:t xml:space="preserve">3.2.3. </w:t>
      </w:r>
      <w:r w:rsidRPr="00A06111">
        <w:rPr>
          <w:rFonts w:ascii="Arial" w:eastAsia="Times New Roman" w:hAnsi="Arial" w:cs="Arial"/>
          <w:b/>
          <w:color w:val="333333"/>
          <w:sz w:val="24"/>
          <w:szCs w:val="24"/>
        </w:rPr>
        <w:t>Захиргааны байгууллагын үйл ажиллагаанд:</w:t>
      </w:r>
    </w:p>
    <w:p w:rsidR="00DE0067" w:rsidRPr="00A06111" w:rsidRDefault="00DE0067" w:rsidP="00A06111">
      <w:pPr>
        <w:shd w:val="clear" w:color="auto" w:fill="FFFFFF"/>
        <w:spacing w:after="0" w:line="240" w:lineRule="auto"/>
        <w:jc w:val="both"/>
        <w:textAlignment w:val="top"/>
        <w:rPr>
          <w:rFonts w:ascii="Arial" w:eastAsia="Times New Roman" w:hAnsi="Arial" w:cs="Arial"/>
          <w:b/>
          <w:color w:val="333333"/>
          <w:sz w:val="24"/>
          <w:szCs w:val="24"/>
        </w:rPr>
      </w:pP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3.2.3.1.Энэхүү журмын 3.2.1, 3.2.2-т заасан баримт бичгийн хүрээнд хэрэгжүүлсэн үйл ажиллагаа;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3.2.3.2.эдийн засаг, нийгмийн хөгжлийн үзүүлэлтийн биелэлт;</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3.2.3.3.тухайн жилийн үйл ажиллагааны төлөвлөгөөнд тусгагдсан зорилт, арга хэмжээний биелэлт;</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3.2.3.4.ил тод байдлыг хангах талаар хэрэгжүүлсэн үйл ажиллагаа;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3.2.3.5.шилэн дансны хөтлөлт;</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3.2.3.6.шударга байдлыг хангах талаар хэрэгжүүлсэн үйл ажиллагаа;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3.2.3.7.Засгийн газрын гишүүнээс аймаг, нийслэлийн Засаг дарга нартай байгуулсан гэрээний үүргийн биелэлт;</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3.2.3.8.хүний нөөцийг чадавхжуулах, тогтвор суурьшилтай ажиллуулах талаар хэрэгжүүлсэн үйл ажиллагаа;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3.2.3.9.хэрэглэгчийн үнэлгээний тайлан.</w:t>
      </w:r>
    </w:p>
    <w:p w:rsidR="0069137A" w:rsidRPr="00A06111" w:rsidRDefault="0069137A" w:rsidP="00614282">
      <w:pPr>
        <w:shd w:val="clear" w:color="auto" w:fill="FFFFFF"/>
        <w:spacing w:after="0" w:line="240" w:lineRule="auto"/>
        <w:textAlignment w:val="top"/>
        <w:rPr>
          <w:rFonts w:ascii="Arial" w:eastAsia="Times New Roman" w:hAnsi="Arial" w:cs="Arial"/>
          <w:color w:val="333333"/>
          <w:sz w:val="24"/>
          <w:szCs w:val="24"/>
        </w:rPr>
      </w:pPr>
    </w:p>
    <w:p w:rsidR="00F3790C" w:rsidRPr="00A06111"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rPr>
      </w:pPr>
      <w:r w:rsidRPr="00A06111">
        <w:rPr>
          <w:rFonts w:ascii="Arial" w:eastAsia="Times New Roman" w:hAnsi="Arial" w:cs="Arial"/>
          <w:b/>
          <w:bCs/>
          <w:color w:val="333333"/>
          <w:sz w:val="24"/>
          <w:szCs w:val="24"/>
        </w:rPr>
        <w:t>Дөрөв. Хяналт-шинжилгээ, үнэлгээний удирдлага,</w:t>
      </w:r>
      <w:proofErr w:type="gramStart"/>
      <w:r w:rsidRPr="00A06111">
        <w:rPr>
          <w:rFonts w:ascii="Arial" w:eastAsia="Times New Roman" w:hAnsi="Arial" w:cs="Arial"/>
          <w:b/>
          <w:bCs/>
          <w:color w:val="333333"/>
          <w:sz w:val="24"/>
          <w:szCs w:val="24"/>
        </w:rPr>
        <w:t> </w:t>
      </w:r>
      <w:r w:rsidR="00A06111" w:rsidRPr="00A06111">
        <w:rPr>
          <w:rFonts w:ascii="Arial" w:eastAsia="Times New Roman" w:hAnsi="Arial" w:cs="Arial"/>
          <w:b/>
          <w:bCs/>
          <w:color w:val="333333"/>
          <w:sz w:val="24"/>
          <w:szCs w:val="24"/>
        </w:rPr>
        <w:t xml:space="preserve"> </w:t>
      </w:r>
      <w:r w:rsidRPr="00A06111">
        <w:rPr>
          <w:rFonts w:ascii="Arial" w:eastAsia="Times New Roman" w:hAnsi="Arial" w:cs="Arial"/>
          <w:b/>
          <w:bCs/>
          <w:color w:val="333333"/>
          <w:sz w:val="24"/>
          <w:szCs w:val="24"/>
        </w:rPr>
        <w:t>зохион</w:t>
      </w:r>
      <w:proofErr w:type="gramEnd"/>
      <w:r w:rsidRPr="00A06111">
        <w:rPr>
          <w:rFonts w:ascii="Arial" w:eastAsia="Times New Roman" w:hAnsi="Arial" w:cs="Arial"/>
          <w:b/>
          <w:bCs/>
          <w:color w:val="333333"/>
          <w:sz w:val="24"/>
          <w:szCs w:val="24"/>
        </w:rPr>
        <w:t xml:space="preserve"> байгуулалт</w:t>
      </w:r>
    </w:p>
    <w:p w:rsidR="00A06111" w:rsidRPr="00A06111" w:rsidRDefault="00A06111" w:rsidP="00614282">
      <w:pPr>
        <w:shd w:val="clear" w:color="auto" w:fill="FFFFFF"/>
        <w:spacing w:after="0" w:line="240" w:lineRule="auto"/>
        <w:jc w:val="center"/>
        <w:textAlignment w:val="top"/>
        <w:rPr>
          <w:rFonts w:ascii="Arial" w:eastAsia="Times New Roman" w:hAnsi="Arial" w:cs="Arial"/>
          <w:color w:val="333333"/>
          <w:sz w:val="24"/>
          <w:szCs w:val="24"/>
        </w:rPr>
      </w:pP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4.1. Бүх шатны захиргааны байгууллага нь өөрийн хариуцсан асуудлын хүрээнд хуульд заасан чиг үүргийг</w:t>
      </w:r>
      <w:proofErr w:type="gramStart"/>
      <w:r w:rsidRPr="00A06111">
        <w:rPr>
          <w:rFonts w:ascii="Arial" w:eastAsia="Times New Roman" w:hAnsi="Arial" w:cs="Arial"/>
          <w:color w:val="333333"/>
          <w:sz w:val="24"/>
          <w:szCs w:val="24"/>
        </w:rPr>
        <w:t>  хэрэгжүүлсэн</w:t>
      </w:r>
      <w:proofErr w:type="gramEnd"/>
      <w:r w:rsidRPr="00A06111">
        <w:rPr>
          <w:rFonts w:ascii="Arial" w:eastAsia="Times New Roman" w:hAnsi="Arial" w:cs="Arial"/>
          <w:color w:val="333333"/>
          <w:sz w:val="24"/>
          <w:szCs w:val="24"/>
        </w:rPr>
        <w:t xml:space="preserve"> байдалд хяналт-шинжилгээ, үнэлгээ хийх үүрэг бүхий нэгж, эсхүл ажилтантай байна.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4.2. Засгийн газрын Хэрэг эрхлэх газар нь бодлогын баримт бичиг, хууль тогтоомж, тогтоол шийдвэрийг хэрэгжүүлэх, захиргааны байгууллагын үйл ажиллагааг үнэлж дүгнэх ажлыг улсын хэмжээнд нэгдсэн удирдлага, зохицуулалтаар хангаж, биелэлтэд нь хяналт тавих, мэдээлэх үүргийг хариуцна.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4.3. Энэхүү журмын 4.2-т заасан үүргийг салбарын хэмжээнд сайд, төрийн захиргааны байгууллагад дарга, тухайн нутаг дэвсгэрийн хүрээнд бүх шатны Засаг дарга, байгууллага, аж ахуйн нэгжид дарга (захирал) нар тус тус хариуцна.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4.4. Захиргаа, хүний нөөц, дотоод ажил хариуцсан нэгж бодлогын баримт бичиг, хууль тогтоомж, тогтоол шийдвэрийн хэрэгжилт, байгууллагын үйл ажиллагааны тайланг нэгтгэх бөгөөд хяналт-шинжилгээ, үнэлгээний нэгж түүнд хяналт-шинжилгээ, үнэлгээ хийнэ. Төрийн албан хаагч бодлогын баримт бичиг, хууль тогтоомж, тогтоол шийдвэрийн хэрэгжилт, байгууллагын үйл ажиллагааны тайланг тогтоосон хугацаанд үнэн зөв, бодитой гаргаж өгөх үүрэгтэй.</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4.5. Тухайн байгууллагын хяналт-шинжилгээ, үнэлгээний нэгж байгууллагын чиг үүрэг, бүтэц, орон тооны хязгаарт нийцсэн үйл ажиллагаа явуулахад хүрэлцэхүйц бүрэлдэхүүнтэй байна. </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lastRenderedPageBreak/>
        <w:t>4.6. Төрийн албаны тухай хуульд заасан төрийн албан хаагчид тавих шаардлагаас гадна дараах шаардлагыг хангасан хүнийг бодлогын баримт бичиг, хууль тогтоомж, тогтоол шийдвэр, захиргааны байгууллагын үйл ажиллагаанд хяналт-шинжилгээ, үнэлгээ хийх албан тушаалд томилно:</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4.6.1. хяналт-шинжилгээ, үнэлгээний чиглэлээр болон тухайн салбарт гурваас доошгүй жил ажилласан туршлагатай байх;</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4.6.2. хяналт-шинжилгээ, үнэлгээний чиглэлээр гадаад, дотоодын сургалтад хамрагдсан байх;</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4.6.3. </w:t>
      </w:r>
      <w:proofErr w:type="gramStart"/>
      <w:r w:rsidRPr="00A06111">
        <w:rPr>
          <w:rFonts w:ascii="Arial" w:eastAsia="Times New Roman" w:hAnsi="Arial" w:cs="Arial"/>
          <w:color w:val="333333"/>
          <w:sz w:val="24"/>
          <w:szCs w:val="24"/>
        </w:rPr>
        <w:t>баримт</w:t>
      </w:r>
      <w:proofErr w:type="gramEnd"/>
      <w:r w:rsidRPr="00A06111">
        <w:rPr>
          <w:rFonts w:ascii="Arial" w:eastAsia="Times New Roman" w:hAnsi="Arial" w:cs="Arial"/>
          <w:color w:val="333333"/>
          <w:sz w:val="24"/>
          <w:szCs w:val="24"/>
        </w:rPr>
        <w:t xml:space="preserve"> бичигт дүн шинжилгээ хийх, үнэлэлт, дүгнэлт өгөх чадвартай байх.</w:t>
      </w:r>
    </w:p>
    <w:p w:rsidR="00A06111" w:rsidRPr="00A06111" w:rsidRDefault="00A06111" w:rsidP="00614282">
      <w:pPr>
        <w:shd w:val="clear" w:color="auto" w:fill="FFFFFF"/>
        <w:spacing w:after="0" w:line="240" w:lineRule="auto"/>
        <w:jc w:val="center"/>
        <w:textAlignment w:val="top"/>
        <w:rPr>
          <w:rFonts w:ascii="Arial" w:eastAsia="Times New Roman" w:hAnsi="Arial" w:cs="Arial"/>
          <w:b/>
          <w:bCs/>
          <w:color w:val="333333"/>
          <w:sz w:val="24"/>
          <w:szCs w:val="24"/>
        </w:rPr>
      </w:pPr>
    </w:p>
    <w:p w:rsidR="00F3790C" w:rsidRPr="00A06111"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rPr>
      </w:pPr>
      <w:r w:rsidRPr="00A06111">
        <w:rPr>
          <w:rFonts w:ascii="Arial" w:eastAsia="Times New Roman" w:hAnsi="Arial" w:cs="Arial"/>
          <w:b/>
          <w:bCs/>
          <w:color w:val="333333"/>
          <w:sz w:val="24"/>
          <w:szCs w:val="24"/>
        </w:rPr>
        <w:t>Тав. Хяналт-шинжилгээ, үнэлгээ хариуцсан</w:t>
      </w:r>
      <w:r w:rsidR="00A06111" w:rsidRPr="00A06111">
        <w:rPr>
          <w:rFonts w:ascii="Arial" w:eastAsia="Times New Roman" w:hAnsi="Arial" w:cs="Arial"/>
          <w:b/>
          <w:bCs/>
          <w:color w:val="333333"/>
          <w:sz w:val="24"/>
          <w:szCs w:val="24"/>
        </w:rPr>
        <w:t xml:space="preserve"> </w:t>
      </w:r>
      <w:r w:rsidRPr="00A06111">
        <w:rPr>
          <w:rFonts w:ascii="Arial" w:eastAsia="Times New Roman" w:hAnsi="Arial" w:cs="Arial"/>
          <w:b/>
          <w:bCs/>
          <w:color w:val="333333"/>
          <w:sz w:val="24"/>
          <w:szCs w:val="24"/>
        </w:rPr>
        <w:t>ажилтны эрх, үүрэг</w:t>
      </w:r>
    </w:p>
    <w:p w:rsidR="00A06111" w:rsidRPr="00A06111" w:rsidRDefault="00A06111" w:rsidP="00614282">
      <w:pPr>
        <w:shd w:val="clear" w:color="auto" w:fill="FFFFFF"/>
        <w:spacing w:after="0" w:line="240" w:lineRule="auto"/>
        <w:jc w:val="center"/>
        <w:textAlignment w:val="top"/>
        <w:rPr>
          <w:rFonts w:ascii="Arial" w:eastAsia="Times New Roman" w:hAnsi="Arial" w:cs="Arial"/>
          <w:color w:val="333333"/>
          <w:sz w:val="24"/>
          <w:szCs w:val="24"/>
        </w:rPr>
      </w:pP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5.1. Хяналт-шинжилгээ, үнэлгээ хийх албан хаагч нь дараах эрхтэй байна: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5.1.1. </w:t>
      </w:r>
      <w:proofErr w:type="gramStart"/>
      <w:r w:rsidRPr="00A06111">
        <w:rPr>
          <w:rFonts w:ascii="Arial" w:eastAsia="Times New Roman" w:hAnsi="Arial" w:cs="Arial"/>
          <w:color w:val="333333"/>
          <w:sz w:val="24"/>
          <w:szCs w:val="24"/>
        </w:rPr>
        <w:t>байгууллагын</w:t>
      </w:r>
      <w:proofErr w:type="gramEnd"/>
      <w:r w:rsidRPr="00A06111">
        <w:rPr>
          <w:rFonts w:ascii="Arial" w:eastAsia="Times New Roman" w:hAnsi="Arial" w:cs="Arial"/>
          <w:color w:val="333333"/>
          <w:sz w:val="24"/>
          <w:szCs w:val="24"/>
        </w:rPr>
        <w:t xml:space="preserve"> дотоод нэгжүүдийн үйл ажиллагааны мэдээлэлтэй танилцах;</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5.1.2. хяналт-шинжилгээ, үнэлгээнд хамаарах мэдээлэл, баримт, материалыг холбогдох нэгж, албан тушаалтнаас гаргуулан авах;</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5.1.3. хяналт-шинжилгээ, үнэлгээний дүгнэлтээр зөвлөмж өгөх, өгсөн зөвлөмжийг хангалтгүй биелүүлсэн албан тушаалтанд хариуцлага тооцох саналыг эрх бүхий албан тушаалтанд уламжлах;</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5.1.4. </w:t>
      </w:r>
      <w:proofErr w:type="gramStart"/>
      <w:r w:rsidRPr="00A06111">
        <w:rPr>
          <w:rFonts w:ascii="Arial" w:eastAsia="Times New Roman" w:hAnsi="Arial" w:cs="Arial"/>
          <w:color w:val="333333"/>
          <w:sz w:val="24"/>
          <w:szCs w:val="24"/>
        </w:rPr>
        <w:t>хууль</w:t>
      </w:r>
      <w:proofErr w:type="gramEnd"/>
      <w:r w:rsidRPr="00A06111">
        <w:rPr>
          <w:rFonts w:ascii="Arial" w:eastAsia="Times New Roman" w:hAnsi="Arial" w:cs="Arial"/>
          <w:color w:val="333333"/>
          <w:sz w:val="24"/>
          <w:szCs w:val="24"/>
        </w:rPr>
        <w:t xml:space="preserve"> тогтоомжоор олгогдсон бусад эрх.</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5.2. Хяналт-шинжилгээ, үнэлгээ хийх албан хаагч нь дараах үүрэгтэй байна: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5.2.1. </w:t>
      </w:r>
      <w:proofErr w:type="gramStart"/>
      <w:r w:rsidRPr="00A06111">
        <w:rPr>
          <w:rFonts w:ascii="Arial" w:eastAsia="Times New Roman" w:hAnsi="Arial" w:cs="Arial"/>
          <w:color w:val="333333"/>
          <w:sz w:val="24"/>
          <w:szCs w:val="24"/>
        </w:rPr>
        <w:t>хууль</w:t>
      </w:r>
      <w:proofErr w:type="gramEnd"/>
      <w:r w:rsidRPr="00A06111">
        <w:rPr>
          <w:rFonts w:ascii="Arial" w:eastAsia="Times New Roman" w:hAnsi="Arial" w:cs="Arial"/>
          <w:color w:val="333333"/>
          <w:sz w:val="24"/>
          <w:szCs w:val="24"/>
        </w:rPr>
        <w:t xml:space="preserve"> тогтоомж, төрийн албаны ёс зүйн дүрмийг баримтлан ажиллах;</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5.2.2. хяналт-шинжилгээ, үнэлгээний явцад олж авсан баримт, мэдээллийн нууцыг чанд хадгалж зөвхөн хяналт-шинжилгээ, үнэлгээний үйл ажиллагаанд ашиглах;</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5.2.3. хяналт-шинжилгээ, үнэлгээний үнэлэлт, дүгнэлт, зөвлөмжийг хууль тогтоомж, баримт нотолгоонд үндэслэн гаргах;</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5.2.4. </w:t>
      </w:r>
      <w:proofErr w:type="gramStart"/>
      <w:r w:rsidRPr="00A06111">
        <w:rPr>
          <w:rFonts w:ascii="Arial" w:eastAsia="Times New Roman" w:hAnsi="Arial" w:cs="Arial"/>
          <w:color w:val="333333"/>
          <w:sz w:val="24"/>
          <w:szCs w:val="24"/>
        </w:rPr>
        <w:t>мэргэжил</w:t>
      </w:r>
      <w:proofErr w:type="gramEnd"/>
      <w:r w:rsidRPr="00A06111">
        <w:rPr>
          <w:rFonts w:ascii="Arial" w:eastAsia="Times New Roman" w:hAnsi="Arial" w:cs="Arial"/>
          <w:color w:val="333333"/>
          <w:sz w:val="24"/>
          <w:szCs w:val="24"/>
        </w:rPr>
        <w:t>, мэдлэг, чадвараа тогтмол дээшлүүлэн хөгжүүлэх.</w:t>
      </w:r>
    </w:p>
    <w:p w:rsidR="00A06111" w:rsidRPr="00A06111" w:rsidRDefault="00A06111" w:rsidP="00A06111">
      <w:pPr>
        <w:shd w:val="clear" w:color="auto" w:fill="FFFFFF"/>
        <w:spacing w:after="0" w:line="240" w:lineRule="auto"/>
        <w:jc w:val="both"/>
        <w:textAlignment w:val="top"/>
        <w:rPr>
          <w:rFonts w:ascii="Arial" w:eastAsia="Times New Roman" w:hAnsi="Arial" w:cs="Arial"/>
          <w:color w:val="333333"/>
          <w:sz w:val="24"/>
          <w:szCs w:val="24"/>
        </w:rPr>
      </w:pPr>
    </w:p>
    <w:p w:rsidR="00F3790C" w:rsidRPr="00A06111"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rPr>
      </w:pPr>
      <w:r w:rsidRPr="00A06111">
        <w:rPr>
          <w:rFonts w:ascii="Arial" w:eastAsia="Times New Roman" w:hAnsi="Arial" w:cs="Arial"/>
          <w:b/>
          <w:bCs/>
          <w:color w:val="333333"/>
          <w:sz w:val="24"/>
          <w:szCs w:val="24"/>
        </w:rPr>
        <w:t>Зургаа. Хяналт-шинжилгээ, үнэлгээний төлөвлөлт,</w:t>
      </w:r>
      <w:r w:rsidR="00A06111" w:rsidRPr="00A06111">
        <w:rPr>
          <w:rFonts w:ascii="Arial" w:eastAsia="Times New Roman" w:hAnsi="Arial" w:cs="Arial"/>
          <w:b/>
          <w:bCs/>
          <w:color w:val="333333"/>
          <w:sz w:val="24"/>
          <w:szCs w:val="24"/>
        </w:rPr>
        <w:t xml:space="preserve"> </w:t>
      </w:r>
      <w:r w:rsidRPr="00A06111">
        <w:rPr>
          <w:rFonts w:ascii="Arial" w:eastAsia="Times New Roman" w:hAnsi="Arial" w:cs="Arial"/>
          <w:b/>
          <w:bCs/>
          <w:color w:val="333333"/>
          <w:sz w:val="24"/>
          <w:szCs w:val="24"/>
        </w:rPr>
        <w:t>төрөл, арга зүй</w:t>
      </w:r>
    </w:p>
    <w:p w:rsidR="00A06111" w:rsidRPr="00A06111" w:rsidRDefault="00A06111" w:rsidP="00614282">
      <w:pPr>
        <w:shd w:val="clear" w:color="auto" w:fill="FFFFFF"/>
        <w:spacing w:after="0" w:line="240" w:lineRule="auto"/>
        <w:jc w:val="center"/>
        <w:textAlignment w:val="top"/>
        <w:rPr>
          <w:rFonts w:ascii="Arial" w:eastAsia="Times New Roman" w:hAnsi="Arial" w:cs="Arial"/>
          <w:color w:val="333333"/>
          <w:sz w:val="24"/>
          <w:szCs w:val="24"/>
        </w:rPr>
      </w:pP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6.1. Хяналт-шинжилгээ, үнэлгээний төлөвлөлт, төрөл:</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6.1.1. </w:t>
      </w:r>
      <w:proofErr w:type="gramStart"/>
      <w:r w:rsidRPr="00A06111">
        <w:rPr>
          <w:rFonts w:ascii="Arial" w:eastAsia="Times New Roman" w:hAnsi="Arial" w:cs="Arial"/>
          <w:color w:val="333333"/>
          <w:sz w:val="24"/>
          <w:szCs w:val="24"/>
        </w:rPr>
        <w:t>захиргааны</w:t>
      </w:r>
      <w:proofErr w:type="gramEnd"/>
      <w:r w:rsidRPr="00A06111">
        <w:rPr>
          <w:rFonts w:ascii="Arial" w:eastAsia="Times New Roman" w:hAnsi="Arial" w:cs="Arial"/>
          <w:color w:val="333333"/>
          <w:sz w:val="24"/>
          <w:szCs w:val="24"/>
        </w:rPr>
        <w:t xml:space="preserve"> байгууллага жил бүр хяналт-шинжилгээ, үнэлгээний төлөвлөгөөг батална. Энэхүү төлөвлөгөө нь тухайн байгууллагын хяналт-шинжилгээ, үнэлгээний нэгжийн төлөвлөгөө байж болно. Төлөвлөгөөнд зорилго, зорилт, хамрагдах байгууллага, нэгж, хэрэгжүүлэх хугацаа, зардал, хамтран оролцох байгууллага зэргийг тусгана.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6.1.2. </w:t>
      </w:r>
      <w:proofErr w:type="gramStart"/>
      <w:r w:rsidRPr="00A06111">
        <w:rPr>
          <w:rFonts w:ascii="Arial" w:eastAsia="Times New Roman" w:hAnsi="Arial" w:cs="Arial"/>
          <w:color w:val="333333"/>
          <w:sz w:val="24"/>
          <w:szCs w:val="24"/>
        </w:rPr>
        <w:t>захиргааны</w:t>
      </w:r>
      <w:proofErr w:type="gramEnd"/>
      <w:r w:rsidRPr="00A06111">
        <w:rPr>
          <w:rFonts w:ascii="Arial" w:eastAsia="Times New Roman" w:hAnsi="Arial" w:cs="Arial"/>
          <w:color w:val="333333"/>
          <w:sz w:val="24"/>
          <w:szCs w:val="24"/>
        </w:rPr>
        <w:t xml:space="preserve"> байгууллага нь үнэлгээний зорилгоос хамааруулан үр дүнд суурилсан явцын болон эцсийн үнэлгээ хийх бөгөөд хяналт-шинжилгээ, үнэлгээний төлөвлөгөөнд ямар төрлийн үнэлгээ хийх талаар нарийвчлан тусгана.</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6.1.3. </w:t>
      </w:r>
      <w:proofErr w:type="gramStart"/>
      <w:r w:rsidRPr="00A06111">
        <w:rPr>
          <w:rFonts w:ascii="Arial" w:eastAsia="Times New Roman" w:hAnsi="Arial" w:cs="Arial"/>
          <w:color w:val="333333"/>
          <w:sz w:val="24"/>
          <w:szCs w:val="24"/>
        </w:rPr>
        <w:t>хөндлөнгийн</w:t>
      </w:r>
      <w:proofErr w:type="gramEnd"/>
      <w:r w:rsidRPr="00A06111">
        <w:rPr>
          <w:rFonts w:ascii="Arial" w:eastAsia="Times New Roman" w:hAnsi="Arial" w:cs="Arial"/>
          <w:color w:val="333333"/>
          <w:sz w:val="24"/>
          <w:szCs w:val="24"/>
        </w:rPr>
        <w:t xml:space="preserve"> үнэлгээг явцын болон эцсийн үнэлгээний аль ч шатанд хийж болох бөгөөд иргэд, төрийн бус байгууллагын төлөөллийг оролцуулж болно.</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6.1.4. </w:t>
      </w:r>
      <w:proofErr w:type="gramStart"/>
      <w:r w:rsidRPr="00A06111">
        <w:rPr>
          <w:rFonts w:ascii="Arial" w:eastAsia="Times New Roman" w:hAnsi="Arial" w:cs="Arial"/>
          <w:color w:val="333333"/>
          <w:sz w:val="24"/>
          <w:szCs w:val="24"/>
        </w:rPr>
        <w:t>захиргааны</w:t>
      </w:r>
      <w:proofErr w:type="gramEnd"/>
      <w:r w:rsidRPr="00A06111">
        <w:rPr>
          <w:rFonts w:ascii="Arial" w:eastAsia="Times New Roman" w:hAnsi="Arial" w:cs="Arial"/>
          <w:color w:val="333333"/>
          <w:sz w:val="24"/>
          <w:szCs w:val="24"/>
        </w:rPr>
        <w:t xml:space="preserve"> байгууллага нь Хөгжлийн бодлого төлөвлөлтийн тухай хуулийн  20.1-д  заасны   дагуу  бодлогын  баримт  бичгийн  хэрэгжилтэд   хөндлөнгийн</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A06111">
        <w:rPr>
          <w:rFonts w:ascii="Arial" w:eastAsia="Times New Roman" w:hAnsi="Arial" w:cs="Arial"/>
          <w:color w:val="333333"/>
          <w:sz w:val="24"/>
          <w:szCs w:val="24"/>
        </w:rPr>
        <w:t>үнэлгээ</w:t>
      </w:r>
      <w:proofErr w:type="gramEnd"/>
      <w:r w:rsidRPr="00A06111">
        <w:rPr>
          <w:rFonts w:ascii="Arial" w:eastAsia="Times New Roman" w:hAnsi="Arial" w:cs="Arial"/>
          <w:color w:val="333333"/>
          <w:sz w:val="24"/>
          <w:szCs w:val="24"/>
        </w:rPr>
        <w:t>, захиргааны байгууллагын үйл ажиллагаанд хэрэглэгчийн үнэлгээ хийх ажлыг тухайн жилийн үйл ажиллагааны төлөвлөгөөнд тусгаж, шаардагдах зардлыг байгууллагын төсөвт тусган батлуулсан байна.</w:t>
      </w:r>
    </w:p>
    <w:p w:rsidR="005722E2" w:rsidRDefault="005722E2" w:rsidP="00A06111">
      <w:pPr>
        <w:shd w:val="clear" w:color="auto" w:fill="FFFFFF"/>
        <w:spacing w:after="0" w:line="240" w:lineRule="auto"/>
        <w:jc w:val="both"/>
        <w:textAlignment w:val="top"/>
        <w:rPr>
          <w:rFonts w:ascii="Arial" w:eastAsia="Times New Roman" w:hAnsi="Arial" w:cs="Arial"/>
          <w:color w:val="333333"/>
          <w:sz w:val="24"/>
          <w:szCs w:val="24"/>
        </w:rPr>
      </w:pPr>
    </w:p>
    <w:p w:rsidR="00F3790C"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6.2. Хяналт-шинжилгээ, үнэлгээний арга зүй:</w:t>
      </w:r>
    </w:p>
    <w:p w:rsidR="005722E2" w:rsidRPr="00A06111" w:rsidRDefault="005722E2" w:rsidP="00A06111">
      <w:pPr>
        <w:shd w:val="clear" w:color="auto" w:fill="FFFFFF"/>
        <w:spacing w:after="0" w:line="240" w:lineRule="auto"/>
        <w:jc w:val="both"/>
        <w:textAlignment w:val="top"/>
        <w:rPr>
          <w:rFonts w:ascii="Arial" w:eastAsia="Times New Roman" w:hAnsi="Arial" w:cs="Arial"/>
          <w:color w:val="333333"/>
          <w:sz w:val="24"/>
          <w:szCs w:val="24"/>
        </w:rPr>
      </w:pP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b/>
          <w:color w:val="333333"/>
          <w:sz w:val="24"/>
          <w:szCs w:val="24"/>
        </w:rPr>
        <w:t xml:space="preserve">6.2.1. </w:t>
      </w:r>
      <w:proofErr w:type="gramStart"/>
      <w:r w:rsidRPr="00A06111">
        <w:rPr>
          <w:rFonts w:ascii="Arial" w:eastAsia="Times New Roman" w:hAnsi="Arial" w:cs="Arial"/>
          <w:b/>
          <w:color w:val="333333"/>
          <w:sz w:val="24"/>
          <w:szCs w:val="24"/>
        </w:rPr>
        <w:t>бодлогын</w:t>
      </w:r>
      <w:proofErr w:type="gramEnd"/>
      <w:r w:rsidRPr="00A06111">
        <w:rPr>
          <w:rFonts w:ascii="Arial" w:eastAsia="Times New Roman" w:hAnsi="Arial" w:cs="Arial"/>
          <w:b/>
          <w:color w:val="333333"/>
          <w:sz w:val="24"/>
          <w:szCs w:val="24"/>
        </w:rPr>
        <w:t xml:space="preserve"> баримт бичгийн зорилт, арга хэмжээний хэрэгжилтийн үнэлгээг дараах аргачлалаар тооцно</w:t>
      </w:r>
      <w:r w:rsidRPr="00A06111">
        <w:rPr>
          <w:rFonts w:ascii="Arial" w:eastAsia="Times New Roman" w:hAnsi="Arial" w:cs="Arial"/>
          <w:color w:val="333333"/>
          <w:sz w:val="24"/>
          <w:szCs w:val="24"/>
        </w:rPr>
        <w:t>:</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lastRenderedPageBreak/>
        <w:t xml:space="preserve">6.2.1.1. </w:t>
      </w:r>
      <w:r w:rsidRPr="00A06111">
        <w:rPr>
          <w:rFonts w:ascii="Arial" w:eastAsia="Times New Roman" w:hAnsi="Arial" w:cs="Arial"/>
          <w:b/>
          <w:color w:val="333333"/>
          <w:sz w:val="24"/>
          <w:szCs w:val="24"/>
        </w:rPr>
        <w:t>“</w:t>
      </w:r>
      <w:proofErr w:type="gramStart"/>
      <w:r w:rsidRPr="00A06111">
        <w:rPr>
          <w:rFonts w:ascii="Arial" w:eastAsia="Times New Roman" w:hAnsi="Arial" w:cs="Arial"/>
          <w:b/>
          <w:color w:val="333333"/>
          <w:sz w:val="24"/>
          <w:szCs w:val="24"/>
        </w:rPr>
        <w:t>үр</w:t>
      </w:r>
      <w:proofErr w:type="gramEnd"/>
      <w:r w:rsidRPr="00A06111">
        <w:rPr>
          <w:rFonts w:ascii="Arial" w:eastAsia="Times New Roman" w:hAnsi="Arial" w:cs="Arial"/>
          <w:b/>
          <w:color w:val="333333"/>
          <w:sz w:val="24"/>
          <w:szCs w:val="24"/>
        </w:rPr>
        <w:t xml:space="preserve"> дүнтэй”–</w:t>
      </w:r>
      <w:r w:rsidRPr="00A06111">
        <w:rPr>
          <w:rFonts w:ascii="Arial" w:eastAsia="Times New Roman" w:hAnsi="Arial" w:cs="Arial"/>
          <w:color w:val="333333"/>
          <w:sz w:val="24"/>
          <w:szCs w:val="24"/>
        </w:rPr>
        <w:t xml:space="preserve">зорилт, арга хэмжээ нь оновчтой тодорхойлогдсон, шалгуур үзүүлэлт, зорилтот түвшиндээ бүрэн хүрсэн, удирдлага зохион байгуулалт сайн, үр дүн гарсан бол </w:t>
      </w:r>
      <w:r w:rsidRPr="005722E2">
        <w:rPr>
          <w:rFonts w:ascii="Arial" w:eastAsia="Times New Roman" w:hAnsi="Arial" w:cs="Arial"/>
          <w:b/>
          <w:color w:val="333333"/>
          <w:sz w:val="24"/>
          <w:szCs w:val="24"/>
        </w:rPr>
        <w:t>100 хувь (90-100 хүртэл хувь)</w:t>
      </w:r>
      <w:r w:rsidRPr="00A06111">
        <w:rPr>
          <w:rFonts w:ascii="Arial" w:eastAsia="Times New Roman" w:hAnsi="Arial" w:cs="Arial"/>
          <w:color w:val="333333"/>
          <w:sz w:val="24"/>
          <w:szCs w:val="24"/>
        </w:rPr>
        <w:t>;</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6.2.1.2. “</w:t>
      </w:r>
      <w:proofErr w:type="gramStart"/>
      <w:r w:rsidRPr="00A06111">
        <w:rPr>
          <w:rFonts w:ascii="Arial" w:eastAsia="Times New Roman" w:hAnsi="Arial" w:cs="Arial"/>
          <w:b/>
          <w:color w:val="333333"/>
          <w:sz w:val="24"/>
          <w:szCs w:val="24"/>
        </w:rPr>
        <w:t>тодорхой</w:t>
      </w:r>
      <w:proofErr w:type="gramEnd"/>
      <w:r w:rsidRPr="00A06111">
        <w:rPr>
          <w:rFonts w:ascii="Arial" w:eastAsia="Times New Roman" w:hAnsi="Arial" w:cs="Arial"/>
          <w:b/>
          <w:color w:val="333333"/>
          <w:sz w:val="24"/>
          <w:szCs w:val="24"/>
        </w:rPr>
        <w:t xml:space="preserve"> үр дүнд хүрсэн</w:t>
      </w:r>
      <w:r w:rsidRPr="00A06111">
        <w:rPr>
          <w:rFonts w:ascii="Arial" w:eastAsia="Times New Roman" w:hAnsi="Arial" w:cs="Arial"/>
          <w:color w:val="333333"/>
          <w:sz w:val="24"/>
          <w:szCs w:val="24"/>
        </w:rPr>
        <w:t xml:space="preserve">”-зорилт, арга хэмжээ нь шалгуур үзүүлэлт, зорилтот түвшиндээ бүрэн хүрээгүй, тодорхой үр дүн гарч эхэлж байгаа, хэрэгжилт, үр дүнг нэмэгдүүлэх шаардлагатай бол </w:t>
      </w:r>
      <w:r w:rsidRPr="005722E2">
        <w:rPr>
          <w:rFonts w:ascii="Arial" w:eastAsia="Times New Roman" w:hAnsi="Arial" w:cs="Arial"/>
          <w:b/>
          <w:color w:val="333333"/>
          <w:sz w:val="24"/>
          <w:szCs w:val="24"/>
        </w:rPr>
        <w:t>70 хувь (60-89 хүртэл хувь</w:t>
      </w:r>
      <w:r w:rsidRPr="00A06111">
        <w:rPr>
          <w:rFonts w:ascii="Arial" w:eastAsia="Times New Roman" w:hAnsi="Arial" w:cs="Arial"/>
          <w:color w:val="333333"/>
          <w:sz w:val="24"/>
          <w:szCs w:val="24"/>
        </w:rPr>
        <w:t>);</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6.2.1.3. “</w:t>
      </w:r>
      <w:proofErr w:type="gramStart"/>
      <w:r w:rsidRPr="00A06111">
        <w:rPr>
          <w:rFonts w:ascii="Arial" w:eastAsia="Times New Roman" w:hAnsi="Arial" w:cs="Arial"/>
          <w:b/>
          <w:color w:val="333333"/>
          <w:sz w:val="24"/>
          <w:szCs w:val="24"/>
        </w:rPr>
        <w:t>эрчимжүүлэх</w:t>
      </w:r>
      <w:proofErr w:type="gramEnd"/>
      <w:r w:rsidRPr="00A06111">
        <w:rPr>
          <w:rFonts w:ascii="Arial" w:eastAsia="Times New Roman" w:hAnsi="Arial" w:cs="Arial"/>
          <w:b/>
          <w:color w:val="333333"/>
          <w:sz w:val="24"/>
          <w:szCs w:val="24"/>
        </w:rPr>
        <w:t xml:space="preserve"> шаардлагатай</w:t>
      </w:r>
      <w:r w:rsidRPr="00A06111">
        <w:rPr>
          <w:rFonts w:ascii="Arial" w:eastAsia="Times New Roman" w:hAnsi="Arial" w:cs="Arial"/>
          <w:color w:val="333333"/>
          <w:sz w:val="24"/>
          <w:szCs w:val="24"/>
        </w:rPr>
        <w:t xml:space="preserve">”-зорилт, арга хэмжээ нь шалгуур үзүүлэлт, зорилтот түвшиндээ хүрээгүй, удирдлага, зохион байгуулалт, хариуцлагыг сайжруулж, үйл ажиллагааг эрчимжүүлэх шаардлагатай бол </w:t>
      </w:r>
      <w:r w:rsidRPr="005722E2">
        <w:rPr>
          <w:rFonts w:ascii="Arial" w:eastAsia="Times New Roman" w:hAnsi="Arial" w:cs="Arial"/>
          <w:b/>
          <w:color w:val="333333"/>
          <w:sz w:val="24"/>
          <w:szCs w:val="24"/>
        </w:rPr>
        <w:t>40 хувь     (31-59 хүртэл хувь)</w:t>
      </w:r>
      <w:r w:rsidRPr="00A06111">
        <w:rPr>
          <w:rFonts w:ascii="Arial" w:eastAsia="Times New Roman" w:hAnsi="Arial" w:cs="Arial"/>
          <w:color w:val="333333"/>
          <w:sz w:val="24"/>
          <w:szCs w:val="24"/>
        </w:rPr>
        <w:t>;</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6.2.1.4. “</w:t>
      </w:r>
      <w:proofErr w:type="gramStart"/>
      <w:r w:rsidRPr="00A06111">
        <w:rPr>
          <w:rFonts w:ascii="Arial" w:eastAsia="Times New Roman" w:hAnsi="Arial" w:cs="Arial"/>
          <w:b/>
          <w:color w:val="333333"/>
          <w:sz w:val="24"/>
          <w:szCs w:val="24"/>
        </w:rPr>
        <w:t>үр</w:t>
      </w:r>
      <w:proofErr w:type="gramEnd"/>
      <w:r w:rsidRPr="00A06111">
        <w:rPr>
          <w:rFonts w:ascii="Arial" w:eastAsia="Times New Roman" w:hAnsi="Arial" w:cs="Arial"/>
          <w:b/>
          <w:color w:val="333333"/>
          <w:sz w:val="24"/>
          <w:szCs w:val="24"/>
        </w:rPr>
        <w:t xml:space="preserve"> дүнгүй</w:t>
      </w:r>
      <w:r w:rsidRPr="00A06111">
        <w:rPr>
          <w:rFonts w:ascii="Arial" w:eastAsia="Times New Roman" w:hAnsi="Arial" w:cs="Arial"/>
          <w:color w:val="333333"/>
          <w:sz w:val="24"/>
          <w:szCs w:val="24"/>
        </w:rPr>
        <w:t xml:space="preserve">”–зорилго, зорилт, арга хэмжээг илүү сайн тодорхойлох шаардлагатай, шалгуур үзүүлэлт, зорилтот түвшиндээ хүрээгүй, төсөв хөрөнгийг үр дүнтэй зарцуулж чадаагүй, удирдлага зохион байгуулалт хангалтгүй бол </w:t>
      </w:r>
      <w:r w:rsidRPr="005722E2">
        <w:rPr>
          <w:rFonts w:ascii="Arial" w:eastAsia="Times New Roman" w:hAnsi="Arial" w:cs="Arial"/>
          <w:b/>
          <w:color w:val="333333"/>
          <w:sz w:val="24"/>
          <w:szCs w:val="24"/>
        </w:rPr>
        <w:t>0 хувь (0-30 хүртэл хувь</w:t>
      </w:r>
      <w:r w:rsidRPr="00A06111">
        <w:rPr>
          <w:rFonts w:ascii="Arial" w:eastAsia="Times New Roman" w:hAnsi="Arial" w:cs="Arial"/>
          <w:color w:val="333333"/>
          <w:sz w:val="24"/>
          <w:szCs w:val="24"/>
        </w:rPr>
        <w:t>);</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6.2.1.5. “</w:t>
      </w:r>
      <w:proofErr w:type="gramStart"/>
      <w:r w:rsidRPr="00A06111">
        <w:rPr>
          <w:rFonts w:ascii="Arial" w:eastAsia="Times New Roman" w:hAnsi="Arial" w:cs="Arial"/>
          <w:b/>
          <w:color w:val="333333"/>
          <w:sz w:val="24"/>
          <w:szCs w:val="24"/>
        </w:rPr>
        <w:t>үнэлэх</w:t>
      </w:r>
      <w:proofErr w:type="gramEnd"/>
      <w:r w:rsidRPr="00A06111">
        <w:rPr>
          <w:rFonts w:ascii="Arial" w:eastAsia="Times New Roman" w:hAnsi="Arial" w:cs="Arial"/>
          <w:b/>
          <w:color w:val="333333"/>
          <w:sz w:val="24"/>
          <w:szCs w:val="24"/>
        </w:rPr>
        <w:t xml:space="preserve"> боломжгүй</w:t>
      </w:r>
      <w:r w:rsidRPr="00A06111">
        <w:rPr>
          <w:rFonts w:ascii="Arial" w:eastAsia="Times New Roman" w:hAnsi="Arial" w:cs="Arial"/>
          <w:color w:val="333333"/>
          <w:sz w:val="24"/>
          <w:szCs w:val="24"/>
        </w:rPr>
        <w:t>”-зорилго нь тодорхойгүй, шалгуур үзүүлэлт нь шаардлага хангаагүй, эсхүл шалгуур үзүүлэлттэй боловч гүйцэтгэлийг үнэлэхэд хангалттай мэдээлэл байхгүй, төсөв хөрөнгө тодорхойгүй, гадаад хүчин зүйлээс шалтгаалсан зэргийг баримтаар нотолсон бол.</w:t>
      </w:r>
    </w:p>
    <w:p w:rsidR="00F3790C" w:rsidRPr="00A06111" w:rsidRDefault="00F3790C" w:rsidP="00A06111">
      <w:pPr>
        <w:shd w:val="clear" w:color="auto" w:fill="FFFFFF"/>
        <w:spacing w:after="0" w:line="240" w:lineRule="auto"/>
        <w:jc w:val="both"/>
        <w:textAlignment w:val="top"/>
        <w:rPr>
          <w:rFonts w:ascii="Arial" w:eastAsia="Times New Roman" w:hAnsi="Arial" w:cs="Arial"/>
          <w:b/>
          <w:color w:val="333333"/>
          <w:sz w:val="24"/>
          <w:szCs w:val="24"/>
        </w:rPr>
      </w:pPr>
      <w:r w:rsidRPr="00A06111">
        <w:rPr>
          <w:rFonts w:ascii="Arial" w:eastAsia="Times New Roman" w:hAnsi="Arial" w:cs="Arial"/>
          <w:b/>
          <w:color w:val="333333"/>
          <w:sz w:val="24"/>
          <w:szCs w:val="24"/>
        </w:rPr>
        <w:t>6.3. Хууль тогтоомж, тогтоол шийдвэрийн зүйл, заалтын хэрэгжилтийн үнэлгээг дараах аргачлалаар тооцно:</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6.3.1. “</w:t>
      </w:r>
      <w:proofErr w:type="gramStart"/>
      <w:r w:rsidRPr="00A06111">
        <w:rPr>
          <w:rFonts w:ascii="Arial" w:eastAsia="Times New Roman" w:hAnsi="Arial" w:cs="Arial"/>
          <w:b/>
          <w:color w:val="333333"/>
          <w:sz w:val="24"/>
          <w:szCs w:val="24"/>
        </w:rPr>
        <w:t>бүрэн</w:t>
      </w:r>
      <w:proofErr w:type="gramEnd"/>
      <w:r w:rsidRPr="00A06111">
        <w:rPr>
          <w:rFonts w:ascii="Arial" w:eastAsia="Times New Roman" w:hAnsi="Arial" w:cs="Arial"/>
          <w:b/>
          <w:color w:val="333333"/>
          <w:sz w:val="24"/>
          <w:szCs w:val="24"/>
        </w:rPr>
        <w:t xml:space="preserve"> хэрэгжсэн</w:t>
      </w:r>
      <w:r w:rsidRPr="00A06111">
        <w:rPr>
          <w:rFonts w:ascii="Arial" w:eastAsia="Times New Roman" w:hAnsi="Arial" w:cs="Arial"/>
          <w:color w:val="333333"/>
          <w:sz w:val="24"/>
          <w:szCs w:val="24"/>
        </w:rPr>
        <w:t xml:space="preserve">”-холбогдох шийдвэр гарч тавьсан зорилтдоо бүрэн хүрсэн, үр дүн гарсан бол </w:t>
      </w:r>
      <w:r w:rsidRPr="005722E2">
        <w:rPr>
          <w:rFonts w:ascii="Arial" w:eastAsia="Times New Roman" w:hAnsi="Arial" w:cs="Arial"/>
          <w:b/>
          <w:color w:val="333333"/>
          <w:sz w:val="24"/>
          <w:szCs w:val="24"/>
        </w:rPr>
        <w:t>100 хувь</w:t>
      </w:r>
      <w:r w:rsidRPr="00A06111">
        <w:rPr>
          <w:rFonts w:ascii="Arial" w:eastAsia="Times New Roman" w:hAnsi="Arial" w:cs="Arial"/>
          <w:color w:val="333333"/>
          <w:sz w:val="24"/>
          <w:szCs w:val="24"/>
        </w:rPr>
        <w:t xml:space="preserve"> (</w:t>
      </w:r>
      <w:r w:rsidRPr="005722E2">
        <w:rPr>
          <w:rFonts w:ascii="Arial" w:eastAsia="Times New Roman" w:hAnsi="Arial" w:cs="Arial"/>
          <w:b/>
          <w:color w:val="333333"/>
          <w:sz w:val="24"/>
          <w:szCs w:val="24"/>
        </w:rPr>
        <w:t>90-100 хүртэл хувь</w:t>
      </w:r>
      <w:r w:rsidRPr="00A06111">
        <w:rPr>
          <w:rFonts w:ascii="Arial" w:eastAsia="Times New Roman" w:hAnsi="Arial" w:cs="Arial"/>
          <w:color w:val="333333"/>
          <w:sz w:val="24"/>
          <w:szCs w:val="24"/>
        </w:rPr>
        <w:t>);</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6.3.2. “</w:t>
      </w:r>
      <w:r w:rsidRPr="00A06111">
        <w:rPr>
          <w:rFonts w:ascii="Arial" w:eastAsia="Times New Roman" w:hAnsi="Arial" w:cs="Arial"/>
          <w:b/>
          <w:color w:val="333333"/>
          <w:sz w:val="24"/>
          <w:szCs w:val="24"/>
        </w:rPr>
        <w:t>хэрэгжих шатанд</w:t>
      </w:r>
      <w:r w:rsidRPr="00A06111">
        <w:rPr>
          <w:rFonts w:ascii="Arial" w:eastAsia="Times New Roman" w:hAnsi="Arial" w:cs="Arial"/>
          <w:color w:val="333333"/>
          <w:sz w:val="24"/>
          <w:szCs w:val="24"/>
        </w:rPr>
        <w:t xml:space="preserve">”-тавьсан зорилтдоо бүрэн хүрээгүй боловч төсөв, хөрөнгө санхүүтэй холбоотой асуудлыг шийдвэрлэсэн, зохион байгуулалтын арга хэмжээ авсан, дээд шатны байгууллагад өргөн барьсан, холбогдох байгууллагын шийдвэр гарсан, гол үр дүн нь гарч байгаа бол </w:t>
      </w:r>
      <w:r w:rsidRPr="005722E2">
        <w:rPr>
          <w:rFonts w:ascii="Arial" w:eastAsia="Times New Roman" w:hAnsi="Arial" w:cs="Arial"/>
          <w:b/>
          <w:color w:val="333333"/>
          <w:sz w:val="24"/>
          <w:szCs w:val="24"/>
        </w:rPr>
        <w:t>70 хувь</w:t>
      </w:r>
      <w:r w:rsidRPr="00A06111">
        <w:rPr>
          <w:rFonts w:ascii="Arial" w:eastAsia="Times New Roman" w:hAnsi="Arial" w:cs="Arial"/>
          <w:color w:val="333333"/>
          <w:sz w:val="24"/>
          <w:szCs w:val="24"/>
        </w:rPr>
        <w:t xml:space="preserve"> (</w:t>
      </w:r>
      <w:r w:rsidRPr="005722E2">
        <w:rPr>
          <w:rFonts w:ascii="Arial" w:eastAsia="Times New Roman" w:hAnsi="Arial" w:cs="Arial"/>
          <w:b/>
          <w:color w:val="333333"/>
          <w:sz w:val="24"/>
          <w:szCs w:val="24"/>
        </w:rPr>
        <w:t>50-89 хүртэл хувь</w:t>
      </w:r>
      <w:r w:rsidRPr="00A06111">
        <w:rPr>
          <w:rFonts w:ascii="Arial" w:eastAsia="Times New Roman" w:hAnsi="Arial" w:cs="Arial"/>
          <w:color w:val="333333"/>
          <w:sz w:val="24"/>
          <w:szCs w:val="24"/>
        </w:rPr>
        <w:t>);</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6.3.3. “</w:t>
      </w:r>
      <w:proofErr w:type="gramStart"/>
      <w:r w:rsidRPr="00A06111">
        <w:rPr>
          <w:rFonts w:ascii="Arial" w:eastAsia="Times New Roman" w:hAnsi="Arial" w:cs="Arial"/>
          <w:b/>
          <w:color w:val="333333"/>
          <w:sz w:val="24"/>
          <w:szCs w:val="24"/>
        </w:rPr>
        <w:t>хэрэгжилт</w:t>
      </w:r>
      <w:proofErr w:type="gramEnd"/>
      <w:r w:rsidRPr="00A06111">
        <w:rPr>
          <w:rFonts w:ascii="Arial" w:eastAsia="Times New Roman" w:hAnsi="Arial" w:cs="Arial"/>
          <w:b/>
          <w:color w:val="333333"/>
          <w:sz w:val="24"/>
          <w:szCs w:val="24"/>
        </w:rPr>
        <w:t xml:space="preserve"> хангалтгүй</w:t>
      </w:r>
      <w:r w:rsidRPr="00A06111">
        <w:rPr>
          <w:rFonts w:ascii="Arial" w:eastAsia="Times New Roman" w:hAnsi="Arial" w:cs="Arial"/>
          <w:color w:val="333333"/>
          <w:sz w:val="24"/>
          <w:szCs w:val="24"/>
        </w:rPr>
        <w:t xml:space="preserve">”-тухайн зорилтыг хэрэгжүүлэх бэлтгэл ажил хийгдэж дууссан боловч зохион байгуулалт, төсөв, хөрөнгөтэй холбоотой асуудал шийдвэрлэгдээгүй бол </w:t>
      </w:r>
      <w:r w:rsidRPr="005722E2">
        <w:rPr>
          <w:rFonts w:ascii="Arial" w:eastAsia="Times New Roman" w:hAnsi="Arial" w:cs="Arial"/>
          <w:b/>
          <w:color w:val="333333"/>
          <w:sz w:val="24"/>
          <w:szCs w:val="24"/>
        </w:rPr>
        <w:t>30 хувь</w:t>
      </w:r>
      <w:r w:rsidRPr="00A06111">
        <w:rPr>
          <w:rFonts w:ascii="Arial" w:eastAsia="Times New Roman" w:hAnsi="Arial" w:cs="Arial"/>
          <w:color w:val="333333"/>
          <w:sz w:val="24"/>
          <w:szCs w:val="24"/>
        </w:rPr>
        <w:t xml:space="preserve"> (</w:t>
      </w:r>
      <w:r w:rsidRPr="005722E2">
        <w:rPr>
          <w:rFonts w:ascii="Arial" w:eastAsia="Times New Roman" w:hAnsi="Arial" w:cs="Arial"/>
          <w:b/>
          <w:color w:val="333333"/>
          <w:sz w:val="24"/>
          <w:szCs w:val="24"/>
        </w:rPr>
        <w:t>10-49 хүртэл хувь</w:t>
      </w:r>
      <w:r w:rsidRPr="00A06111">
        <w:rPr>
          <w:rFonts w:ascii="Arial" w:eastAsia="Times New Roman" w:hAnsi="Arial" w:cs="Arial"/>
          <w:color w:val="333333"/>
          <w:sz w:val="24"/>
          <w:szCs w:val="24"/>
        </w:rPr>
        <w:t>);</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6.3.4. </w:t>
      </w:r>
      <w:r w:rsidRPr="00A06111">
        <w:rPr>
          <w:rFonts w:ascii="Arial" w:eastAsia="Times New Roman" w:hAnsi="Arial" w:cs="Arial"/>
          <w:b/>
          <w:color w:val="333333"/>
          <w:sz w:val="24"/>
          <w:szCs w:val="24"/>
        </w:rPr>
        <w:t>“</w:t>
      </w:r>
      <w:proofErr w:type="gramStart"/>
      <w:r w:rsidRPr="00A06111">
        <w:rPr>
          <w:rFonts w:ascii="Arial" w:eastAsia="Times New Roman" w:hAnsi="Arial" w:cs="Arial"/>
          <w:b/>
          <w:color w:val="333333"/>
          <w:sz w:val="24"/>
          <w:szCs w:val="24"/>
        </w:rPr>
        <w:t>хэрэгжээгүй</w:t>
      </w:r>
      <w:proofErr w:type="gramEnd"/>
      <w:r w:rsidRPr="00A06111">
        <w:rPr>
          <w:rFonts w:ascii="Arial" w:eastAsia="Times New Roman" w:hAnsi="Arial" w:cs="Arial"/>
          <w:color w:val="333333"/>
          <w:sz w:val="24"/>
          <w:szCs w:val="24"/>
        </w:rPr>
        <w:t xml:space="preserve">”-тухайн зорилтыг хэрэгжүүлэхэд шаардлагатай тооцоо, судалгаа, бэлтгэл ажил боловсруулалтын шатанд байгаа, хэрэгжүүлэх талаар ямар нэгэн ажил зохион байгуулаагүй бол </w:t>
      </w:r>
      <w:r w:rsidRPr="005722E2">
        <w:rPr>
          <w:rFonts w:ascii="Arial" w:eastAsia="Times New Roman" w:hAnsi="Arial" w:cs="Arial"/>
          <w:b/>
          <w:color w:val="333333"/>
          <w:sz w:val="24"/>
          <w:szCs w:val="24"/>
        </w:rPr>
        <w:t>0 хувь</w:t>
      </w:r>
      <w:r w:rsidRPr="00A06111">
        <w:rPr>
          <w:rFonts w:ascii="Arial" w:eastAsia="Times New Roman" w:hAnsi="Arial" w:cs="Arial"/>
          <w:color w:val="333333"/>
          <w:sz w:val="24"/>
          <w:szCs w:val="24"/>
        </w:rPr>
        <w:t xml:space="preserve"> (</w:t>
      </w:r>
      <w:r w:rsidRPr="005722E2">
        <w:rPr>
          <w:rFonts w:ascii="Arial" w:eastAsia="Times New Roman" w:hAnsi="Arial" w:cs="Arial"/>
          <w:b/>
          <w:color w:val="333333"/>
          <w:sz w:val="24"/>
          <w:szCs w:val="24"/>
        </w:rPr>
        <w:t>0-9 хүртэл хувь</w:t>
      </w:r>
      <w:r w:rsidRPr="00A06111">
        <w:rPr>
          <w:rFonts w:ascii="Arial" w:eastAsia="Times New Roman" w:hAnsi="Arial" w:cs="Arial"/>
          <w:color w:val="333333"/>
          <w:sz w:val="24"/>
          <w:szCs w:val="24"/>
        </w:rPr>
        <w:t>);</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6.3.5</w:t>
      </w:r>
      <w:proofErr w:type="gramStart"/>
      <w:r w:rsidRPr="00A06111">
        <w:rPr>
          <w:rFonts w:ascii="Arial" w:eastAsia="Times New Roman" w:hAnsi="Arial" w:cs="Arial"/>
          <w:color w:val="333333"/>
          <w:sz w:val="24"/>
          <w:szCs w:val="24"/>
        </w:rPr>
        <w:t>. ”</w:t>
      </w:r>
      <w:proofErr w:type="gramEnd"/>
      <w:r w:rsidRPr="00A06111">
        <w:rPr>
          <w:rFonts w:ascii="Arial" w:eastAsia="Times New Roman" w:hAnsi="Arial" w:cs="Arial"/>
          <w:b/>
          <w:color w:val="333333"/>
          <w:sz w:val="24"/>
          <w:szCs w:val="24"/>
        </w:rPr>
        <w:t>хэрэгжилтийг тооцох хугацаа болоогүй</w:t>
      </w:r>
      <w:r w:rsidRPr="00A06111">
        <w:rPr>
          <w:rFonts w:ascii="Arial" w:eastAsia="Times New Roman" w:hAnsi="Arial" w:cs="Arial"/>
          <w:color w:val="333333"/>
          <w:sz w:val="24"/>
          <w:szCs w:val="24"/>
        </w:rPr>
        <w:t>”.</w:t>
      </w:r>
    </w:p>
    <w:p w:rsidR="00A06111" w:rsidRPr="00A06111" w:rsidRDefault="00A06111" w:rsidP="00A06111">
      <w:pPr>
        <w:shd w:val="clear" w:color="auto" w:fill="FFFFFF"/>
        <w:spacing w:after="0" w:line="240" w:lineRule="auto"/>
        <w:jc w:val="both"/>
        <w:textAlignment w:val="top"/>
        <w:rPr>
          <w:rFonts w:ascii="Arial" w:eastAsia="Times New Roman" w:hAnsi="Arial" w:cs="Arial"/>
          <w:color w:val="333333"/>
          <w:sz w:val="24"/>
          <w:szCs w:val="24"/>
        </w:rPr>
      </w:pP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6.4. Бодлогын зорилт, хууль тогтоомж, тогтоол шийдвэрийн хэрэгжилтийн ерөнхий дүнг гаргахдаа арга хэмжээ, зүйл, заалт бүрийн хэрэгжилтийн арифметик дунджаар тооцно. Тавьсан зорилтын арга хэмжээ, шийдвэрийн зүйл, заалтын гүйцэтгэлийн үр дүнг хүрэх түвшин буюу тавьсан зорилтод харьцуулж хувиар илэрхийлнэ (1).</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5722E2">
        <w:rPr>
          <w:rFonts w:ascii="Arial" w:eastAsia="Times New Roman" w:hAnsi="Arial" w:cs="Arial"/>
          <w:b/>
          <w:color w:val="333333"/>
          <w:sz w:val="24"/>
          <w:szCs w:val="24"/>
        </w:rPr>
        <w:t>B</w:t>
      </w:r>
      <w:r w:rsidRPr="00A06111">
        <w:rPr>
          <w:rFonts w:ascii="Arial" w:eastAsia="Times New Roman" w:hAnsi="Arial" w:cs="Arial"/>
          <w:color w:val="333333"/>
          <w:sz w:val="24"/>
          <w:szCs w:val="24"/>
        </w:rPr>
        <w:t>-бодлогын зорилт, хууль тогтоомж, тогтоол шийдвэрийн хэрэгжилтийн ерөнхий дүн;</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5722E2">
        <w:rPr>
          <w:rFonts w:ascii="Arial" w:eastAsia="Times New Roman" w:hAnsi="Arial" w:cs="Arial"/>
          <w:b/>
          <w:color w:val="333333"/>
          <w:sz w:val="24"/>
          <w:szCs w:val="24"/>
        </w:rPr>
        <w:t>X</w:t>
      </w:r>
      <w:r w:rsidRPr="00A06111">
        <w:rPr>
          <w:rFonts w:ascii="Arial" w:eastAsia="Times New Roman" w:hAnsi="Arial" w:cs="Arial"/>
          <w:color w:val="333333"/>
          <w:sz w:val="24"/>
          <w:szCs w:val="24"/>
        </w:rPr>
        <w:t>–арга хэмжээ, зүйл заалтын хүрсэн түвшин;</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5722E2">
        <w:rPr>
          <w:rFonts w:ascii="Arial" w:eastAsia="Times New Roman" w:hAnsi="Arial" w:cs="Arial"/>
          <w:b/>
          <w:color w:val="333333"/>
          <w:sz w:val="24"/>
          <w:szCs w:val="24"/>
        </w:rPr>
        <w:t>Z</w:t>
      </w:r>
      <w:r w:rsidRPr="00A06111">
        <w:rPr>
          <w:rFonts w:ascii="Arial" w:eastAsia="Times New Roman" w:hAnsi="Arial" w:cs="Arial"/>
          <w:color w:val="333333"/>
          <w:sz w:val="24"/>
          <w:szCs w:val="24"/>
        </w:rPr>
        <w:t>–арга хэмжээ, зүйл заалтын зорилтот түвшин;</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5722E2">
        <w:rPr>
          <w:rFonts w:ascii="Arial" w:eastAsia="Times New Roman" w:hAnsi="Arial" w:cs="Arial"/>
          <w:b/>
          <w:color w:val="333333"/>
          <w:sz w:val="24"/>
          <w:szCs w:val="24"/>
        </w:rPr>
        <w:t>n</w:t>
      </w:r>
      <w:r w:rsidRPr="00A06111">
        <w:rPr>
          <w:rFonts w:ascii="Arial" w:eastAsia="Times New Roman" w:hAnsi="Arial" w:cs="Arial"/>
          <w:color w:val="333333"/>
          <w:sz w:val="24"/>
          <w:szCs w:val="24"/>
        </w:rPr>
        <w:t>–арга</w:t>
      </w:r>
      <w:proofErr w:type="gramEnd"/>
      <w:r w:rsidRPr="00A06111">
        <w:rPr>
          <w:rFonts w:ascii="Arial" w:eastAsia="Times New Roman" w:hAnsi="Arial" w:cs="Arial"/>
          <w:color w:val="333333"/>
          <w:sz w:val="24"/>
          <w:szCs w:val="24"/>
        </w:rPr>
        <w:t xml:space="preserve"> хэмжээ, зүйл заалтын тоо;</w:t>
      </w:r>
    </w:p>
    <w:p w:rsidR="00A06111"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5722E2">
        <w:rPr>
          <w:rFonts w:ascii="Arial" w:eastAsia="Times New Roman" w:hAnsi="Arial" w:cs="Arial"/>
          <w:b/>
          <w:color w:val="333333"/>
          <w:sz w:val="24"/>
          <w:szCs w:val="24"/>
        </w:rPr>
        <w:t>i</w:t>
      </w:r>
      <w:r w:rsidRPr="00A06111">
        <w:rPr>
          <w:rFonts w:ascii="Arial" w:eastAsia="Times New Roman" w:hAnsi="Arial" w:cs="Arial"/>
          <w:color w:val="333333"/>
          <w:sz w:val="24"/>
          <w:szCs w:val="24"/>
        </w:rPr>
        <w:t>–үзүүлэлтийн</w:t>
      </w:r>
      <w:proofErr w:type="gramEnd"/>
      <w:r w:rsidRPr="00A06111">
        <w:rPr>
          <w:rFonts w:ascii="Arial" w:eastAsia="Times New Roman" w:hAnsi="Arial" w:cs="Arial"/>
          <w:color w:val="333333"/>
          <w:sz w:val="24"/>
          <w:szCs w:val="24"/>
        </w:rPr>
        <w:t xml:space="preserve"> дугаар;</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5722E2">
        <w:rPr>
          <w:rFonts w:ascii="Arial" w:eastAsia="Times New Roman" w:hAnsi="Arial" w:cs="Arial"/>
          <w:b/>
          <w:color w:val="333333"/>
          <w:sz w:val="24"/>
          <w:szCs w:val="24"/>
        </w:rPr>
        <w:t>B=1/n ∑</w:t>
      </w:r>
      <w:proofErr w:type="gramStart"/>
      <w:r w:rsidRPr="005722E2">
        <w:rPr>
          <w:rFonts w:ascii="Arial" w:eastAsia="Times New Roman" w:hAnsi="Arial" w:cs="Arial"/>
          <w:b/>
          <w:color w:val="333333"/>
          <w:sz w:val="24"/>
          <w:szCs w:val="24"/>
        </w:rPr>
        <w:t>_(</w:t>
      </w:r>
      <w:proofErr w:type="gramEnd"/>
      <w:r w:rsidRPr="005722E2">
        <w:rPr>
          <w:rFonts w:ascii="Arial" w:eastAsia="Times New Roman" w:hAnsi="Arial" w:cs="Arial"/>
          <w:b/>
          <w:color w:val="333333"/>
          <w:sz w:val="24"/>
          <w:szCs w:val="24"/>
        </w:rPr>
        <w:t>i=1)^n▒</w:t>
      </w:r>
      <w:r w:rsidRPr="005722E2">
        <w:rPr>
          <w:rFonts w:ascii="Cambria Math" w:eastAsia="Times New Roman" w:hAnsi="Cambria Math" w:cs="Cambria Math"/>
          <w:b/>
          <w:color w:val="333333"/>
          <w:sz w:val="24"/>
          <w:szCs w:val="24"/>
        </w:rPr>
        <w:t>〖</w:t>
      </w:r>
      <w:r w:rsidRPr="005722E2">
        <w:rPr>
          <w:rFonts w:ascii="Arial" w:eastAsia="Times New Roman" w:hAnsi="Arial" w:cs="Arial"/>
          <w:b/>
          <w:color w:val="333333"/>
          <w:sz w:val="24"/>
          <w:szCs w:val="24"/>
        </w:rPr>
        <w:t>(X_i/Z_i )*</w:t>
      </w:r>
      <w:r w:rsidRPr="005722E2">
        <w:rPr>
          <w:rFonts w:ascii="Cambria Math" w:eastAsia="Times New Roman" w:hAnsi="Cambria Math" w:cs="Cambria Math"/>
          <w:b/>
          <w:color w:val="333333"/>
          <w:sz w:val="24"/>
          <w:szCs w:val="24"/>
        </w:rPr>
        <w:t>〗</w:t>
      </w:r>
      <w:r w:rsidRPr="005722E2">
        <w:rPr>
          <w:rFonts w:ascii="Arial" w:eastAsia="Times New Roman" w:hAnsi="Arial" w:cs="Arial"/>
          <w:b/>
          <w:color w:val="333333"/>
          <w:sz w:val="24"/>
          <w:szCs w:val="24"/>
        </w:rPr>
        <w:t xml:space="preserve"> 100%</w:t>
      </w:r>
      <w:r w:rsidRPr="00A06111">
        <w:rPr>
          <w:rFonts w:ascii="Arial" w:eastAsia="Times New Roman" w:hAnsi="Arial" w:cs="Arial"/>
          <w:color w:val="333333"/>
          <w:sz w:val="24"/>
          <w:szCs w:val="24"/>
        </w:rPr>
        <w:t>           (1)</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6.5. Яам болон аймаг, нийслэлийн Засаг даргын Тамгын газрын тухайн жилийн үйл ажиллагааны үнэлгээний дүнг гаргахдаа үзүүлэлт бүрийн үнэлгээг 100 хүртэл хувиар илэрхийлэн нийлбэр үнэлгээний арифметик дунджийг харгалзах жинд шилжүүлнэ. Ерөнхий үнэлгээг тодорхойлохдоо жинд шилжүүлсэн дүнгүүдийн нийлбэрийг 0.05-аар үржүүлж, 0-5 хүртэл оноонд шилжүүлэн дүгнэнэ (2).</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5722E2">
        <w:rPr>
          <w:rFonts w:ascii="Arial" w:eastAsia="Times New Roman" w:hAnsi="Arial" w:cs="Arial"/>
          <w:b/>
          <w:color w:val="333333"/>
          <w:sz w:val="24"/>
          <w:szCs w:val="24"/>
        </w:rPr>
        <w:t>Е</w:t>
      </w:r>
      <w:r w:rsidRPr="00A06111">
        <w:rPr>
          <w:rFonts w:ascii="Arial" w:eastAsia="Times New Roman" w:hAnsi="Arial" w:cs="Arial"/>
          <w:color w:val="333333"/>
          <w:sz w:val="24"/>
          <w:szCs w:val="24"/>
        </w:rPr>
        <w:t>-ерөнхий үнэлгээ;</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5722E2">
        <w:rPr>
          <w:rFonts w:ascii="Arial" w:eastAsia="Times New Roman" w:hAnsi="Arial" w:cs="Arial"/>
          <w:b/>
          <w:color w:val="333333"/>
          <w:sz w:val="24"/>
          <w:szCs w:val="24"/>
        </w:rPr>
        <w:t>α</w:t>
      </w:r>
      <w:r w:rsidRPr="00A06111">
        <w:rPr>
          <w:rFonts w:ascii="Arial" w:eastAsia="Times New Roman" w:hAnsi="Arial" w:cs="Arial"/>
          <w:color w:val="333333"/>
          <w:sz w:val="24"/>
          <w:szCs w:val="24"/>
        </w:rPr>
        <w:t>-бодлогын</w:t>
      </w:r>
      <w:proofErr w:type="gramEnd"/>
      <w:r w:rsidRPr="00A06111">
        <w:rPr>
          <w:rFonts w:ascii="Arial" w:eastAsia="Times New Roman" w:hAnsi="Arial" w:cs="Arial"/>
          <w:color w:val="333333"/>
          <w:sz w:val="24"/>
          <w:szCs w:val="24"/>
        </w:rPr>
        <w:t xml:space="preserve"> баримт бичгийн хэрэгжилтийн хувь;</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5722E2">
        <w:rPr>
          <w:rFonts w:ascii="Arial" w:eastAsia="Times New Roman" w:hAnsi="Arial" w:cs="Arial"/>
          <w:b/>
          <w:color w:val="333333"/>
          <w:sz w:val="24"/>
          <w:szCs w:val="24"/>
        </w:rPr>
        <w:t>β</w:t>
      </w:r>
      <w:r w:rsidRPr="00A06111">
        <w:rPr>
          <w:rFonts w:ascii="Arial" w:eastAsia="Times New Roman" w:hAnsi="Arial" w:cs="Arial"/>
          <w:color w:val="333333"/>
          <w:sz w:val="24"/>
          <w:szCs w:val="24"/>
        </w:rPr>
        <w:t>-байгууллагын</w:t>
      </w:r>
      <w:proofErr w:type="gramEnd"/>
      <w:r w:rsidRPr="00A06111">
        <w:rPr>
          <w:rFonts w:ascii="Arial" w:eastAsia="Times New Roman" w:hAnsi="Arial" w:cs="Arial"/>
          <w:color w:val="333333"/>
          <w:sz w:val="24"/>
          <w:szCs w:val="24"/>
        </w:rPr>
        <w:t xml:space="preserve"> чиг үүргийн биелэлтийн хувь;</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5722E2">
        <w:rPr>
          <w:rFonts w:ascii="Arial" w:eastAsia="Times New Roman" w:hAnsi="Arial" w:cs="Arial"/>
          <w:b/>
          <w:color w:val="333333"/>
          <w:sz w:val="24"/>
          <w:szCs w:val="24"/>
        </w:rPr>
        <w:t>γ</w:t>
      </w:r>
      <w:r w:rsidRPr="00A06111">
        <w:rPr>
          <w:rFonts w:ascii="Arial" w:eastAsia="Times New Roman" w:hAnsi="Arial" w:cs="Arial"/>
          <w:color w:val="333333"/>
          <w:sz w:val="24"/>
          <w:szCs w:val="24"/>
        </w:rPr>
        <w:t>-байгууллагын</w:t>
      </w:r>
      <w:proofErr w:type="gramEnd"/>
      <w:r w:rsidRPr="00A06111">
        <w:rPr>
          <w:rFonts w:ascii="Arial" w:eastAsia="Times New Roman" w:hAnsi="Arial" w:cs="Arial"/>
          <w:color w:val="333333"/>
          <w:sz w:val="24"/>
          <w:szCs w:val="24"/>
        </w:rPr>
        <w:t xml:space="preserve"> нээлттэй байдлын үнэлгээ;</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5722E2">
        <w:rPr>
          <w:rFonts w:ascii="Arial" w:eastAsia="Times New Roman" w:hAnsi="Arial" w:cs="Arial"/>
          <w:b/>
          <w:color w:val="333333"/>
          <w:sz w:val="24"/>
          <w:szCs w:val="24"/>
        </w:rPr>
        <w:t>n</w:t>
      </w:r>
      <w:r w:rsidRPr="00A06111">
        <w:rPr>
          <w:rFonts w:ascii="Arial" w:eastAsia="Times New Roman" w:hAnsi="Arial" w:cs="Arial"/>
          <w:color w:val="333333"/>
          <w:sz w:val="24"/>
          <w:szCs w:val="24"/>
        </w:rPr>
        <w:t>-бодлогын</w:t>
      </w:r>
      <w:proofErr w:type="gramEnd"/>
      <w:r w:rsidRPr="00A06111">
        <w:rPr>
          <w:rFonts w:ascii="Arial" w:eastAsia="Times New Roman" w:hAnsi="Arial" w:cs="Arial"/>
          <w:color w:val="333333"/>
          <w:sz w:val="24"/>
          <w:szCs w:val="24"/>
        </w:rPr>
        <w:t xml:space="preserve"> баримт бичгийн тоо;</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5722E2">
        <w:rPr>
          <w:rFonts w:ascii="Arial" w:eastAsia="Times New Roman" w:hAnsi="Arial" w:cs="Arial"/>
          <w:b/>
          <w:color w:val="333333"/>
          <w:sz w:val="24"/>
          <w:szCs w:val="24"/>
        </w:rPr>
        <w:lastRenderedPageBreak/>
        <w:t>m</w:t>
      </w:r>
      <w:r w:rsidRPr="00A06111">
        <w:rPr>
          <w:rFonts w:ascii="Arial" w:eastAsia="Times New Roman" w:hAnsi="Arial" w:cs="Arial"/>
          <w:color w:val="333333"/>
          <w:sz w:val="24"/>
          <w:szCs w:val="24"/>
        </w:rPr>
        <w:t>-байгууллагын</w:t>
      </w:r>
      <w:proofErr w:type="gramEnd"/>
      <w:r w:rsidRPr="00A06111">
        <w:rPr>
          <w:rFonts w:ascii="Arial" w:eastAsia="Times New Roman" w:hAnsi="Arial" w:cs="Arial"/>
          <w:color w:val="333333"/>
          <w:sz w:val="24"/>
          <w:szCs w:val="24"/>
        </w:rPr>
        <w:t xml:space="preserve"> чиг үүргийн үзүүлэлтийн тоо;</w:t>
      </w:r>
    </w:p>
    <w:p w:rsidR="00A06111"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5722E2">
        <w:rPr>
          <w:rFonts w:ascii="Arial" w:eastAsia="Times New Roman" w:hAnsi="Arial" w:cs="Arial"/>
          <w:b/>
          <w:color w:val="333333"/>
          <w:sz w:val="24"/>
          <w:szCs w:val="24"/>
        </w:rPr>
        <w:t>k</w:t>
      </w:r>
      <w:r w:rsidRPr="00A06111">
        <w:rPr>
          <w:rFonts w:ascii="Arial" w:eastAsia="Times New Roman" w:hAnsi="Arial" w:cs="Arial"/>
          <w:color w:val="333333"/>
          <w:sz w:val="24"/>
          <w:szCs w:val="24"/>
        </w:rPr>
        <w:t>-байгууллагын</w:t>
      </w:r>
      <w:proofErr w:type="gramEnd"/>
      <w:r w:rsidRPr="00A06111">
        <w:rPr>
          <w:rFonts w:ascii="Arial" w:eastAsia="Times New Roman" w:hAnsi="Arial" w:cs="Arial"/>
          <w:color w:val="333333"/>
          <w:sz w:val="24"/>
          <w:szCs w:val="24"/>
        </w:rPr>
        <w:t xml:space="preserve"> нээлттэй байдлын үзүүлэлтийн тоо;</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proofErr w:type="gramStart"/>
      <w:r w:rsidRPr="005722E2">
        <w:rPr>
          <w:rFonts w:ascii="Arial" w:eastAsia="Times New Roman" w:hAnsi="Arial" w:cs="Arial"/>
          <w:b/>
          <w:color w:val="333333"/>
          <w:sz w:val="24"/>
          <w:szCs w:val="24"/>
        </w:rPr>
        <w:t>i</w:t>
      </w:r>
      <w:r w:rsidRPr="00A06111">
        <w:rPr>
          <w:rFonts w:ascii="Arial" w:eastAsia="Times New Roman" w:hAnsi="Arial" w:cs="Arial"/>
          <w:color w:val="333333"/>
          <w:sz w:val="24"/>
          <w:szCs w:val="24"/>
        </w:rPr>
        <w:t>–үзүүлэлтийн</w:t>
      </w:r>
      <w:proofErr w:type="gramEnd"/>
      <w:r w:rsidRPr="00A06111">
        <w:rPr>
          <w:rFonts w:ascii="Arial" w:eastAsia="Times New Roman" w:hAnsi="Arial" w:cs="Arial"/>
          <w:color w:val="333333"/>
          <w:sz w:val="24"/>
          <w:szCs w:val="24"/>
        </w:rPr>
        <w:t xml:space="preserve"> дугаар;</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5722E2">
        <w:rPr>
          <w:rFonts w:ascii="Arial" w:eastAsia="Times New Roman" w:hAnsi="Arial" w:cs="Arial"/>
          <w:b/>
          <w:color w:val="333333"/>
          <w:sz w:val="24"/>
          <w:szCs w:val="24"/>
        </w:rPr>
        <w:t>E=0.05*[(1/n ∑_(i=1)^n▒(α_i ) )*0.6+(1/m ∑_(i=1)^m▒(β_i ) )*0.2+(1/k ∑_(i=1)^k▒(γ_i ) )*0.2] </w:t>
      </w:r>
      <w:r w:rsidRPr="00A06111">
        <w:rPr>
          <w:rFonts w:ascii="Arial" w:eastAsia="Times New Roman" w:hAnsi="Arial" w:cs="Arial"/>
          <w:color w:val="333333"/>
          <w:sz w:val="24"/>
          <w:szCs w:val="24"/>
        </w:rPr>
        <w:t>         (2)</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6.6. Бодлогын зорилт, арга хэмжээ, хууль тогтоомж, тогтоол шийдвэрийн хэрэгжилтэд хоёр удаагийн тайлангийн хугацаанд дараалан ахиц гараагүй бол удааширсан, гурван удаагийн тайлангийн хугацаанд мөн ахиц гараагүй бол тасарсанд тооцно.</w:t>
      </w:r>
    </w:p>
    <w:p w:rsidR="00F3790C" w:rsidRPr="00A06111" w:rsidRDefault="00F3790C" w:rsidP="00A06111">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6.7. Засгийн газрын гишүүнээс аймаг, нийслэлийн Засаг даргатай байгуулсан гэрээний үүргийн биелэлт, хүний нөөцийг чадавхжуулах, тогтвор суурьшилтай ажиллуулах зорилтын биелэлт, тухайн жилийн үйл ажиллагааны төлөвлөгөөний биелэлт болон байгууллагын ил тод байдлыг хангах талаар хэрэгжүүлсэн үйл ажиллагааг үнэлэхдээ хууль тогтоомж, тогтоол шийдвэрийн хэрэгжилтийн үнэлгээг тооцдог аргачлалыг баримтална.</w:t>
      </w:r>
    </w:p>
    <w:p w:rsidR="00A06111" w:rsidRPr="00A06111" w:rsidRDefault="00A06111" w:rsidP="00614282">
      <w:pPr>
        <w:shd w:val="clear" w:color="auto" w:fill="FFFFFF"/>
        <w:spacing w:after="0" w:line="240" w:lineRule="auto"/>
        <w:jc w:val="center"/>
        <w:textAlignment w:val="top"/>
        <w:rPr>
          <w:rFonts w:ascii="Arial" w:eastAsia="Times New Roman" w:hAnsi="Arial" w:cs="Arial"/>
          <w:b/>
          <w:bCs/>
          <w:color w:val="333333"/>
          <w:sz w:val="24"/>
          <w:szCs w:val="24"/>
        </w:rPr>
      </w:pPr>
    </w:p>
    <w:p w:rsidR="00F3790C" w:rsidRPr="00A06111"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rPr>
      </w:pPr>
      <w:r w:rsidRPr="00A06111">
        <w:rPr>
          <w:rFonts w:ascii="Arial" w:eastAsia="Times New Roman" w:hAnsi="Arial" w:cs="Arial"/>
          <w:b/>
          <w:bCs/>
          <w:color w:val="333333"/>
          <w:sz w:val="24"/>
          <w:szCs w:val="24"/>
        </w:rPr>
        <w:t>Долоо. Бодлогын баримт бичгийн хэрэгжилтэд</w:t>
      </w:r>
      <w:r w:rsidRPr="00A06111">
        <w:rPr>
          <w:rFonts w:ascii="Arial" w:eastAsia="Times New Roman" w:hAnsi="Arial" w:cs="Arial"/>
          <w:b/>
          <w:bCs/>
          <w:color w:val="333333"/>
          <w:sz w:val="24"/>
          <w:szCs w:val="24"/>
        </w:rPr>
        <w:br/>
        <w:t>           хяналт-шинжилгээ, үнэлгээ хийх</w:t>
      </w:r>
    </w:p>
    <w:p w:rsidR="00A06111" w:rsidRPr="00A06111" w:rsidRDefault="00A06111" w:rsidP="00614282">
      <w:pPr>
        <w:shd w:val="clear" w:color="auto" w:fill="FFFFFF"/>
        <w:spacing w:after="0" w:line="240" w:lineRule="auto"/>
        <w:jc w:val="center"/>
        <w:textAlignment w:val="top"/>
        <w:rPr>
          <w:rFonts w:ascii="Arial" w:eastAsia="Times New Roman" w:hAnsi="Arial" w:cs="Arial"/>
          <w:color w:val="333333"/>
          <w:sz w:val="24"/>
          <w:szCs w:val="24"/>
        </w:rPr>
      </w:pP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7.1. Захиргааны байгууллага нь бодлогын баримт бичигт тодорхойлсон төлөвлөгөөний дагуу хяналт-шинжилгээ, үнэлгээ хийнэ. Бодлогын баримт бичигт үнэлгээ хийхдээ хяналт-шинжилгээний мэдээлэлд үндэслэн урьдчилан тодорхойлсон шалгуур үзүүлэлт, зорилтот түвшинг хүрсэн түвшинтэй нь харьцуулан үнэлнэ.</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7.2. Хяналт-шинжилгээ, үнэлгээний дүнгээр тухайн бодлогын баримт бичгийг хэрэгжүүлэх хугацааны эхний хагаст шалгуур үзүүлэлтийн зорилтот түвшний 30 хүртэл хувийг хангаагүй, жилийн эцсийн үнэлгээгээр санхүүгийн эх үүсвэргүй нь тогтоогдсон, үр дүнгүй, үнэлэх боломжгүй гэж үзсэн зорилт, арга хэмжээг цаашид үргэлжлүүлэх эсэхийг тухайн бодлогын баримт бичгийг баталсан эрх бүхий этгээдээр шийдвэрлүүлнэ.</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7.3. Шаардлагатай тохиолдолд харьяалах дээд шатны байгууллага нь бодлогын баримт бичгийн хэрэгжилтийг газар дээр нь шалгаж, тайланг хэлэлцэн түүний мөрөөр холбогдох арга хэмжээг авна.</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7.4. Энэхүү журмын 3.2.2-т заасан бодлогын баримт бичгийн хэрэгжилтэд хийсэн хяналт-шинжилгээ,  үнэлгээний  явцын  болон  эцсийн  тайланг  мөн  журмын  2-5  дугаар хавсралтын дагуу гаргаж, журмын 1 дүгээр хавсралтад заасан хугацаанд холбогдох байгууллагад хүргүүлнэ.</w:t>
      </w:r>
    </w:p>
    <w:p w:rsidR="00F3790C" w:rsidRPr="00A06111" w:rsidRDefault="00F3790C" w:rsidP="00614282">
      <w:pPr>
        <w:shd w:val="clear" w:color="auto" w:fill="FFFFFF"/>
        <w:spacing w:after="0" w:line="240" w:lineRule="auto"/>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7.5. Үндэсний хэмжээнд хэрэгжих бодлогын баримт бичиг:</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7.5.1. төрийн захиргааны төв байгууллага өөрийн эрхлэх асуудлын хүрээнд “Монгол Улсын тогтвортой хөгжлийн үзэл баримтлал-2030”-ын хэрэгжилтийн явцад хоёр жил тутам хяналт-шинжилгээ, үнэлгээ хийж, тайланг санхүү, төсвийн асуудал эрхэлсэн төрийн захиргааны төв байгууллагад хүргүүлнэ. Санхүү, төсвийн асуудал эрхэлсэн төрийн захиргааны төв байгууллага тайланг нэгтгэн боловсруулж, Засгийн газрын Хэрэг эрхлэх газарт хүргүүлнэ. Засгийн газрын Хэрэг эрхлэх газар тайланг хянаж танхимын хуралдаанд хэлэлцүүлнэ. Хөгжлийн үзэл баримтлалын хэрэгжилтэд санхүү, төсвийн асуудал эрхэлсэн төрийн захиргааны төв байгууллага дөрвөн жил тутам хөндлөнгийн үнэлгээ хийлгэх ажлыг зохион байгуулж, Засгийн газрын хуралдаанаар хэлэлцүүлэн тайланг Улсын Их Хуралд танилцуулна.</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7.5.2. </w:t>
      </w:r>
      <w:proofErr w:type="gramStart"/>
      <w:r w:rsidRPr="00A06111">
        <w:rPr>
          <w:rFonts w:ascii="Arial" w:eastAsia="Times New Roman" w:hAnsi="Arial" w:cs="Arial"/>
          <w:color w:val="333333"/>
          <w:sz w:val="24"/>
          <w:szCs w:val="24"/>
        </w:rPr>
        <w:t>төрийн</w:t>
      </w:r>
      <w:proofErr w:type="gramEnd"/>
      <w:r w:rsidRPr="00A06111">
        <w:rPr>
          <w:rFonts w:ascii="Arial" w:eastAsia="Times New Roman" w:hAnsi="Arial" w:cs="Arial"/>
          <w:color w:val="333333"/>
          <w:sz w:val="24"/>
          <w:szCs w:val="24"/>
        </w:rPr>
        <w:t xml:space="preserve"> захиргааны төв байгууллага тухайн салбарын төрөөс баримтлах бодлогын хэрэгжилтэд Хөгжлийн бодлого төлөвлөлтийн тухай хуулийн</w:t>
      </w:r>
      <w:r w:rsidR="00DE0067">
        <w:rPr>
          <w:rFonts w:ascii="Arial" w:eastAsia="Times New Roman" w:hAnsi="Arial" w:cs="Arial"/>
          <w:color w:val="333333"/>
          <w:sz w:val="24"/>
          <w:szCs w:val="24"/>
        </w:rPr>
        <w:t xml:space="preserve"> </w:t>
      </w:r>
      <w:r w:rsidRPr="00A06111">
        <w:rPr>
          <w:rFonts w:ascii="Arial" w:eastAsia="Times New Roman" w:hAnsi="Arial" w:cs="Arial"/>
          <w:color w:val="333333"/>
          <w:sz w:val="24"/>
          <w:szCs w:val="24"/>
        </w:rPr>
        <w:t>8.6 дахь хэсэгт заасны дагуу хяналт-шинжилгээ, үнэлгээ хийх ажлыг зохион байгуулан тайланг Засгийн газрын Хэрэг эрхлэх газарт хүргүүлнэ. Засгийн газрын Хэрэг эрхлэх газар тайланг хянан үзэж Засгийн газрын хуралдаанаар хэлэлцүүлнэ.</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7.5.3.төрийн захиргааны төв байгууллага Засгийн газрын үйл ажиллагааны хөтөлбөрийн хэрэгжилтийн явцад эрхлэх асуудлынхаа хүрээнд хяналт-шинжилгээ, үнэлгээг хоёр жил тутамд хийж тайланг Засгийн газрын Хэрэг эрхлэх газарт хүргүүлнэ. Засгийн газрын </w:t>
      </w:r>
      <w:r w:rsidRPr="00A06111">
        <w:rPr>
          <w:rFonts w:ascii="Arial" w:eastAsia="Times New Roman" w:hAnsi="Arial" w:cs="Arial"/>
          <w:color w:val="333333"/>
          <w:sz w:val="24"/>
          <w:szCs w:val="24"/>
        </w:rPr>
        <w:lastRenderedPageBreak/>
        <w:t>Хэрэг эрхлэх газар тайланг нэгтгэж Засгийн газрын хуралдаанаар хэлэлцүүлэн Улсын Их Хурлын чуулганы хуралдааны дэгийн тухай хуулийн 46.1 дэх хэсэгт заасан хугацаанд Улсын Их Хуралд өргөн мэдүүлнэ.</w:t>
      </w:r>
      <w:r w:rsidR="00DE0067">
        <w:rPr>
          <w:rFonts w:ascii="Arial" w:eastAsia="Times New Roman" w:hAnsi="Arial" w:cs="Arial"/>
          <w:color w:val="333333"/>
          <w:sz w:val="24"/>
          <w:szCs w:val="24"/>
        </w:rPr>
        <w:t xml:space="preserve"> </w:t>
      </w:r>
      <w:r w:rsidRPr="00A06111">
        <w:rPr>
          <w:rFonts w:ascii="Arial" w:eastAsia="Times New Roman" w:hAnsi="Arial" w:cs="Arial"/>
          <w:color w:val="333333"/>
          <w:sz w:val="24"/>
          <w:szCs w:val="24"/>
        </w:rPr>
        <w:t>Засгийн</w:t>
      </w:r>
      <w:proofErr w:type="gramStart"/>
      <w:r w:rsidRPr="00A06111">
        <w:rPr>
          <w:rFonts w:ascii="Arial" w:eastAsia="Times New Roman" w:hAnsi="Arial" w:cs="Arial"/>
          <w:color w:val="333333"/>
          <w:sz w:val="24"/>
          <w:szCs w:val="24"/>
        </w:rPr>
        <w:t>  газрын</w:t>
      </w:r>
      <w:proofErr w:type="gramEnd"/>
      <w:r w:rsidRPr="00A06111">
        <w:rPr>
          <w:rFonts w:ascii="Arial" w:eastAsia="Times New Roman" w:hAnsi="Arial" w:cs="Arial"/>
          <w:color w:val="333333"/>
          <w:sz w:val="24"/>
          <w:szCs w:val="24"/>
        </w:rPr>
        <w:t>  Хэрэг  эрхлэх газар нь Засгийн газрын үйл ажиллагааны хөтөлбөрийн хэрэгжилтэд хөндлөнгийн үнэлгээ хийлгэх ажлыг зохион байгуулан тайланг Засгийн газрын хуралдаанаар хэлэлцүүлнэ.</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7.5.4. </w:t>
      </w:r>
      <w:proofErr w:type="gramStart"/>
      <w:r w:rsidRPr="00A06111">
        <w:rPr>
          <w:rFonts w:ascii="Arial" w:eastAsia="Times New Roman" w:hAnsi="Arial" w:cs="Arial"/>
          <w:color w:val="333333"/>
          <w:sz w:val="24"/>
          <w:szCs w:val="24"/>
        </w:rPr>
        <w:t>төрийн</w:t>
      </w:r>
      <w:proofErr w:type="gramEnd"/>
      <w:r w:rsidRPr="00A06111">
        <w:rPr>
          <w:rFonts w:ascii="Arial" w:eastAsia="Times New Roman" w:hAnsi="Arial" w:cs="Arial"/>
          <w:color w:val="333333"/>
          <w:sz w:val="24"/>
          <w:szCs w:val="24"/>
        </w:rPr>
        <w:t xml:space="preserve"> захиргааны төв байгууллага үндэсний хөтөлбөрүүдийн хэрэгжилтэд жил бүр хяналт-шинжилгээ, үнэлгээ хийх ажлыг Хөгжлийн бодлого төлөвлөлтийн тухай хуулийн 10.7 дахь хэсэгт заасны дагуу зохион байгуулж, тайланг Засгийн газрын Хэрэг эрхлэх газарт хүргүүлнэ. Засгийн газрын Хэрэг эрхлэх газар тайланг хянаж Засгийн газрын хуралдаанд танилцуулна.</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7.5.5. </w:t>
      </w:r>
      <w:proofErr w:type="gramStart"/>
      <w:r w:rsidRPr="00A06111">
        <w:rPr>
          <w:rFonts w:ascii="Arial" w:eastAsia="Times New Roman" w:hAnsi="Arial" w:cs="Arial"/>
          <w:color w:val="333333"/>
          <w:sz w:val="24"/>
          <w:szCs w:val="24"/>
        </w:rPr>
        <w:t>захиргааны</w:t>
      </w:r>
      <w:proofErr w:type="gramEnd"/>
      <w:r w:rsidRPr="00A06111">
        <w:rPr>
          <w:rFonts w:ascii="Arial" w:eastAsia="Times New Roman" w:hAnsi="Arial" w:cs="Arial"/>
          <w:color w:val="333333"/>
          <w:sz w:val="24"/>
          <w:szCs w:val="24"/>
        </w:rPr>
        <w:t xml:space="preserve"> байгууллага Улсын хөрөнгө оруулалтын хөтөлбөрийн гүйцэтгэлийн тайланг үндэсний хөгжлийн асуудал хариуцсан төрийн захиргааны байгууллагад хүргүүлнэ. Үндэсний хөгжлийн асуудал хариуцсан төрийн захиргааны байгууллага гүйцэтгэлд хоёр жил тутамд хяналт-шинжилгээ, үнэлгээ хийж, Засгийн газрын Хэрэг эрхлэх газарт хүргүүлэн Засгийн газрын хуралдаанд танилцуулна.</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7.5.6. </w:t>
      </w:r>
      <w:proofErr w:type="gramStart"/>
      <w:r w:rsidRPr="00A06111">
        <w:rPr>
          <w:rFonts w:ascii="Arial" w:eastAsia="Times New Roman" w:hAnsi="Arial" w:cs="Arial"/>
          <w:color w:val="333333"/>
          <w:sz w:val="24"/>
          <w:szCs w:val="24"/>
        </w:rPr>
        <w:t>санхүү</w:t>
      </w:r>
      <w:proofErr w:type="gramEnd"/>
      <w:r w:rsidRPr="00A06111">
        <w:rPr>
          <w:rFonts w:ascii="Arial" w:eastAsia="Times New Roman" w:hAnsi="Arial" w:cs="Arial"/>
          <w:color w:val="333333"/>
          <w:sz w:val="24"/>
          <w:szCs w:val="24"/>
        </w:rPr>
        <w:t>, төсвийн асуудал эрхэлсэн төрийн захиргааны төв байгууллага нь улсын эдийн засаг, нийгмийг хөгжүүлэх үндсэн чиглэлийн биелэлтийг яам болон холбогдох байгууллагаас авч хяналт-шинжилгээ, үнэлгээ хийж Засгийн газрын Хэрэг эрхлэх газарт хүргүүлнэ. Засгийн газрын Хэрэг эрхлэх газар тайланг хянан үзээд Засгийн газрын хуралдаанаар хэлэлцүүлж Улсын Их Хуралд өргөн мэдүүлнэ.</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7.5.7. </w:t>
      </w:r>
      <w:proofErr w:type="gramStart"/>
      <w:r w:rsidRPr="00A06111">
        <w:rPr>
          <w:rFonts w:ascii="Arial" w:eastAsia="Times New Roman" w:hAnsi="Arial" w:cs="Arial"/>
          <w:color w:val="333333"/>
          <w:sz w:val="24"/>
          <w:szCs w:val="24"/>
        </w:rPr>
        <w:t>төрийн</w:t>
      </w:r>
      <w:proofErr w:type="gramEnd"/>
      <w:r w:rsidRPr="00A06111">
        <w:rPr>
          <w:rFonts w:ascii="Arial" w:eastAsia="Times New Roman" w:hAnsi="Arial" w:cs="Arial"/>
          <w:color w:val="333333"/>
          <w:sz w:val="24"/>
          <w:szCs w:val="24"/>
        </w:rPr>
        <w:t xml:space="preserve"> захиргааны төв байгууллага болон нутгийн захиргааны байгууллага нь бүсчилсэн хөгжлийн бодлогын хэрэгжилтийн явцад хоёр жил тутамд хяналт-шинжилгээ, үнэлгээ хийж дөрвөн жил тутамд хөндлөнгийн үнэлгээ хийлгэх ажлыг зохион</w:t>
      </w:r>
      <w:r w:rsidR="00DE0067">
        <w:rPr>
          <w:rFonts w:ascii="Arial" w:eastAsia="Times New Roman" w:hAnsi="Arial" w:cs="Arial"/>
          <w:color w:val="333333"/>
          <w:sz w:val="24"/>
          <w:szCs w:val="24"/>
        </w:rPr>
        <w:t xml:space="preserve"> </w:t>
      </w:r>
      <w:r w:rsidRPr="00A06111">
        <w:rPr>
          <w:rFonts w:ascii="Arial" w:eastAsia="Times New Roman" w:hAnsi="Arial" w:cs="Arial"/>
          <w:color w:val="333333"/>
          <w:sz w:val="24"/>
          <w:szCs w:val="24"/>
        </w:rPr>
        <w:t xml:space="preserve"> байгуулж тайланг Үндэсний хөгжлийн газарт хүргүүлнэ. Үндэсний хөгжлийн газар</w:t>
      </w:r>
      <w:r w:rsidRPr="00A06111">
        <w:rPr>
          <w:rFonts w:ascii="Arial" w:eastAsia="Times New Roman" w:hAnsi="Arial" w:cs="Arial"/>
          <w:color w:val="333333"/>
          <w:sz w:val="24"/>
          <w:szCs w:val="24"/>
        </w:rPr>
        <w:br/>
        <w:t>хэрэгжилтийн тайланг нэгтгэж Засгийн газрын Хэрэг эрхлэх газарт хүргүүлнэ. Засгийн газрын Хэрэг эрхлэх газар тайланг хянан Засгийн газрын хуралдаанд танилцуулна.</w:t>
      </w:r>
    </w:p>
    <w:p w:rsidR="00F3790C" w:rsidRPr="00A06111" w:rsidRDefault="00F3790C" w:rsidP="005722E2">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7.5.8. </w:t>
      </w:r>
      <w:proofErr w:type="gramStart"/>
      <w:r w:rsidRPr="00A06111">
        <w:rPr>
          <w:rFonts w:ascii="Arial" w:eastAsia="Times New Roman" w:hAnsi="Arial" w:cs="Arial"/>
          <w:color w:val="333333"/>
          <w:sz w:val="24"/>
          <w:szCs w:val="24"/>
        </w:rPr>
        <w:t>захиргааны</w:t>
      </w:r>
      <w:proofErr w:type="gramEnd"/>
      <w:r w:rsidRPr="00A06111">
        <w:rPr>
          <w:rFonts w:ascii="Arial" w:eastAsia="Times New Roman" w:hAnsi="Arial" w:cs="Arial"/>
          <w:color w:val="333333"/>
          <w:sz w:val="24"/>
          <w:szCs w:val="24"/>
        </w:rPr>
        <w:t xml:space="preserve"> байгууллага нь гадаадын зээл, тусламжаар хэрэгжиж байгаа төсөл, хөтөлбөрийн хэрэгжилтийг санхүү, төсвийн асуудал эрхэлсэн төрийн захиргааны төв байгууллагад хүргүүлнэ. Санхүү, төсвийн асуудал эрхэлсэн төрийн захиргааны төв байгууллага хэрэгжилтийн тайланг нэгтгэж Засгийн газрын Хэрэг эрхлэх газарт хүргүүлнэ. Засгийн газрын Хэрэг эрхлэх газар тайланг хянан дүнг Засгийн газрын хуралдаанд танилцуулна.</w:t>
      </w:r>
    </w:p>
    <w:p w:rsidR="007211FA" w:rsidRPr="007211FA" w:rsidRDefault="00F3790C" w:rsidP="00712573">
      <w:pPr>
        <w:shd w:val="clear" w:color="auto" w:fill="FFFFFF"/>
        <w:spacing w:after="0" w:line="240" w:lineRule="auto"/>
        <w:jc w:val="both"/>
        <w:textAlignment w:val="top"/>
        <w:rPr>
          <w:rFonts w:ascii="Arial" w:eastAsia="Times New Roman" w:hAnsi="Arial" w:cs="Arial"/>
          <w:b/>
          <w:color w:val="333333"/>
          <w:sz w:val="24"/>
          <w:szCs w:val="24"/>
        </w:rPr>
      </w:pPr>
      <w:r w:rsidRPr="007211FA">
        <w:rPr>
          <w:rFonts w:ascii="Arial" w:eastAsia="Times New Roman" w:hAnsi="Arial" w:cs="Arial"/>
          <w:b/>
          <w:color w:val="333333"/>
          <w:sz w:val="24"/>
          <w:szCs w:val="24"/>
        </w:rPr>
        <w:t>7.6. Орон нутгийн хэмжээнд хэрэгжих бодлогын баримт бичиг:</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7.6.1. нутгийн захиргааны байгууллага аймаг, нийслэлийг хөгжүүлэх хэтийн зорилтын хэрэгжилтийн явцад хяналт-шинжилгээ, үнэлгээ хийх ажлыг Хөгжлийн бодлого төлөвлөлтийн тухай хуулийн 14.6 дахь хэсэгт заасны дагуу зохион байгуулж тайланг Засгийн газрын Хэрэг эрхлэх газарт хүргүүлнэ. Засгийн газрын Хэрэг эрхлэх газар тайланг хүлээн авч хянаад Засгийн газрын хуралдаанд танилцуулна.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7.6.2. нутгийн захиргааны байгууллага Засаг даргын үйл ажиллагааны хөтөлбөр болон дэд хөтөлбөрийн хэрэгжилтийн явцад хяналт-шинжилгээ, үнэлгээ хийх ажлыг Хөгжлийн бодлого төлөвлөлтийн тухай хуулийн 15.7, 15.8 дахь хэсэгт заасны дагуу зохион байгуулж, тайланг Засгийн газрын Хэрэг эрхлэх газарт журмын 1 дүгээр хавсралтад заасан хугацаанд хүргүүлнэ. Засгийн газрын Хэрэг эрхлэх газар тайланг хянан Засгийн газрын хуралдаанд танилцуулна.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7.6.3. </w:t>
      </w:r>
      <w:proofErr w:type="gramStart"/>
      <w:r w:rsidRPr="00A06111">
        <w:rPr>
          <w:rFonts w:ascii="Arial" w:eastAsia="Times New Roman" w:hAnsi="Arial" w:cs="Arial"/>
          <w:color w:val="333333"/>
          <w:sz w:val="24"/>
          <w:szCs w:val="24"/>
        </w:rPr>
        <w:t>нутгийн</w:t>
      </w:r>
      <w:proofErr w:type="gramEnd"/>
      <w:r w:rsidRPr="00A06111">
        <w:rPr>
          <w:rFonts w:ascii="Arial" w:eastAsia="Times New Roman" w:hAnsi="Arial" w:cs="Arial"/>
          <w:color w:val="333333"/>
          <w:sz w:val="24"/>
          <w:szCs w:val="24"/>
        </w:rPr>
        <w:t xml:space="preserve"> захиргааны байгууллага аймаг, нийслэлийн эдийн засаг, нийгмийг хөгжүүлэх үндсэн чиглэлийн биелэлтийн хяналт-шинжилгээ, үнэлгээний тайланг аймаг, нийслэлийн иргэдийн Төлөөлөгчдийн Хуралд танилцуулж Засгийн газрын Хэрэг эрхлэх газарт хүргүүлнэ. Засгийн газрын Хэрэг эрхлэх газар тайланг хянаад Засгийн газрын хуралдаанд танилцуулна.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7.6.4. сум, дүүргийн эдийн засаг, нийгмийг  хөгжүүлэх үндсэн чиглэлийн биелэлт, Засаг даргын үйл ажиллагааны хөтөлбөр болон дэд хөтөлбөрийн хэрэгжилтийн хяналт-шинжилгээ, үнэлгээний тайланг сум, дүүргийн иргэдийн Төлөөлөгчдийн Хуралд </w:t>
      </w:r>
      <w:r w:rsidRPr="00A06111">
        <w:rPr>
          <w:rFonts w:ascii="Arial" w:eastAsia="Times New Roman" w:hAnsi="Arial" w:cs="Arial"/>
          <w:color w:val="333333"/>
          <w:sz w:val="24"/>
          <w:szCs w:val="24"/>
        </w:rPr>
        <w:lastRenderedPageBreak/>
        <w:t>танилцуулж, аймаг, нийслэлийн Засаг даргын Тамгын газарт журмын 1 дүгээр хавсралтад заасан хугацаанд хүргүүлнэ.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7.7. Захиргааны байгууллага нь урт болон дунд хугацаанд хэрэгжих бодлогын баримт бичгийн хугацаа дуусмагц эцсийн үнэлгээ болон бодлогын баримт бичгийн үр нөлөөний үнэлгээг хөндлөнгийн байгууллагаар хийлгэж дүнг журмын 9 дүгээр хавсралтын дагуу гарган Засгийн газрын Хэрэг эрхлэх газарт хүргүүлнэ.</w:t>
      </w:r>
    </w:p>
    <w:p w:rsidR="00712573" w:rsidRDefault="00712573" w:rsidP="00614282">
      <w:pPr>
        <w:shd w:val="clear" w:color="auto" w:fill="FFFFFF"/>
        <w:spacing w:after="0" w:line="240" w:lineRule="auto"/>
        <w:jc w:val="center"/>
        <w:textAlignment w:val="top"/>
        <w:rPr>
          <w:rFonts w:ascii="Arial" w:eastAsia="Times New Roman" w:hAnsi="Arial" w:cs="Arial"/>
          <w:b/>
          <w:bCs/>
          <w:color w:val="333333"/>
          <w:sz w:val="24"/>
          <w:szCs w:val="24"/>
        </w:rPr>
      </w:pPr>
    </w:p>
    <w:p w:rsidR="00F3790C" w:rsidRPr="00A06111" w:rsidRDefault="00F3790C" w:rsidP="00614282">
      <w:pPr>
        <w:shd w:val="clear" w:color="auto" w:fill="FFFFFF"/>
        <w:spacing w:after="0" w:line="240" w:lineRule="auto"/>
        <w:jc w:val="center"/>
        <w:textAlignment w:val="top"/>
        <w:rPr>
          <w:rFonts w:ascii="Arial" w:eastAsia="Times New Roman" w:hAnsi="Arial" w:cs="Arial"/>
          <w:color w:val="333333"/>
          <w:sz w:val="24"/>
          <w:szCs w:val="24"/>
        </w:rPr>
      </w:pPr>
      <w:r w:rsidRPr="00A06111">
        <w:rPr>
          <w:rFonts w:ascii="Arial" w:eastAsia="Times New Roman" w:hAnsi="Arial" w:cs="Arial"/>
          <w:b/>
          <w:bCs/>
          <w:color w:val="333333"/>
          <w:sz w:val="24"/>
          <w:szCs w:val="24"/>
        </w:rPr>
        <w:t>Найм. Хууль тогтоомж, тогтоол шийдвэрийн хэрэгжилтэд</w:t>
      </w:r>
      <w:r w:rsidRPr="00A06111">
        <w:rPr>
          <w:rFonts w:ascii="Arial" w:eastAsia="Times New Roman" w:hAnsi="Arial" w:cs="Arial"/>
          <w:b/>
          <w:bCs/>
          <w:color w:val="333333"/>
          <w:sz w:val="24"/>
          <w:szCs w:val="24"/>
        </w:rPr>
        <w:br/>
        <w:t>      хяналт-шинжилгээ, үнэлгээ хийх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8.1. Захиргааны байгууллага нь хууль тогтоомж, тогтоол шийдвэрийг хяналтад авч, хэрэгжилтийг салбар, чиглэлээр ангилан энэхүү журмын 6 дугаар хавсралтын дагуу гаргаж тайланг  журмын 1 дүгээр хавсралтад заасан хугацаанд харьяалах дээд шатны байгууллагад хүргүүлнэ. </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8.2. Яамд, Засаг дарга, байгууллагад өгсөн үүргийн хэрэгжилтийг шийдвэрийн эхэнд нь бичигдсэн Засгийн газрын гишүүн, агентлагийн дарга, Засаг дарга, ажлын хэсгийн дарга (ахлагч) нэгтгэн мэдээлнэ.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8.3. Улсын төсөвт байгууллага болон төрийн өмчит хуулийн этгээд хууль тогтоомж, тогтоол шийдвэр, тэдгээрт нийцүүлэн гаргасан шийдвэрийн биелэлтийг хэрэгжүүлэх ажлыг зохион байгуулах бөгөөд хэрэгжилтэд нь холбогдох төрийн захиргааны болон нутгийн захиргааны байгууллага хяналт тавьж тайлагнана.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8.4. Засгийн газрын Хэрэг эрхлэх газар хууль тогтоомж, тогтоол шийдвэрийн хэрэгжилтийн нэгдсэн дүнг Засгийн газрын хуралдаанд танилцуулах бөгөөд хуралдаанаас гарсан шийдвэрийг захиргааны байгууллага мөрдөж ажиллана.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8.5. Засгийн газрын Хэрэг эрхлэх газар хууль тогтоомж, тогтоол шийдвэрийн хэрэгжилтийн явцад хагас, бүтэн жилээр хяналт-шинжилгээ хийж дүнг Засгийн газрын хуралдаанд танилцуулан холбогдох тайланг Улсын Их Хурлын Тамгын газар, Ерөнхийлөгчийн Тамгын газар, Үндэсний аюулгүй байдлын зөвлөлийн Ажлын албанд тус тус хүргүүлнэ.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8.6. Захиргааны байгууллага бодит шалтгааны улмаас хэрэгжих боломжгүй, цаг хугацааны хувьд ач холбогдолгүй болсон сүүлийн 3 жил тасарсан болон тухайн асуудлаар дахин шийдвэр гарсан хууль тогтоомж, тогтоол шийдвэрийн заалтыг хүчингүй болгох, хяналтаас хасах тухай саналыг  жилийн эцсийн тайлангийн хамт Засгийн газрын Хэрэг эрхлэх газарт хүргүүлнэ. Засгийн газрын Хэрэг эрхлэх газар уг асуудлыг Засгийн газрын хуралдаанд танилцуулсны үндсэн дээр холбогдох шийдвэр тус бүрээр Улсын Их Хурал, Ерөнхийлөгчийн Тамгын газар, Үндэсний аюулгүй байдлын зөвлөлийн Ажлын албанд хүргүүлж холбогдох шийдвэрийг гаргуулна.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8.7. Шаардлагатай гэж үзвэл дээд шатны байгууллага нь хууль тогтоомж, тогтоол шийдвэрийн хэрэгжилтийг газар дээр нь шалгаж, тайлан, мэдээллийг хэлэлцэн тэдгээрийн мөрөөр холбогдох арга хэмжээг авна.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8.8. Захиргааны байгууллага шаардлагатай тохиолдолд хууль тогтоомж, тогтоол шийдвэрийг агуулга, чиглэлээр нь багцлан хяналт-шинжилгээ хийж, үр дүнг үнэлэн холбогдох арга хэмжээ авна.</w:t>
      </w:r>
    </w:p>
    <w:p w:rsidR="007211FA" w:rsidRDefault="007211FA" w:rsidP="00614282">
      <w:pPr>
        <w:shd w:val="clear" w:color="auto" w:fill="FFFFFF"/>
        <w:spacing w:after="0" w:line="240" w:lineRule="auto"/>
        <w:jc w:val="center"/>
        <w:textAlignment w:val="top"/>
        <w:rPr>
          <w:rFonts w:ascii="Arial" w:eastAsia="Times New Roman" w:hAnsi="Arial" w:cs="Arial"/>
          <w:b/>
          <w:bCs/>
          <w:color w:val="333333"/>
          <w:sz w:val="24"/>
          <w:szCs w:val="24"/>
        </w:rPr>
      </w:pPr>
    </w:p>
    <w:p w:rsidR="00F3790C" w:rsidRPr="00A06111" w:rsidRDefault="00F3790C" w:rsidP="00614282">
      <w:pPr>
        <w:shd w:val="clear" w:color="auto" w:fill="FFFFFF"/>
        <w:spacing w:after="0" w:line="240" w:lineRule="auto"/>
        <w:jc w:val="center"/>
        <w:textAlignment w:val="top"/>
        <w:rPr>
          <w:rFonts w:ascii="Arial" w:eastAsia="Times New Roman" w:hAnsi="Arial" w:cs="Arial"/>
          <w:color w:val="333333"/>
          <w:sz w:val="24"/>
          <w:szCs w:val="24"/>
        </w:rPr>
      </w:pPr>
      <w:r w:rsidRPr="00A06111">
        <w:rPr>
          <w:rFonts w:ascii="Arial" w:eastAsia="Times New Roman" w:hAnsi="Arial" w:cs="Arial"/>
          <w:b/>
          <w:bCs/>
          <w:color w:val="333333"/>
          <w:sz w:val="24"/>
          <w:szCs w:val="24"/>
        </w:rPr>
        <w:t>Ес. Захиргааны байгууллагын үйл ажиллагаанд</w:t>
      </w:r>
      <w:r w:rsidRPr="00A06111">
        <w:rPr>
          <w:rFonts w:ascii="Arial" w:eastAsia="Times New Roman" w:hAnsi="Arial" w:cs="Arial"/>
          <w:b/>
          <w:bCs/>
          <w:color w:val="333333"/>
          <w:sz w:val="24"/>
          <w:szCs w:val="24"/>
        </w:rPr>
        <w:br/>
        <w:t>     хяналт-шинжилгээ, үнэлгээ хийх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9.1. Төрийн захиргааны төв байгууллага, аймаг, нийслэлийн Засаг дарга, түүний Тамгын газар нь тухайн жилийн үйл ажиллагааны үр дүнд хийсэн хяналт-шинжилгээ, үнэлгээний тайланг энэхүү журмын 7, 8 дугаар хавсралтын дагуу гаргаж тайланг Засгийн газрын Хэрэг эрхлэх газарт мөн журмын 1 дүгээр хавсралтад заасан хугацаанд хүргүүлнэ. Тайлан нь дараах хавсралттай байна: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9.1.1. </w:t>
      </w:r>
      <w:proofErr w:type="gramStart"/>
      <w:r w:rsidRPr="00A06111">
        <w:rPr>
          <w:rFonts w:ascii="Arial" w:eastAsia="Times New Roman" w:hAnsi="Arial" w:cs="Arial"/>
          <w:color w:val="333333"/>
          <w:sz w:val="24"/>
          <w:szCs w:val="24"/>
        </w:rPr>
        <w:t>төрийн</w:t>
      </w:r>
      <w:proofErr w:type="gramEnd"/>
      <w:r w:rsidRPr="00A06111">
        <w:rPr>
          <w:rFonts w:ascii="Arial" w:eastAsia="Times New Roman" w:hAnsi="Arial" w:cs="Arial"/>
          <w:color w:val="333333"/>
          <w:sz w:val="24"/>
          <w:szCs w:val="24"/>
        </w:rPr>
        <w:t xml:space="preserve"> захиргааны төв байгууллага: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9.1.1.1. </w:t>
      </w:r>
      <w:proofErr w:type="gramStart"/>
      <w:r w:rsidRPr="00A06111">
        <w:rPr>
          <w:rFonts w:ascii="Arial" w:eastAsia="Times New Roman" w:hAnsi="Arial" w:cs="Arial"/>
          <w:color w:val="333333"/>
          <w:sz w:val="24"/>
          <w:szCs w:val="24"/>
        </w:rPr>
        <w:t>тухайн</w:t>
      </w:r>
      <w:proofErr w:type="gramEnd"/>
      <w:r w:rsidRPr="00A06111">
        <w:rPr>
          <w:rFonts w:ascii="Arial" w:eastAsia="Times New Roman" w:hAnsi="Arial" w:cs="Arial"/>
          <w:color w:val="333333"/>
          <w:sz w:val="24"/>
          <w:szCs w:val="24"/>
        </w:rPr>
        <w:t xml:space="preserve"> жилийн үйл ажиллагааны төлөвлөгөөний биелэлт;</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9.1.1.2. </w:t>
      </w:r>
      <w:proofErr w:type="gramStart"/>
      <w:r w:rsidRPr="00A06111">
        <w:rPr>
          <w:rFonts w:ascii="Arial" w:eastAsia="Times New Roman" w:hAnsi="Arial" w:cs="Arial"/>
          <w:color w:val="333333"/>
          <w:sz w:val="24"/>
          <w:szCs w:val="24"/>
        </w:rPr>
        <w:t>эдийн</w:t>
      </w:r>
      <w:proofErr w:type="gramEnd"/>
      <w:r w:rsidRPr="00A06111">
        <w:rPr>
          <w:rFonts w:ascii="Arial" w:eastAsia="Times New Roman" w:hAnsi="Arial" w:cs="Arial"/>
          <w:color w:val="333333"/>
          <w:sz w:val="24"/>
          <w:szCs w:val="24"/>
        </w:rPr>
        <w:t xml:space="preserve"> засаг, нийгмийн хөгжлийн үзүүлэлтийн биелэлт;</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lastRenderedPageBreak/>
        <w:t xml:space="preserve">9.1.1.3. </w:t>
      </w:r>
      <w:proofErr w:type="gramStart"/>
      <w:r w:rsidRPr="00A06111">
        <w:rPr>
          <w:rFonts w:ascii="Arial" w:eastAsia="Times New Roman" w:hAnsi="Arial" w:cs="Arial"/>
          <w:color w:val="333333"/>
          <w:sz w:val="24"/>
          <w:szCs w:val="24"/>
        </w:rPr>
        <w:t>байгууллагын</w:t>
      </w:r>
      <w:proofErr w:type="gramEnd"/>
      <w:r w:rsidRPr="00A06111">
        <w:rPr>
          <w:rFonts w:ascii="Arial" w:eastAsia="Times New Roman" w:hAnsi="Arial" w:cs="Arial"/>
          <w:color w:val="333333"/>
          <w:sz w:val="24"/>
          <w:szCs w:val="24"/>
        </w:rPr>
        <w:t xml:space="preserve"> ил тод байдлын үнэлгээний тайлан;</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9.1.1.4.</w:t>
      </w:r>
      <w:proofErr w:type="gramStart"/>
      <w:r w:rsidRPr="00A06111">
        <w:rPr>
          <w:rFonts w:ascii="Arial" w:eastAsia="Times New Roman" w:hAnsi="Arial" w:cs="Arial"/>
          <w:color w:val="333333"/>
          <w:sz w:val="24"/>
          <w:szCs w:val="24"/>
        </w:rPr>
        <w:t>  шилэн</w:t>
      </w:r>
      <w:proofErr w:type="gramEnd"/>
      <w:r w:rsidRPr="00A06111">
        <w:rPr>
          <w:rFonts w:ascii="Arial" w:eastAsia="Times New Roman" w:hAnsi="Arial" w:cs="Arial"/>
          <w:color w:val="333333"/>
          <w:sz w:val="24"/>
          <w:szCs w:val="24"/>
        </w:rPr>
        <w:t xml:space="preserve"> дансны хөтлөлтийн үнэлгээ;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9.1.1.5. </w:t>
      </w:r>
      <w:proofErr w:type="gramStart"/>
      <w:r w:rsidRPr="00A06111">
        <w:rPr>
          <w:rFonts w:ascii="Arial" w:eastAsia="Times New Roman" w:hAnsi="Arial" w:cs="Arial"/>
          <w:color w:val="333333"/>
          <w:sz w:val="24"/>
          <w:szCs w:val="24"/>
        </w:rPr>
        <w:t>байгууллагын</w:t>
      </w:r>
      <w:proofErr w:type="gramEnd"/>
      <w:r w:rsidRPr="00A06111">
        <w:rPr>
          <w:rFonts w:ascii="Arial" w:eastAsia="Times New Roman" w:hAnsi="Arial" w:cs="Arial"/>
          <w:color w:val="333333"/>
          <w:sz w:val="24"/>
          <w:szCs w:val="24"/>
        </w:rPr>
        <w:t xml:space="preserve"> шударга байдлын үнэлгээ;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9.1.1.6. </w:t>
      </w:r>
      <w:proofErr w:type="gramStart"/>
      <w:r w:rsidRPr="00A06111">
        <w:rPr>
          <w:rFonts w:ascii="Arial" w:eastAsia="Times New Roman" w:hAnsi="Arial" w:cs="Arial"/>
          <w:color w:val="333333"/>
          <w:sz w:val="24"/>
          <w:szCs w:val="24"/>
        </w:rPr>
        <w:t>хүний</w:t>
      </w:r>
      <w:proofErr w:type="gramEnd"/>
      <w:r w:rsidRPr="00A06111">
        <w:rPr>
          <w:rFonts w:ascii="Arial" w:eastAsia="Times New Roman" w:hAnsi="Arial" w:cs="Arial"/>
          <w:color w:val="333333"/>
          <w:sz w:val="24"/>
          <w:szCs w:val="24"/>
        </w:rPr>
        <w:t xml:space="preserve"> нөөцийг чадавхжуулах, тогтвор суурьшилтай ажиллуулах талаар байгууллагын тухайн жилийн төлөвлөгөөнд тусгагдсан зорилтын биелэлт;</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9.1.1.7. </w:t>
      </w:r>
      <w:proofErr w:type="gramStart"/>
      <w:r w:rsidRPr="00A06111">
        <w:rPr>
          <w:rFonts w:ascii="Arial" w:eastAsia="Times New Roman" w:hAnsi="Arial" w:cs="Arial"/>
          <w:color w:val="333333"/>
          <w:sz w:val="24"/>
          <w:szCs w:val="24"/>
        </w:rPr>
        <w:t>хэрэглэгчийн</w:t>
      </w:r>
      <w:proofErr w:type="gramEnd"/>
      <w:r w:rsidRPr="00A06111">
        <w:rPr>
          <w:rFonts w:ascii="Arial" w:eastAsia="Times New Roman" w:hAnsi="Arial" w:cs="Arial"/>
          <w:color w:val="333333"/>
          <w:sz w:val="24"/>
          <w:szCs w:val="24"/>
        </w:rPr>
        <w:t xml:space="preserve"> үнэлгээний тайлан.</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9.1.2. </w:t>
      </w:r>
      <w:proofErr w:type="gramStart"/>
      <w:r w:rsidRPr="00A06111">
        <w:rPr>
          <w:rFonts w:ascii="Arial" w:eastAsia="Times New Roman" w:hAnsi="Arial" w:cs="Arial"/>
          <w:color w:val="333333"/>
          <w:sz w:val="24"/>
          <w:szCs w:val="24"/>
        </w:rPr>
        <w:t>аймаг</w:t>
      </w:r>
      <w:proofErr w:type="gramEnd"/>
      <w:r w:rsidRPr="00A06111">
        <w:rPr>
          <w:rFonts w:ascii="Arial" w:eastAsia="Times New Roman" w:hAnsi="Arial" w:cs="Arial"/>
          <w:color w:val="333333"/>
          <w:sz w:val="24"/>
          <w:szCs w:val="24"/>
        </w:rPr>
        <w:t>, нийслэлийн Засаг даргын Тамгын газар:</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9.1.2.1. Засгийн газрын гишүүнээс аймаг, нийслэлийн Засаг даргатай байгуулсан гэрээний үүргийн биелэлт; </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9.1.2.2.</w:t>
      </w:r>
      <w:proofErr w:type="gramStart"/>
      <w:r w:rsidRPr="00A06111">
        <w:rPr>
          <w:rFonts w:ascii="Arial" w:eastAsia="Times New Roman" w:hAnsi="Arial" w:cs="Arial"/>
          <w:color w:val="333333"/>
          <w:sz w:val="24"/>
          <w:szCs w:val="24"/>
        </w:rPr>
        <w:t>  эдийн</w:t>
      </w:r>
      <w:proofErr w:type="gramEnd"/>
      <w:r w:rsidRPr="00A06111">
        <w:rPr>
          <w:rFonts w:ascii="Arial" w:eastAsia="Times New Roman" w:hAnsi="Arial" w:cs="Arial"/>
          <w:color w:val="333333"/>
          <w:sz w:val="24"/>
          <w:szCs w:val="24"/>
        </w:rPr>
        <w:t xml:space="preserve"> засаг, нийгмийн хөгжлийн үзүүлэлтийн биелэлт;</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9.1.2.3. </w:t>
      </w:r>
      <w:proofErr w:type="gramStart"/>
      <w:r w:rsidRPr="00A06111">
        <w:rPr>
          <w:rFonts w:ascii="Arial" w:eastAsia="Times New Roman" w:hAnsi="Arial" w:cs="Arial"/>
          <w:color w:val="333333"/>
          <w:sz w:val="24"/>
          <w:szCs w:val="24"/>
        </w:rPr>
        <w:t>байгууллагын</w:t>
      </w:r>
      <w:proofErr w:type="gramEnd"/>
      <w:r w:rsidRPr="00A06111">
        <w:rPr>
          <w:rFonts w:ascii="Arial" w:eastAsia="Times New Roman" w:hAnsi="Arial" w:cs="Arial"/>
          <w:color w:val="333333"/>
          <w:sz w:val="24"/>
          <w:szCs w:val="24"/>
        </w:rPr>
        <w:t xml:space="preserve"> ил тод байдлын үнэлгээний тайлан;</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9.1.2.4. </w:t>
      </w:r>
      <w:proofErr w:type="gramStart"/>
      <w:r w:rsidRPr="00A06111">
        <w:rPr>
          <w:rFonts w:ascii="Arial" w:eastAsia="Times New Roman" w:hAnsi="Arial" w:cs="Arial"/>
          <w:color w:val="333333"/>
          <w:sz w:val="24"/>
          <w:szCs w:val="24"/>
        </w:rPr>
        <w:t>шилэн</w:t>
      </w:r>
      <w:proofErr w:type="gramEnd"/>
      <w:r w:rsidRPr="00A06111">
        <w:rPr>
          <w:rFonts w:ascii="Arial" w:eastAsia="Times New Roman" w:hAnsi="Arial" w:cs="Arial"/>
          <w:color w:val="333333"/>
          <w:sz w:val="24"/>
          <w:szCs w:val="24"/>
        </w:rPr>
        <w:t xml:space="preserve"> дансны хөтлөлтийн үнэлгээ;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9.1.2.5.</w:t>
      </w:r>
      <w:proofErr w:type="gramStart"/>
      <w:r w:rsidRPr="00A06111">
        <w:rPr>
          <w:rFonts w:ascii="Arial" w:eastAsia="Times New Roman" w:hAnsi="Arial" w:cs="Arial"/>
          <w:color w:val="333333"/>
          <w:sz w:val="24"/>
          <w:szCs w:val="24"/>
        </w:rPr>
        <w:t>  байгууллагын</w:t>
      </w:r>
      <w:proofErr w:type="gramEnd"/>
      <w:r w:rsidRPr="00A06111">
        <w:rPr>
          <w:rFonts w:ascii="Arial" w:eastAsia="Times New Roman" w:hAnsi="Arial" w:cs="Arial"/>
          <w:color w:val="333333"/>
          <w:sz w:val="24"/>
          <w:szCs w:val="24"/>
        </w:rPr>
        <w:t xml:space="preserve"> шударга байдлын үнэлгээ;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9.1.2.6. </w:t>
      </w:r>
      <w:proofErr w:type="gramStart"/>
      <w:r w:rsidRPr="00A06111">
        <w:rPr>
          <w:rFonts w:ascii="Arial" w:eastAsia="Times New Roman" w:hAnsi="Arial" w:cs="Arial"/>
          <w:color w:val="333333"/>
          <w:sz w:val="24"/>
          <w:szCs w:val="24"/>
        </w:rPr>
        <w:t>хүний</w:t>
      </w:r>
      <w:proofErr w:type="gramEnd"/>
      <w:r w:rsidRPr="00A06111">
        <w:rPr>
          <w:rFonts w:ascii="Arial" w:eastAsia="Times New Roman" w:hAnsi="Arial" w:cs="Arial"/>
          <w:color w:val="333333"/>
          <w:sz w:val="24"/>
          <w:szCs w:val="24"/>
        </w:rPr>
        <w:t xml:space="preserve"> нөөцийг чадавхжуулах, тогтвор суурьшилтай ажиллуулах талаар байгууллагын тухайн жилийн төлөвлөгөөнд тусгагдсан зорилтын биелэлт;</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9.1.2.7. </w:t>
      </w:r>
      <w:proofErr w:type="gramStart"/>
      <w:r w:rsidRPr="00A06111">
        <w:rPr>
          <w:rFonts w:ascii="Arial" w:eastAsia="Times New Roman" w:hAnsi="Arial" w:cs="Arial"/>
          <w:color w:val="333333"/>
          <w:sz w:val="24"/>
          <w:szCs w:val="24"/>
        </w:rPr>
        <w:t>хэрэглэгчийн</w:t>
      </w:r>
      <w:proofErr w:type="gramEnd"/>
      <w:r w:rsidRPr="00A06111">
        <w:rPr>
          <w:rFonts w:ascii="Arial" w:eastAsia="Times New Roman" w:hAnsi="Arial" w:cs="Arial"/>
          <w:color w:val="333333"/>
          <w:sz w:val="24"/>
          <w:szCs w:val="24"/>
        </w:rPr>
        <w:t xml:space="preserve"> үнэлгээний тайлан.</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9.2. Төрийн захиргааны төв байгууллага, аймаг, нийслэлийн Засаг даргын Тамгын газар энэхүү журмын 2-6 дугаар хавсралтын дагуу Засгийн газрын Хэрэг эрхлэх газарт хүргүүлсэн тайланг байгууллагын үйл ажиллагааны жилийн тайлангийн хамт дахин ирүүлэх шаардлагагүй.</w:t>
      </w:r>
    </w:p>
    <w:p w:rsidR="00712573"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9.3. Төрийн захиргааны төв байгууллага эрхлэх асуудлынхаа хүрээний эдийн засаг, нийгмийн хөгжлийн үзүүлэлтийг Засгийн газрын үйл ажиллагааны хөтөлбөр батлагдсан өдрөөс хойш 3 сарын дотор бүрэн эрхийн хугацаагаар тооцон боловсруулж Засгийн газрын Хэрэг эрхлэх газарт хүргүүлнэ. Засгийн газрын Хэрэг эрхлэх газар үзүүлэлтийг хянан үзэж Засгийн газраар батлуулна.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9.4. Аймаг, нийслэл нь эдийн засаг, нийгмийн хөгжлийн үзүүлэлтийг Засаг даргын үйл ажиллагааны хөтөлбөр батлагдсан өдрөөс хойш 3 сарын дотор бүрэн эрхийн хугацаагаар тооцон тухайн аймаг, нийслэлийн эдийн засаг, нийгмийн хөгжлийн онцлогийг харгалзан боловсруулж Засгийн газрын Хэрэг эрхлэх газраар батлуулна.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9.5. Сайд өөрийн эрхлэх асуудлын хүрээний Засгийн газрын агентлаг, улсын төсөвт байгууллага, аймаг, нийслэлийн Засаг даргын Тамгын газар, Засаг даргын дэргэдэх агентлаг, сум, дүүргийн Засаг даргын Тамгын газрын үйл ажиллагаанд хяналт-шинжилгээ, үнэлгээ хийнэ.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9.6. Захиргааны байгууллага нь хэрэглэгчийн үнэлгээг Засгийн газрын Хэрэг эрхлэх газрын даргын баталсан ерөнхий удирдамжийн дагуу хөндлөнгийн байгууллагаар хийлгэнэ.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9.7. Хэрэглэгчийн үнэлгээг гаргахдаа захиргааны байгууллагаас иргэд, аж ахуйн нэгж, байгууллагад үзүүлж байгаа үйлчилгээний чанар, хүртээмжийн талаар хөндлөнгийн байгууллагаар тухайн аймаг, нийслэл, сум, дүүргийн насанд хүрсэн иргэдийн 5 хүртэлх хувийг хамруулан явуулсан санал асуулгын дүнг үндэслэн гаргана.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9.8. Хэрэглэгчийн үнэлгээг хийх хөндлөнгийн байгууллагыг судалгааны болон хяналт-шинжилгээ, үнэлгээний чиглэлээр ажилладаг төрийн бус байгууллагын дундаас ажлын туршлага, хүний нөөцийн хүчин чадал зэргийг харгалзан сонгон шалгаруулна. Хөндлөнгийн байгууллагыг сонгох үйл ажиллагааг тухайн үнэлгээ хийлгэх байгууллага зохион байгуулна.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9.9. Авлигатай тэмцэх газраас гаргасан шударга байдлын түвшингийн үнэлгээ нь захиргааны байгууллагын үнэлгээний нэг үзүүлэлт болно.</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9.10. Шилэн дансны хөтлөлтийн үнэлгээг санхүү, төсвийн асуудал эрхэлсэн төрийн захиргааны төв байгууллага гаргаж Засгийн газрын Хэрэг эрхлэх газарт 4 дүгээр сарын 1-ний дотор хүргүүлнэ. Уг үнэлгээ нь захиргааны байгууллагын жилийн үйл ажиллагааны үнэлгээний нэг үзүүлэлт болно.</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lastRenderedPageBreak/>
        <w:t>9.11. Засгийн газрын гишүүнээс аймаг, нийслэлийн Засаг даргатай байгуулсан гэрээний үүргийн биелэлтийн үнэлгээг тухайн яам гаргаж Засгийн газрын Хэрэг эрхлэх газарт 4 дүгээр сарын 1-ний дотор хүргүүлнэ.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9.12. Хүний нөөцийг чадавхжуулах, тогтвор суурьшилтай ажиллуулах талаар байгууллагын тухайн жилийн төлөвлөгөөнд тусгагдсан зорилтын биелэлтийн үнэлгээг энэхүү журмын 10 дугаар хавсралтын дагуу гаргаж, журмын 1 дүгээр хавсралтад заасан хугацаанд Засгийн газрын Хэрэг эрхлэх газарт хүргүүлнэ.</w:t>
      </w:r>
      <w:r w:rsidRPr="00A06111">
        <w:rPr>
          <w:rFonts w:ascii="Arial" w:eastAsia="Times New Roman" w:hAnsi="Arial" w:cs="Arial"/>
          <w:color w:val="333333"/>
          <w:sz w:val="24"/>
          <w:szCs w:val="24"/>
        </w:rPr>
        <w:br/>
        <w:t>9.13. Төрийн захиргааны төв байгууллага, аймаг, нийслэлийн Засаг даргын Тамгын газар нь байгууллагын  ил тод байдлын үнэлгээг энэхүү журмын 11 дүгээр хавсралтын дагуу гаргаж Засгийн газрын Хэрэг эрхлэх газарт мөн журмын 1 дүгээр хавсралтад заасан хугацаанд хүргүүлнэ.  </w:t>
      </w:r>
    </w:p>
    <w:p w:rsidR="00712573"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9.14. Засгийн газрын Хэрэг эрхлэх газар шаардлагатай гэж үзсэн тохиолдолд ажлын хэсэг байгуулан яам болон орон нутагт газар дээр нь ажилласны үндсэн дээр яам, аймаг, нийслэлийн Засаг дарга, түүний Тамгын газрын жилийн үйл ажиллагааны нэгдсэн үнэлгээг гаргана. Холбогдох зардлыг Засгийн газрын Хэрэг эрхлэх газрын төсвийн багцад тусгаж батлуулсан байна.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9.15. Засгийн газрын Хэрэг эрхлэх газар яам, аймаг, нийслэлийн Засаг даргын Тамгын газрын жилийн үйл ажиллагааны үнэлгээний дүнг Засгийн газрын хуралдаанаар хэлэлцүүлнэ.</w:t>
      </w:r>
    </w:p>
    <w:p w:rsidR="00F3790C"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rPr>
      </w:pPr>
      <w:r w:rsidRPr="00A06111">
        <w:rPr>
          <w:rFonts w:ascii="Arial" w:eastAsia="Times New Roman" w:hAnsi="Arial" w:cs="Arial"/>
          <w:b/>
          <w:bCs/>
          <w:color w:val="333333"/>
          <w:sz w:val="24"/>
          <w:szCs w:val="24"/>
        </w:rPr>
        <w:t>Арав. Хяналт-шинжилгээ, үнэлгээний</w:t>
      </w:r>
      <w:r w:rsidR="00712573">
        <w:rPr>
          <w:rFonts w:ascii="Arial" w:eastAsia="Times New Roman" w:hAnsi="Arial" w:cs="Arial"/>
          <w:b/>
          <w:bCs/>
          <w:color w:val="333333"/>
          <w:sz w:val="24"/>
          <w:szCs w:val="24"/>
        </w:rPr>
        <w:t xml:space="preserve"> </w:t>
      </w:r>
      <w:r w:rsidRPr="00A06111">
        <w:rPr>
          <w:rFonts w:ascii="Arial" w:eastAsia="Times New Roman" w:hAnsi="Arial" w:cs="Arial"/>
          <w:b/>
          <w:bCs/>
          <w:color w:val="333333"/>
          <w:sz w:val="24"/>
          <w:szCs w:val="24"/>
        </w:rPr>
        <w:t>мэдээллийн цахим сан</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10.1. Бодлогын баримт бичиг, хууль тогтоомж, тогтоол шийдвэрийн хэрэгжилтэд хяналт-шинжилгээ, үнэлгээ хийх, захиргааны байгууллагын үйл ажиллагааг үнэлэх, тайлан илгээх, хүлээн авах, мэдээллийн урсгалыг удирдах, хянах, хадгалах, ашиглах, түгээхэд Засгийн газрын хяналт-шинжилгээ, үнэлгээний мэдээллийн цахим сан (цаашид “цахим сан” гэх)-г ашиглана.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10.2. Засгийн газрын хяналт-шинжилгээ, үнэлгээний мэдээллийн цахим санг ашиглах зааврыг Засгийн газрын Хэрэг эрхлэх газар баталж, захиргааны байгууллагыг удирдлага, зохицуулалтаар хангаж ажиллана.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10.3. Улсын Их Хурлын Тамгын газар, Ерөнхийлөгчийн Тамгын газар, Үндэсний аюулгүй байдлын зөвлөлийн Ажлын албаны холбогдох албан тушаалтан болон захиргааны   байгууллагын   удирдлага   цахим   санд</w:t>
      </w:r>
      <w:proofErr w:type="gramStart"/>
      <w:r w:rsidRPr="00A06111">
        <w:rPr>
          <w:rFonts w:ascii="Arial" w:eastAsia="Times New Roman" w:hAnsi="Arial" w:cs="Arial"/>
          <w:color w:val="333333"/>
          <w:sz w:val="24"/>
          <w:szCs w:val="24"/>
        </w:rPr>
        <w:t>  өөрийн</w:t>
      </w:r>
      <w:proofErr w:type="gramEnd"/>
      <w:r w:rsidRPr="00A06111">
        <w:rPr>
          <w:rFonts w:ascii="Arial" w:eastAsia="Times New Roman" w:hAnsi="Arial" w:cs="Arial"/>
          <w:color w:val="333333"/>
          <w:sz w:val="24"/>
          <w:szCs w:val="24"/>
        </w:rPr>
        <w:t>  эрхээр  нэвтэрч  бодлогын</w:t>
      </w:r>
      <w:r w:rsidR="00712573">
        <w:rPr>
          <w:rFonts w:ascii="Arial" w:eastAsia="Times New Roman" w:hAnsi="Arial" w:cs="Arial"/>
          <w:color w:val="333333"/>
          <w:sz w:val="24"/>
          <w:szCs w:val="24"/>
        </w:rPr>
        <w:t xml:space="preserve"> </w:t>
      </w:r>
      <w:r w:rsidRPr="00A06111">
        <w:rPr>
          <w:rFonts w:ascii="Arial" w:eastAsia="Times New Roman" w:hAnsi="Arial" w:cs="Arial"/>
          <w:color w:val="333333"/>
          <w:sz w:val="24"/>
          <w:szCs w:val="24"/>
        </w:rPr>
        <w:t>баримт бичиг, хууль тогтоомж, тогтоол шийдвэрийн хэрэгжилт, байгууллагын үйл ажиллагааны тайлантай танилцаж болно.</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10.4. Хэрэгжилтийн тайланг цахим санд оруулахдаа тухайн зорилт, арга хэмжээ, заалтын хүрсэн үр дүнг хоёр мянган тэмдэгтэд багтаах бөгөөд шаардлагатай бол нотлох баримтыг файлаар хавсаргаж болно.</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10.5. Цахим санд мэдээлэл оруулж байгаа байгууллага, албан хаагч мэдээллийн үнэн зөв, бодит байдлыг хариуцна.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10.6.</w:t>
      </w:r>
      <w:proofErr w:type="gramStart"/>
      <w:r w:rsidRPr="00A06111">
        <w:rPr>
          <w:rFonts w:ascii="Arial" w:eastAsia="Times New Roman" w:hAnsi="Arial" w:cs="Arial"/>
          <w:color w:val="333333"/>
          <w:sz w:val="24"/>
          <w:szCs w:val="24"/>
        </w:rPr>
        <w:t>  Засгийн</w:t>
      </w:r>
      <w:proofErr w:type="gramEnd"/>
      <w:r w:rsidRPr="00A06111">
        <w:rPr>
          <w:rFonts w:ascii="Arial" w:eastAsia="Times New Roman" w:hAnsi="Arial" w:cs="Arial"/>
          <w:color w:val="333333"/>
          <w:sz w:val="24"/>
          <w:szCs w:val="24"/>
        </w:rPr>
        <w:t xml:space="preserve"> газрын Хэрэг эрхлэх газар дор дурдсан асуудлыг хариуцна: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10.6.1.мэдээллийн сан, сүлжээний хэвийн, найдвартай</w:t>
      </w:r>
      <w:proofErr w:type="gramStart"/>
      <w:r w:rsidRPr="00A06111">
        <w:rPr>
          <w:rFonts w:ascii="Arial" w:eastAsia="Times New Roman" w:hAnsi="Arial" w:cs="Arial"/>
          <w:color w:val="333333"/>
          <w:sz w:val="24"/>
          <w:szCs w:val="24"/>
        </w:rPr>
        <w:t>  ажиллагаа</w:t>
      </w:r>
      <w:proofErr w:type="gramEnd"/>
      <w:r w:rsidRPr="00A06111">
        <w:rPr>
          <w:rFonts w:ascii="Arial" w:eastAsia="Times New Roman" w:hAnsi="Arial" w:cs="Arial"/>
          <w:color w:val="333333"/>
          <w:sz w:val="24"/>
          <w:szCs w:val="24"/>
        </w:rPr>
        <w:t xml:space="preserve"> болон программ хангамж, системийн зохицуулалт, нэвтрэх эрх олгох асуудлыг зохицуулах;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10.6.2.цахим санд өөрт олгосон эрхийн дагуу бодлогын баримт бичгийн зорилт, арга хэмжээ, хууль тогтоомж, тогтоол шийдвэрийн заалт нэг бүрийг хяналтад авч хэрэгжүүлэх байгууллагатай холбогдон тайлагнах хугацааг зааж, холбогдох өөрчлөлтийг тухай бүр хийх;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10.6.3.цахим санд өөрт оногдсон эрхийн дагуу нэвтэрч, бодлогын баримт бичиг, хууль тогтоомж, тогтоол шийдвэрийн хэрэгжилт болон байгууллагын үйл ажиллагаанд хяналт-шинжилгээ, үнэлгээ хийх;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10.6.4.цахим сангийн үйл ажиллагаатай холбоотой сургалт, зааварчилгаа, мэргэжил, арга зүйн зөвлөгөө өгөх ажлыг зохион байгуулна.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10.7. Захиргааны байгууллага дараах асуудлыг хариуцна: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10.7.1.захиргааны байгууллагын хяналт-шинжилгээ, үнэлгээний нэгжийн болон тухайн асуудал хариуцсан ажилтан цахим санд нэвтэрч, бодлогын баримт бичиг, хууль </w:t>
      </w:r>
      <w:r w:rsidRPr="00A06111">
        <w:rPr>
          <w:rFonts w:ascii="Arial" w:eastAsia="Times New Roman" w:hAnsi="Arial" w:cs="Arial"/>
          <w:color w:val="333333"/>
          <w:sz w:val="24"/>
          <w:szCs w:val="24"/>
        </w:rPr>
        <w:lastRenderedPageBreak/>
        <w:t>тогтоомж, тогтоол шийдвэрийг хяналтад авч, хэрэгжилтэд хийсэн хяналт-шинжилгээ, үнэлгээний дүнг энэхүү журмын 1 дүгээр хавсралтад заасан хугацаанд оруулах;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10.7.2.бодлогын баримт бичиг болон хууль тогтоомж, тогтоол шийдвэрийн хэрэгжилтийн мэдээ, тайланг сайд, Засаг даргын зөвлөл, агентлагийн даргын хурлаар хэлэлцүүлсний дагуу цахим санд оруулан баталгаажуулж, холбогдох байгууллагад албан бичгээр хүргүүлэх;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10.7.3. </w:t>
      </w:r>
      <w:proofErr w:type="gramStart"/>
      <w:r w:rsidRPr="00A06111">
        <w:rPr>
          <w:rFonts w:ascii="Arial" w:eastAsia="Times New Roman" w:hAnsi="Arial" w:cs="Arial"/>
          <w:color w:val="333333"/>
          <w:sz w:val="24"/>
          <w:szCs w:val="24"/>
        </w:rPr>
        <w:t>холбогдох</w:t>
      </w:r>
      <w:proofErr w:type="gramEnd"/>
      <w:r w:rsidRPr="00A06111">
        <w:rPr>
          <w:rFonts w:ascii="Arial" w:eastAsia="Times New Roman" w:hAnsi="Arial" w:cs="Arial"/>
          <w:color w:val="333333"/>
          <w:sz w:val="24"/>
          <w:szCs w:val="24"/>
        </w:rPr>
        <w:t xml:space="preserve"> байгууллагаас өгсөн үнэлгээтэй тухай бүр танилцаж, өгсөн удирдамж, зааврыг мөрдөн ажиллах.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10.8. Цахим сан нь ил тод байдлыг хангах зорилгоор олон нийтэд зориулагдсан нээлттэй хэсэгтэй байна.</w:t>
      </w:r>
    </w:p>
    <w:p w:rsidR="00712573" w:rsidRDefault="00712573" w:rsidP="00614282">
      <w:pPr>
        <w:shd w:val="clear" w:color="auto" w:fill="FFFFFF"/>
        <w:spacing w:after="0" w:line="240" w:lineRule="auto"/>
        <w:jc w:val="center"/>
        <w:textAlignment w:val="top"/>
        <w:rPr>
          <w:rFonts w:ascii="Arial" w:eastAsia="Times New Roman" w:hAnsi="Arial" w:cs="Arial"/>
          <w:b/>
          <w:bCs/>
          <w:color w:val="333333"/>
          <w:sz w:val="24"/>
          <w:szCs w:val="24"/>
        </w:rPr>
      </w:pPr>
    </w:p>
    <w:p w:rsidR="00F3790C"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rPr>
      </w:pPr>
      <w:r w:rsidRPr="00A06111">
        <w:rPr>
          <w:rFonts w:ascii="Arial" w:eastAsia="Times New Roman" w:hAnsi="Arial" w:cs="Arial"/>
          <w:b/>
          <w:bCs/>
          <w:color w:val="333333"/>
          <w:sz w:val="24"/>
          <w:szCs w:val="24"/>
        </w:rPr>
        <w:t>Арван нэг. Хяналт-шинжилгээ, үнэлгээний үр дүнг хэрэгжүүлэх</w:t>
      </w:r>
    </w:p>
    <w:p w:rsidR="00712573"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11.1.Жилийн үйл ажиллагааны ерөнхий үнэлгээгээр хамгийн өндөр оноо авсан гурван яам, нутгийн захиргааны таван байгууллага тус бүрд 20.0 сая хүртэл төгрөгийн мөнгөн урамшуулал олгоно.</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11.2.Энэхүү журмын 11.1-д заасан урамшуулалд шаардагдах хөрөнгийг Засгийн газрын Хэрэг эрхлэх газрын даргын төсвийн багцад тусган жил бүр батлуулна.</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11.3.Захиргааны байгууллага хяналт-шинжилгээ, үнэлгээний тайланд дурдсан зөвлөмж, дүгнэлтийн дагуу холбогдох арга хэмжээг авч дараах үйл ажиллагааг хэрэгжүүлнэ: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11.3.1.төрийн захиргааны төв байгууллага, Засгийн газрын агентлаг, аймаг, нийслэлийн Засаг даргын Тамгын газрын тэргүүний арга, туршлагыг түгээн дэлгэрүүлэх, хэвлэл мэдээллийн хэрэгслээр олон нийтийн хүртээл болгох, гарсан алдаа, дутагдлыг засах;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11.3.2.захиргааны байгууллагын үйл ажиллагааны үр дүнг дээшлүүлэх чиглэлээр сургалт зохион байгуулах;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11.3.3.харьяалах захиргааны байгууллагын үйл ажиллагааны үр дүнг дээшлүүлэх талаар үүрэг, чиглэл өгөх, шаардлагатай тохиолдолд зохих удирдамжийн дагуу газар дээр нь хяналт шалгалт хийж, дүгнэлт гаргах;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11.4.Захиргааны  байгууллага  хяналт-шинжилгээ,  үнэлгээг  газар дээр нь хийх, эрдэмтэн, судлаачдыг үнэлгээ хийхэд татан оролцуулах, хэрэглэгчийн болон хөндлөнгийн үнэлгээ хийлгэх, сургалт зохион байгуулах, сургалтын материал, ном, товхимол, гарын авлага хэвлүүлэх зэрэг зардлыг өөрийн байгууллагын төсөвт жил бүр тусган батлуулна.</w:t>
      </w:r>
    </w:p>
    <w:p w:rsidR="00F3790C"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11.5.Хяналт-шинжилгээ, үнэлгээний явцын болон эцсийн дүгнэлт, зөвлөмжид үндэслэн   тухайн   бодлогын   баримт   бичгийн   хэрэгжилтийг   эрчимжүүлэх,</w:t>
      </w:r>
      <w:proofErr w:type="gramStart"/>
      <w:r w:rsidRPr="00A06111">
        <w:rPr>
          <w:rFonts w:ascii="Arial" w:eastAsia="Times New Roman" w:hAnsi="Arial" w:cs="Arial"/>
          <w:color w:val="333333"/>
          <w:sz w:val="24"/>
          <w:szCs w:val="24"/>
        </w:rPr>
        <w:t>  нэмэлт</w:t>
      </w:r>
      <w:proofErr w:type="gramEnd"/>
      <w:r w:rsidRPr="00A06111">
        <w:rPr>
          <w:rFonts w:ascii="Arial" w:eastAsia="Times New Roman" w:hAnsi="Arial" w:cs="Arial"/>
          <w:color w:val="333333"/>
          <w:sz w:val="24"/>
          <w:szCs w:val="24"/>
        </w:rPr>
        <w:t>,</w:t>
      </w:r>
      <w:r w:rsidRPr="00A06111">
        <w:rPr>
          <w:rFonts w:ascii="Arial" w:eastAsia="Times New Roman" w:hAnsi="Arial" w:cs="Arial"/>
          <w:color w:val="333333"/>
          <w:sz w:val="24"/>
          <w:szCs w:val="24"/>
        </w:rPr>
        <w:br/>
        <w:t>өөрчлөлт оруулах болон шаардлагатай бусад арга хэмжээ авах үйл ажиллагааг холбогдох байгууллага, албан тушаалтан хариуцан зохион байгуулна.</w:t>
      </w:r>
    </w:p>
    <w:p w:rsidR="00712573" w:rsidRPr="00A06111" w:rsidRDefault="00712573" w:rsidP="00712573">
      <w:pPr>
        <w:shd w:val="clear" w:color="auto" w:fill="FFFFFF"/>
        <w:spacing w:after="0" w:line="240" w:lineRule="auto"/>
        <w:jc w:val="both"/>
        <w:textAlignment w:val="top"/>
        <w:rPr>
          <w:rFonts w:ascii="Arial" w:eastAsia="Times New Roman" w:hAnsi="Arial" w:cs="Arial"/>
          <w:color w:val="333333"/>
          <w:sz w:val="24"/>
          <w:szCs w:val="24"/>
        </w:rPr>
      </w:pPr>
    </w:p>
    <w:p w:rsidR="00F3790C" w:rsidRDefault="00F3790C" w:rsidP="00614282">
      <w:pPr>
        <w:shd w:val="clear" w:color="auto" w:fill="FFFFFF"/>
        <w:spacing w:after="0" w:line="240" w:lineRule="auto"/>
        <w:jc w:val="center"/>
        <w:textAlignment w:val="top"/>
        <w:rPr>
          <w:rFonts w:ascii="Arial" w:eastAsia="Times New Roman" w:hAnsi="Arial" w:cs="Arial"/>
          <w:b/>
          <w:bCs/>
          <w:color w:val="333333"/>
          <w:sz w:val="24"/>
          <w:szCs w:val="24"/>
        </w:rPr>
      </w:pPr>
      <w:r w:rsidRPr="00A06111">
        <w:rPr>
          <w:rFonts w:ascii="Arial" w:eastAsia="Times New Roman" w:hAnsi="Arial" w:cs="Arial"/>
          <w:b/>
          <w:bCs/>
          <w:color w:val="333333"/>
          <w:sz w:val="24"/>
          <w:szCs w:val="24"/>
        </w:rPr>
        <w:t>Арван хоёр. Хариуцлага</w:t>
      </w:r>
    </w:p>
    <w:p w:rsidR="007211FA" w:rsidRDefault="007211FA" w:rsidP="00614282">
      <w:pPr>
        <w:shd w:val="clear" w:color="auto" w:fill="FFFFFF"/>
        <w:spacing w:after="0" w:line="240" w:lineRule="auto"/>
        <w:jc w:val="center"/>
        <w:textAlignment w:val="top"/>
        <w:rPr>
          <w:rFonts w:ascii="Arial" w:eastAsia="Times New Roman" w:hAnsi="Arial" w:cs="Arial"/>
          <w:b/>
          <w:bCs/>
          <w:color w:val="333333"/>
          <w:sz w:val="24"/>
          <w:szCs w:val="24"/>
        </w:rPr>
      </w:pP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12.1. Бодлогын баримт бичиг, хууль тогтоомж, тогтоол шийдвэрийн хэрэгжилт, байгууллагын үйл ажиллагааны үнэлгээний дүнгээр хоёр удаа хангалтгүй үнэлгээ авсан, эдийн засаг, нийгмийн хөгжлийн үзүүлэлт нь буурсан яамны Төрийн нарийн бичгийн дарга болон аймаг, нийслэлийн Засаг даргын Тамгын газрын даргыг Төрийн албаны тухай хуулийн 23.1-д заасны дагуу албан тушаал бууруулах саналыг эрх бүхий албан тушаалтанд уламжлах.</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12.2. Дараах зөрчил гаргасан албан тушаалтанд Төрийн албаны тухай, Төсвийн тухай болон холбогдох бусад хуульд зааснаар хариуцлага хүлээлгэнэ:</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12.2.1 </w:t>
      </w:r>
      <w:proofErr w:type="gramStart"/>
      <w:r w:rsidRPr="00A06111">
        <w:rPr>
          <w:rFonts w:ascii="Arial" w:eastAsia="Times New Roman" w:hAnsi="Arial" w:cs="Arial"/>
          <w:color w:val="333333"/>
          <w:sz w:val="24"/>
          <w:szCs w:val="24"/>
        </w:rPr>
        <w:t>энэхүү</w:t>
      </w:r>
      <w:proofErr w:type="gramEnd"/>
      <w:r w:rsidRPr="00A06111">
        <w:rPr>
          <w:rFonts w:ascii="Arial" w:eastAsia="Times New Roman" w:hAnsi="Arial" w:cs="Arial"/>
          <w:color w:val="333333"/>
          <w:sz w:val="24"/>
          <w:szCs w:val="24"/>
        </w:rPr>
        <w:t xml:space="preserve"> журмын 3 дахь хэсэгт заасныг зөрчиж худал, зөрүүтэй мэдээллээр тайлагнасан; </w:t>
      </w:r>
    </w:p>
    <w:p w:rsidR="00F3790C" w:rsidRPr="00A06111"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 xml:space="preserve">12.2.2. </w:t>
      </w:r>
      <w:proofErr w:type="gramStart"/>
      <w:r w:rsidRPr="00A06111">
        <w:rPr>
          <w:rFonts w:ascii="Arial" w:eastAsia="Times New Roman" w:hAnsi="Arial" w:cs="Arial"/>
          <w:color w:val="333333"/>
          <w:sz w:val="24"/>
          <w:szCs w:val="24"/>
        </w:rPr>
        <w:t>өгсөн</w:t>
      </w:r>
      <w:proofErr w:type="gramEnd"/>
      <w:r w:rsidRPr="00A06111">
        <w:rPr>
          <w:rFonts w:ascii="Arial" w:eastAsia="Times New Roman" w:hAnsi="Arial" w:cs="Arial"/>
          <w:color w:val="333333"/>
          <w:sz w:val="24"/>
          <w:szCs w:val="24"/>
        </w:rPr>
        <w:t xml:space="preserve"> зөвлөмжийг биелүүлээгүй;</w:t>
      </w:r>
    </w:p>
    <w:p w:rsidR="00F3790C" w:rsidRDefault="00F3790C" w:rsidP="00712573">
      <w:pPr>
        <w:shd w:val="clear" w:color="auto" w:fill="FFFFFF"/>
        <w:spacing w:after="0" w:line="240" w:lineRule="auto"/>
        <w:jc w:val="both"/>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12.2.3. хяналт-шинжилгээ, үнэлгээний дүн, тайланг сайд, Засаг даргын зөвлөл, Засгийн газрын агентлагийн даргын хурлаар хэлэлцүүлээгүй.</w:t>
      </w:r>
    </w:p>
    <w:p w:rsidR="00F3790C" w:rsidRPr="00A06111" w:rsidRDefault="00F3790C" w:rsidP="00614282">
      <w:pPr>
        <w:shd w:val="clear" w:color="auto" w:fill="FFFFFF"/>
        <w:spacing w:after="0" w:line="240" w:lineRule="auto"/>
        <w:jc w:val="center"/>
        <w:textAlignment w:val="top"/>
        <w:rPr>
          <w:rFonts w:ascii="Arial" w:eastAsia="Times New Roman" w:hAnsi="Arial" w:cs="Arial"/>
          <w:color w:val="333333"/>
          <w:sz w:val="24"/>
          <w:szCs w:val="24"/>
        </w:rPr>
      </w:pPr>
      <w:r w:rsidRPr="00A06111">
        <w:rPr>
          <w:rFonts w:ascii="Arial" w:eastAsia="Times New Roman" w:hAnsi="Arial" w:cs="Arial"/>
          <w:color w:val="333333"/>
          <w:sz w:val="24"/>
          <w:szCs w:val="24"/>
        </w:rPr>
        <w:t>---o0o---</w:t>
      </w:r>
    </w:p>
    <w:p w:rsidR="00712573" w:rsidRDefault="00712573" w:rsidP="00614282">
      <w:pPr>
        <w:shd w:val="clear" w:color="auto" w:fill="FFFFFF"/>
        <w:spacing w:after="0" w:line="240" w:lineRule="auto"/>
        <w:jc w:val="right"/>
        <w:textAlignment w:val="top"/>
        <w:rPr>
          <w:rFonts w:ascii="Arial" w:eastAsia="Times New Roman" w:hAnsi="Arial" w:cs="Arial"/>
          <w:color w:val="333333"/>
          <w:sz w:val="18"/>
          <w:szCs w:val="18"/>
        </w:rPr>
      </w:pPr>
    </w:p>
    <w:p w:rsidR="00F3790C" w:rsidRDefault="00F3790C" w:rsidP="00614282">
      <w:pPr>
        <w:shd w:val="clear" w:color="auto" w:fill="FFFFFF"/>
        <w:spacing w:after="0" w:line="240" w:lineRule="auto"/>
        <w:jc w:val="right"/>
        <w:textAlignment w:val="top"/>
        <w:rPr>
          <w:rFonts w:ascii="Arial" w:eastAsia="Times New Roman" w:hAnsi="Arial" w:cs="Arial"/>
          <w:color w:val="333333"/>
          <w:sz w:val="18"/>
          <w:szCs w:val="18"/>
          <w:lang w:val="mn-MN"/>
        </w:rPr>
      </w:pPr>
      <w:r w:rsidRPr="00F3790C">
        <w:rPr>
          <w:rFonts w:ascii="Arial" w:eastAsia="Times New Roman" w:hAnsi="Arial" w:cs="Arial"/>
          <w:color w:val="333333"/>
          <w:sz w:val="18"/>
          <w:szCs w:val="18"/>
        </w:rPr>
        <w:lastRenderedPageBreak/>
        <w:t> Журмын 1 дүгээр хавсралт</w:t>
      </w:r>
    </w:p>
    <w:p w:rsidR="00365ADB" w:rsidRPr="00365ADB" w:rsidRDefault="00365ADB" w:rsidP="00614282">
      <w:pPr>
        <w:shd w:val="clear" w:color="auto" w:fill="FFFFFF"/>
        <w:spacing w:after="0" w:line="240" w:lineRule="auto"/>
        <w:jc w:val="right"/>
        <w:textAlignment w:val="top"/>
        <w:rPr>
          <w:rFonts w:ascii="Arial" w:eastAsia="Times New Roman" w:hAnsi="Arial" w:cs="Arial"/>
          <w:color w:val="333333"/>
          <w:sz w:val="18"/>
          <w:szCs w:val="18"/>
          <w:lang w:val="mn-MN"/>
        </w:rPr>
      </w:pP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r w:rsidRPr="00F3790C">
        <w:rPr>
          <w:rFonts w:ascii="Arial" w:eastAsia="Times New Roman" w:hAnsi="Arial" w:cs="Arial"/>
          <w:b/>
          <w:bCs/>
          <w:color w:val="333333"/>
          <w:sz w:val="18"/>
        </w:rPr>
        <w:t>БОДЛОГЫН БАРИМТ БИЧИГ, ХУУЛЬ ТОГТООМЖ, ТОГТООЛ ШИЙДВЭРИЙН ХЭРЭГЖИЛТ,</w:t>
      </w: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b/>
          <w:bCs/>
          <w:color w:val="333333"/>
          <w:sz w:val="18"/>
        </w:rPr>
        <w:t>БАЙГУУЛЛАГЫН ҮЙЛ АЖИЛЛАГААГ ТАЙЛАГНАХ ХУГАЦАА</w:t>
      </w: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tbl>
      <w:tblPr>
        <w:tblW w:w="10961" w:type="dxa"/>
        <w:tblInd w:w="-3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0"/>
        <w:gridCol w:w="1620"/>
        <w:gridCol w:w="2250"/>
        <w:gridCol w:w="990"/>
        <w:gridCol w:w="2051"/>
        <w:gridCol w:w="1530"/>
        <w:gridCol w:w="1530"/>
      </w:tblGrid>
      <w:tr w:rsidR="00F3790C" w:rsidRPr="00F3790C" w:rsidTr="0069137A">
        <w:trPr>
          <w:tblHeader/>
        </w:trPr>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Тайлангийн төрөл</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Хяналт-шинжилгээ, үнэлгээ хийх байгууллага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Тайлан хүргүүлэх хугацаа</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Тайлан хүлээн авах байгууллага</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Давтамж</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Тайлагнах байгууллага, хугацаа</w:t>
            </w:r>
          </w:p>
        </w:tc>
      </w:tr>
      <w:tr w:rsidR="00F3790C" w:rsidRPr="00F3790C" w:rsidTr="00957743">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6</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7</w:t>
            </w:r>
          </w:p>
        </w:tc>
      </w:tr>
      <w:tr w:rsidR="00F3790C" w:rsidRPr="00F3790C" w:rsidTr="00957743">
        <w:tc>
          <w:tcPr>
            <w:tcW w:w="9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Бодлогын баримт бичиг</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Монгол Улсын хөгжлийн үзэл баримтлал</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Санхүү, төсвийн асуудал эрхэлсэн төрийн захиргааны төв байгууллага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10.01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 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ХШҮ -2 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хөндлөнгийн үнэлгээг - 4 жил тутам</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11 дүгээр сард,</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УИХ-д</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12 дугаар сард танилцуулна.</w:t>
            </w: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(өөрийн эрхлэх асуудлын хүрээнд)</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09.01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Санхүү, төсвийн асуудал эрхэлсэн төрийн захиргааны төв байгууллага</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Бүсчилсэн хөгжлийн бодлого</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Үндэсний хөгжлийн газар</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11.01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 жил тутам,</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ХШҮ-2 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хөндлөнгийн үнэлгээг- 4 жил тутам</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газрын хуралдаанд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12 дугаар сард танилцуулна.</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болон аймаг, нийслэл</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10.01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Үндэсний хөгжлийн газар</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Төрөөс баримтлах бодлого</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04.01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ХШҮ-2 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хөндлөнгийн үнэлгээг - 4 жил тутам</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 дугаар сард танилцуулна.</w:t>
            </w: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газрын агентлаг, аймаг, нийслэл, төрийн өмчит хуулийн этгээд, улсын төсөвт үйлдвэрийн газар</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газрын үйл ажиллагааны хөтөлбөр</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Ерөнхий сайд болон Шадар сайдын ажлын алба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02.01</w:t>
            </w:r>
            <w:r w:rsidRPr="00F3790C">
              <w:rPr>
                <w:rFonts w:ascii="Arial" w:eastAsia="Times New Roman" w:hAnsi="Arial" w:cs="Arial"/>
                <w:sz w:val="18"/>
                <w:szCs w:val="18"/>
              </w:rPr>
              <w:br/>
              <w:t>07.01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br/>
            </w:r>
            <w:r w:rsidRPr="00F3790C">
              <w:rPr>
                <w:rFonts w:ascii="Arial" w:eastAsia="Times New Roman" w:hAnsi="Arial" w:cs="Arial"/>
                <w:sz w:val="18"/>
                <w:szCs w:val="18"/>
              </w:rPr>
              <w:br/>
              <w:t> ЗГХЭГ хөндлөнгийн үнэлгээг зохион байгуулна.</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 дугаар сар,</w:t>
            </w:r>
            <w:r w:rsidRPr="00F3790C">
              <w:rPr>
                <w:rFonts w:ascii="Arial" w:eastAsia="Times New Roman" w:hAnsi="Arial" w:cs="Arial"/>
                <w:sz w:val="18"/>
                <w:szCs w:val="18"/>
              </w:rPr>
              <w:br/>
              <w:t>9 дүгээр сард</w:t>
            </w:r>
          </w:p>
          <w:p w:rsidR="00F3790C" w:rsidRPr="00F3790C" w:rsidRDefault="00F3790C" w:rsidP="00614282">
            <w:pPr>
              <w:spacing w:after="0" w:line="240" w:lineRule="auto"/>
              <w:jc w:val="center"/>
              <w:textAlignment w:val="top"/>
              <w:rPr>
                <w:rFonts w:ascii="Arial" w:eastAsia="Times New Roman" w:hAnsi="Arial" w:cs="Arial"/>
                <w:sz w:val="18"/>
                <w:szCs w:val="18"/>
              </w:rPr>
            </w:pPr>
            <w:proofErr w:type="gramStart"/>
            <w:r w:rsidRPr="00F3790C">
              <w:rPr>
                <w:rFonts w:ascii="Arial" w:eastAsia="Times New Roman" w:hAnsi="Arial" w:cs="Arial"/>
                <w:sz w:val="18"/>
                <w:szCs w:val="18"/>
              </w:rPr>
              <w:t>танилцуулна</w:t>
            </w:r>
            <w:proofErr w:type="gramEnd"/>
            <w:r w:rsidRPr="00F3790C">
              <w:rPr>
                <w:rFonts w:ascii="Arial" w:eastAsia="Times New Roman" w:hAnsi="Arial" w:cs="Arial"/>
                <w:sz w:val="18"/>
                <w:szCs w:val="18"/>
              </w:rPr>
              <w:t>.</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УИХ-д</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 дүгээр сарын 1-ний дотор өргөн мэдүүлнэ.</w:t>
            </w: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газрын агентлаг</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01.20</w:t>
            </w:r>
            <w:r w:rsidRPr="00F3790C">
              <w:rPr>
                <w:rFonts w:ascii="Arial" w:eastAsia="Times New Roman" w:hAnsi="Arial" w:cs="Arial"/>
                <w:sz w:val="18"/>
                <w:szCs w:val="18"/>
              </w:rPr>
              <w:br/>
              <w:t>06.20</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Ерөнхий сайд болон Шадар сайдын ажлын алба</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өмчит хуулийн этгээд, улсын төсөвт үйлдвэрийн газар</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01.10</w:t>
            </w:r>
            <w:r w:rsidRPr="00F3790C">
              <w:rPr>
                <w:rFonts w:ascii="Arial" w:eastAsia="Times New Roman" w:hAnsi="Arial" w:cs="Arial"/>
                <w:sz w:val="18"/>
                <w:szCs w:val="18"/>
              </w:rPr>
              <w:br/>
              <w:t>06.15</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Салбарын яам  болон агентлаг</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Аймаг, нийслэлийн Засаг дарга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02.01</w:t>
            </w:r>
            <w:r w:rsidRPr="00F3790C">
              <w:rPr>
                <w:rFonts w:ascii="Arial" w:eastAsia="Times New Roman" w:hAnsi="Arial" w:cs="Arial"/>
                <w:sz w:val="18"/>
                <w:szCs w:val="18"/>
              </w:rPr>
              <w:br/>
              <w:t>07.10</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rPr>
          <w:trHeight w:val="105"/>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Улсын нийгэм, эдийн засгийг хөгжүүлэх үндсэн чиглэл</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Санхүү, төсвийн асуудал эрхэлсэн төрийн захиргааны төв байгууллага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02.01</w:t>
            </w:r>
            <w:r w:rsidRPr="00F3790C">
              <w:rPr>
                <w:rFonts w:ascii="Arial" w:eastAsia="Times New Roman" w:hAnsi="Arial" w:cs="Arial"/>
                <w:sz w:val="18"/>
                <w:szCs w:val="18"/>
              </w:rPr>
              <w:br/>
              <w:t>07.01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 дугаар сар,</w:t>
            </w:r>
            <w:r w:rsidRPr="00F3790C">
              <w:rPr>
                <w:rFonts w:ascii="Arial" w:eastAsia="Times New Roman" w:hAnsi="Arial" w:cs="Arial"/>
                <w:sz w:val="18"/>
                <w:szCs w:val="18"/>
              </w:rPr>
              <w:br/>
              <w:t>9 дүгээр сард</w:t>
            </w:r>
          </w:p>
          <w:p w:rsidR="00F3790C" w:rsidRPr="00F3790C" w:rsidRDefault="00F3790C" w:rsidP="00614282">
            <w:pPr>
              <w:spacing w:after="0" w:line="240" w:lineRule="auto"/>
              <w:jc w:val="center"/>
              <w:textAlignment w:val="top"/>
              <w:rPr>
                <w:rFonts w:ascii="Arial" w:eastAsia="Times New Roman" w:hAnsi="Arial" w:cs="Arial"/>
                <w:sz w:val="18"/>
                <w:szCs w:val="18"/>
              </w:rPr>
            </w:pPr>
            <w:proofErr w:type="gramStart"/>
            <w:r w:rsidRPr="00F3790C">
              <w:rPr>
                <w:rFonts w:ascii="Arial" w:eastAsia="Times New Roman" w:hAnsi="Arial" w:cs="Arial"/>
                <w:sz w:val="18"/>
                <w:szCs w:val="18"/>
              </w:rPr>
              <w:t>танилцуулна</w:t>
            </w:r>
            <w:proofErr w:type="gramEnd"/>
            <w:r w:rsidRPr="00F3790C">
              <w:rPr>
                <w:rFonts w:ascii="Arial" w:eastAsia="Times New Roman" w:hAnsi="Arial" w:cs="Arial"/>
                <w:sz w:val="18"/>
                <w:szCs w:val="18"/>
              </w:rPr>
              <w:t>.</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УИХ-д</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 дүгээр сарын 1-ний дотор өргөн мэдүүлнэ.</w:t>
            </w:r>
          </w:p>
        </w:tc>
      </w:tr>
      <w:tr w:rsidR="00F3790C" w:rsidRPr="00F3790C" w:rsidTr="00957743">
        <w:trPr>
          <w:trHeight w:val="105"/>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Ерөнхий сайд болон Шадар сайдын ажлын алба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01.20</w:t>
            </w:r>
            <w:r w:rsidRPr="00F3790C">
              <w:rPr>
                <w:rFonts w:ascii="Arial" w:eastAsia="Times New Roman" w:hAnsi="Arial" w:cs="Arial"/>
                <w:sz w:val="18"/>
                <w:szCs w:val="18"/>
              </w:rPr>
              <w:br/>
              <w:t>06.25</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Санхүү, төсвийн асуудал эрхэлсэн төрийн захиргааны төв байгууллага</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газрын агентлаг</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01.10</w:t>
            </w:r>
            <w:r w:rsidRPr="00F3790C">
              <w:rPr>
                <w:rFonts w:ascii="Arial" w:eastAsia="Times New Roman" w:hAnsi="Arial" w:cs="Arial"/>
                <w:sz w:val="18"/>
                <w:szCs w:val="18"/>
              </w:rPr>
              <w:br/>
              <w:t>06.20</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Ерөнхий сайд болон Шадар сайдын ажлын алба</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өмчит хуулийн этгээд, улсын төсөвт үйлдвэрийн газар</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01.10</w:t>
            </w:r>
            <w:r w:rsidRPr="00F3790C">
              <w:rPr>
                <w:rFonts w:ascii="Arial" w:eastAsia="Times New Roman" w:hAnsi="Arial" w:cs="Arial"/>
                <w:sz w:val="18"/>
                <w:szCs w:val="18"/>
              </w:rPr>
              <w:br/>
              <w:t>06.15</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Салбарын яам  болон, агентлаг</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Үндэсний хөтөлбөр</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Ерөнхий сайд болон Шадар сайдын ажлын алба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04.01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Шаардлагатай бол хөндлөнгийн үнэлгээ хийлгэнэ.</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 дугаар сард танилцуулна.</w:t>
            </w: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газрын агентлаг</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01.10</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Ерөнхий сайд болон Шадар сайдын ажлын алба</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Аймаг, нийслэлийн Засаг дарга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02.10</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Холбогдох яам</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өмчит хуулийн этгээд, улсын төсөвт үйлдвэрийн газар</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01.10</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Салбарын яам  болон агентлаг</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Улсын хөрөнгө оруулалтын хөтөлбөр</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Үндэсний хөгжлийн газар</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03.15</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ХШҮ-2 жил тутам</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 дүгээр сард танилцуулна.</w:t>
            </w:r>
          </w:p>
        </w:tc>
      </w:tr>
      <w:tr w:rsidR="00F3790C" w:rsidRPr="00F3790C" w:rsidTr="00957743">
        <w:trPr>
          <w:trHeight w:val="735"/>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Засгийн газрын агентлаг</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02.01</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Үндэсний хөгжлийн газар</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Аймаг, нийслэлийг хөгжүүлэх хэтийн зорилт</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ИТХ-аар хэлэлцүүлнэ</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02.20</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ХШҮ-2 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хөндлөнгийн үнэлгээг-</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 жил тутам</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 дүгээр сард танилцуулна.</w:t>
            </w: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Аймаг, нийслэлийн Засаг даргын үйл ажиллагааны хөтөлбөр болон дэд хөтөлбөр</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ИТХ-д танилцуулна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02.20</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ХШҮ-2 жил тутам, шаардлагатай бол хөндлөнгийн үнэлгээ хийлгэнэ.</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 дугаар сард танилцуулна.</w:t>
            </w: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B0223E" w:rsidRDefault="00F3790C" w:rsidP="00B0223E">
            <w:pPr>
              <w:spacing w:after="0" w:line="240" w:lineRule="auto"/>
              <w:jc w:val="center"/>
              <w:textAlignment w:val="top"/>
              <w:rPr>
                <w:rFonts w:ascii="Arial" w:eastAsia="Times New Roman" w:hAnsi="Arial" w:cs="Arial"/>
                <w:sz w:val="18"/>
                <w:szCs w:val="18"/>
                <w:lang w:val="mn-MN"/>
              </w:rPr>
            </w:pPr>
            <w:r w:rsidRPr="00F3790C">
              <w:rPr>
                <w:rFonts w:ascii="Arial" w:eastAsia="Times New Roman" w:hAnsi="Arial" w:cs="Arial"/>
                <w:sz w:val="18"/>
                <w:szCs w:val="18"/>
              </w:rPr>
              <w:t>Аймаг, нийслэлийн эдийн засаг, нийгмийг хөгжүүлэх үндсэн чиглэл</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ИТХ-д танилцуулна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02.20</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 дугаар сард танилцуулна.</w:t>
            </w:r>
          </w:p>
        </w:tc>
      </w:tr>
      <w:tr w:rsidR="00F3790C" w:rsidRPr="00F3790C" w:rsidTr="00957743">
        <w:trPr>
          <w:trHeight w:val="1515"/>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lang w:val="mn-MN"/>
              </w:rPr>
            </w:pPr>
            <w:r w:rsidRPr="00F3790C">
              <w:rPr>
                <w:rFonts w:ascii="Arial" w:eastAsia="Times New Roman" w:hAnsi="Arial" w:cs="Arial"/>
                <w:sz w:val="18"/>
                <w:szCs w:val="18"/>
              </w:rPr>
              <w:t>Сум, дүүрэг нь Засаг даргын үйл ажиллагааны хөтөлбөр болон дэд хөтөлбөр,  эдийн засаг, нийгмийг хөгжүүлэх үндсэн чиглэл</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ИТХ-д танилцуулна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Аймаг, нийслэлийн Засаг дарга</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Аймаг, нийслэлийн ИТХ-д танилцуулна.</w:t>
            </w:r>
          </w:p>
        </w:tc>
      </w:tr>
      <w:tr w:rsidR="00F3790C" w:rsidRPr="00F3790C" w:rsidTr="00957743">
        <w:tc>
          <w:tcPr>
            <w:tcW w:w="9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Хууль тогтоомж, тогтоол шийдвэрийн  биелэлт</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Монгол Улсын хууль, УИХ-ын шийдвэр, Ерөнхийлөгчийн зарлиг, ҮАБЗ-ийн зөвлөмж, Засгийн газрын шийдвэр</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Ерөнхий сайд болон Шадар сайдын ажлын алба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01.15</w:t>
            </w:r>
            <w:r w:rsidRPr="00F3790C">
              <w:rPr>
                <w:rFonts w:ascii="Arial" w:eastAsia="Times New Roman" w:hAnsi="Arial" w:cs="Arial"/>
                <w:sz w:val="18"/>
                <w:szCs w:val="18"/>
              </w:rPr>
              <w:br/>
              <w:t>07.01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 дугаар сар,</w:t>
            </w:r>
            <w:r w:rsidRPr="00F3790C">
              <w:rPr>
                <w:rFonts w:ascii="Arial" w:eastAsia="Times New Roman" w:hAnsi="Arial" w:cs="Arial"/>
                <w:sz w:val="18"/>
                <w:szCs w:val="18"/>
              </w:rPr>
              <w:br/>
              <w:t>9 дүгээр сард</w:t>
            </w:r>
          </w:p>
          <w:p w:rsidR="00F3790C" w:rsidRPr="00F3790C" w:rsidRDefault="00F3790C" w:rsidP="00614282">
            <w:pPr>
              <w:spacing w:after="0" w:line="240" w:lineRule="auto"/>
              <w:jc w:val="center"/>
              <w:textAlignment w:val="top"/>
              <w:rPr>
                <w:rFonts w:ascii="Arial" w:eastAsia="Times New Roman" w:hAnsi="Arial" w:cs="Arial"/>
                <w:sz w:val="18"/>
                <w:szCs w:val="18"/>
              </w:rPr>
            </w:pPr>
            <w:proofErr w:type="gramStart"/>
            <w:r w:rsidRPr="00F3790C">
              <w:rPr>
                <w:rFonts w:ascii="Arial" w:eastAsia="Times New Roman" w:hAnsi="Arial" w:cs="Arial"/>
                <w:sz w:val="18"/>
                <w:szCs w:val="18"/>
              </w:rPr>
              <w:t>танилцуулна</w:t>
            </w:r>
            <w:proofErr w:type="gramEnd"/>
            <w:r w:rsidRPr="00F3790C">
              <w:rPr>
                <w:rFonts w:ascii="Arial" w:eastAsia="Times New Roman" w:hAnsi="Arial" w:cs="Arial"/>
                <w:sz w:val="18"/>
                <w:szCs w:val="18"/>
              </w:rPr>
              <w:t>.</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УИХ, Ерөнхийлөгчийн Тамгын газар, ҮАБЗ-ийн Ажлын албанд</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 дүгээр сар,</w:t>
            </w:r>
            <w:r w:rsidRPr="00F3790C">
              <w:rPr>
                <w:rFonts w:ascii="Arial" w:eastAsia="Times New Roman" w:hAnsi="Arial" w:cs="Arial"/>
                <w:sz w:val="18"/>
                <w:szCs w:val="18"/>
              </w:rPr>
              <w:br/>
              <w:t>9 дүгээр сард</w:t>
            </w:r>
          </w:p>
          <w:p w:rsidR="00F3790C" w:rsidRPr="00F3790C" w:rsidRDefault="00F3790C" w:rsidP="00614282">
            <w:pPr>
              <w:spacing w:after="0" w:line="240" w:lineRule="auto"/>
              <w:jc w:val="center"/>
              <w:textAlignment w:val="top"/>
              <w:rPr>
                <w:rFonts w:ascii="Arial" w:eastAsia="Times New Roman" w:hAnsi="Arial" w:cs="Arial"/>
                <w:sz w:val="18"/>
                <w:szCs w:val="18"/>
              </w:rPr>
            </w:pPr>
            <w:proofErr w:type="gramStart"/>
            <w:r w:rsidRPr="00F3790C">
              <w:rPr>
                <w:rFonts w:ascii="Arial" w:eastAsia="Times New Roman" w:hAnsi="Arial" w:cs="Arial"/>
                <w:sz w:val="18"/>
                <w:szCs w:val="18"/>
              </w:rPr>
              <w:t>хүргүүлнэ</w:t>
            </w:r>
            <w:proofErr w:type="gramEnd"/>
            <w:r w:rsidRPr="00F3790C">
              <w:rPr>
                <w:rFonts w:ascii="Arial" w:eastAsia="Times New Roman" w:hAnsi="Arial" w:cs="Arial"/>
                <w:sz w:val="18"/>
                <w:szCs w:val="18"/>
              </w:rPr>
              <w:t>.</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газрын агентлаг</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01.05</w:t>
            </w:r>
            <w:r w:rsidRPr="00F3790C">
              <w:rPr>
                <w:rFonts w:ascii="Arial" w:eastAsia="Times New Roman" w:hAnsi="Arial" w:cs="Arial"/>
                <w:sz w:val="18"/>
                <w:szCs w:val="18"/>
              </w:rPr>
              <w:br/>
              <w:t>06.01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Ерөнхий сайд болон Шадар сайдын ажлын алба</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өмчит хуулийн этгээд, улсын төсөвт үйлдвэрийн газар</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01.05</w:t>
            </w:r>
            <w:r w:rsidRPr="00F3790C">
              <w:rPr>
                <w:rFonts w:ascii="Arial" w:eastAsia="Times New Roman" w:hAnsi="Arial" w:cs="Arial"/>
                <w:sz w:val="18"/>
                <w:szCs w:val="18"/>
              </w:rPr>
              <w:br/>
              <w:t>06.01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Салбарын яам  болон, агентлаг</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Аймаг, нийслэлийн Засаг дарга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01.15</w:t>
            </w:r>
            <w:r w:rsidRPr="00F3790C">
              <w:rPr>
                <w:rFonts w:ascii="Arial" w:eastAsia="Times New Roman" w:hAnsi="Arial" w:cs="Arial"/>
                <w:sz w:val="18"/>
                <w:szCs w:val="18"/>
              </w:rPr>
              <w:br/>
              <w:t>07.01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rPr>
          <w:trHeight w:val="165"/>
        </w:trPr>
        <w:tc>
          <w:tcPr>
            <w:tcW w:w="9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lastRenderedPageBreak/>
              <w:t>Төсөл</w:t>
            </w:r>
          </w:p>
        </w:tc>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Гадаадын зээл, тусламжаар хэрэгжиж байгаа төсөл, хөтөлбөрийн хэрэгжилт</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Санхүү, төсвийн асуудал эрхэлсэн төрийн захиргааны төв байгууллага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03.15</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 дугаар сард танилцуулна.</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57743">
        <w:trPr>
          <w:trHeight w:val="165"/>
        </w:trPr>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Ерөнхий сайд болон Шадар сайдын ажлын алба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03.01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Санхүү, төсвийн асуудал эрхэлсэн төрийн захиргааны төв байгууллага</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газрын агентлаг</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захиргааны төв байгууллага, Ерөнхий сайд болон Шадар сайдын ажлын алба</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Аймаг, нийслэлийн Засаг дарга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02.01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Холбогдох төрийн захиргааны төв байгууллага</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Төрийн өмчит хуулийн этгээд, улсын төсөвт үйлдвэрийн газар</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01.10</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Салбарын яам  болон ЗГ-ын агентлаг</w:t>
            </w: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53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957743">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Байгууллагын үйл ажиллагаа</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Тухайн жилийн үйл ажиллагааны хяналт-шинжилгээ, үнэлгээний тайлан</w:t>
            </w:r>
          </w:p>
        </w:tc>
        <w:tc>
          <w:tcPr>
            <w:tcW w:w="22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Яам, аймаг, нийслэлийн Засаг дарга</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04.01</w:t>
            </w:r>
          </w:p>
        </w:tc>
        <w:tc>
          <w:tcPr>
            <w:tcW w:w="205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ЗГХЭГ</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Явцыг-жил тутам</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Засгийн газарт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 дугаар сард танилцуулна.</w:t>
            </w:r>
          </w:p>
        </w:tc>
      </w:tr>
    </w:tbl>
    <w:p w:rsidR="00C779FC" w:rsidRDefault="00C779FC" w:rsidP="007211FA">
      <w:pPr>
        <w:shd w:val="clear" w:color="auto" w:fill="FFFFFF"/>
        <w:spacing w:after="0" w:line="240" w:lineRule="auto"/>
        <w:jc w:val="right"/>
        <w:textAlignment w:val="top"/>
        <w:rPr>
          <w:rFonts w:ascii="Arial" w:eastAsia="Times New Roman" w:hAnsi="Arial" w:cs="Arial"/>
          <w:color w:val="333333"/>
          <w:sz w:val="18"/>
          <w:szCs w:val="18"/>
        </w:rPr>
      </w:pPr>
    </w:p>
    <w:p w:rsidR="00F3790C" w:rsidRDefault="00F3790C" w:rsidP="007211FA">
      <w:pPr>
        <w:shd w:val="clear" w:color="auto" w:fill="FFFFFF"/>
        <w:spacing w:after="0" w:line="240" w:lineRule="auto"/>
        <w:jc w:val="right"/>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Журмын 2 дугаар хавсралт</w:t>
      </w:r>
    </w:p>
    <w:p w:rsidR="00712573" w:rsidRPr="00F3790C" w:rsidRDefault="00712573" w:rsidP="00614282">
      <w:pPr>
        <w:shd w:val="clear" w:color="auto" w:fill="FFFFFF"/>
        <w:spacing w:after="0" w:line="240" w:lineRule="auto"/>
        <w:jc w:val="right"/>
        <w:textAlignment w:val="top"/>
        <w:rPr>
          <w:rFonts w:ascii="Arial" w:eastAsia="Times New Roman" w:hAnsi="Arial" w:cs="Arial"/>
          <w:color w:val="333333"/>
          <w:sz w:val="18"/>
          <w:szCs w:val="18"/>
        </w:rPr>
      </w:pPr>
    </w:p>
    <w:p w:rsidR="00F3790C" w:rsidRDefault="00F3790C" w:rsidP="00614282">
      <w:pPr>
        <w:shd w:val="clear" w:color="auto" w:fill="FFFFFF"/>
        <w:spacing w:after="0" w:line="240" w:lineRule="auto"/>
        <w:jc w:val="center"/>
        <w:textAlignment w:val="top"/>
        <w:rPr>
          <w:rFonts w:ascii="Arial" w:eastAsia="Times New Roman" w:hAnsi="Arial" w:cs="Arial"/>
          <w:b/>
          <w:bCs/>
          <w:color w:val="333333"/>
          <w:sz w:val="18"/>
        </w:rPr>
      </w:pPr>
      <w:r w:rsidRPr="00F3790C">
        <w:rPr>
          <w:rFonts w:ascii="Arial" w:eastAsia="Times New Roman" w:hAnsi="Arial" w:cs="Arial"/>
          <w:color w:val="333333"/>
          <w:sz w:val="18"/>
          <w:szCs w:val="18"/>
        </w:rPr>
        <w:t> </w:t>
      </w:r>
      <w:r w:rsidRPr="00F3790C">
        <w:rPr>
          <w:rFonts w:ascii="Arial" w:eastAsia="Times New Roman" w:hAnsi="Arial" w:cs="Arial"/>
          <w:b/>
          <w:bCs/>
          <w:color w:val="333333"/>
          <w:sz w:val="18"/>
        </w:rPr>
        <w:t>БОДЛОГЫН БАРИМТ БИЧГИЙН ХЭРЭГЖИЛТИЙГ ТАЙЛАГНАХ ХҮСНЭГТ</w:t>
      </w:r>
    </w:p>
    <w:p w:rsidR="00712573" w:rsidRPr="00F3790C" w:rsidRDefault="00712573" w:rsidP="00614282">
      <w:pPr>
        <w:shd w:val="clear" w:color="auto" w:fill="FFFFFF"/>
        <w:spacing w:after="0" w:line="240" w:lineRule="auto"/>
        <w:jc w:val="center"/>
        <w:textAlignment w:val="top"/>
        <w:rPr>
          <w:rFonts w:ascii="Arial" w:eastAsia="Times New Roman" w:hAnsi="Arial" w:cs="Arial"/>
          <w:color w:val="333333"/>
          <w:sz w:val="18"/>
          <w:szCs w:val="18"/>
        </w:rPr>
      </w:pPr>
    </w:p>
    <w:tbl>
      <w:tblPr>
        <w:tblW w:w="100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5"/>
        <w:gridCol w:w="990"/>
        <w:gridCol w:w="1080"/>
        <w:gridCol w:w="990"/>
        <w:gridCol w:w="492"/>
        <w:gridCol w:w="920"/>
        <w:gridCol w:w="1018"/>
        <w:gridCol w:w="810"/>
        <w:gridCol w:w="1080"/>
        <w:gridCol w:w="1350"/>
      </w:tblGrid>
      <w:tr w:rsidR="00F3790C" w:rsidRPr="00F3790C" w:rsidTr="00C779FC">
        <w:tc>
          <w:tcPr>
            <w:tcW w:w="130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color w:val="333333"/>
                <w:sz w:val="18"/>
                <w:szCs w:val="18"/>
              </w:rPr>
              <w:t> </w:t>
            </w:r>
            <w:r w:rsidRPr="00F3790C">
              <w:rPr>
                <w:rFonts w:ascii="Arial" w:eastAsia="Times New Roman" w:hAnsi="Arial" w:cs="Arial"/>
                <w:b/>
                <w:bCs/>
                <w:sz w:val="18"/>
              </w:rPr>
              <w:t>Үндэслэж байгаа</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бодлогын баримт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бичиг, зорилт</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Зорилт</w:t>
            </w:r>
          </w:p>
        </w:tc>
        <w:tc>
          <w:tcPr>
            <w:tcW w:w="108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Үйл</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ажиллагаа</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Шалгуур</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үзүүлэлт</w:t>
            </w:r>
          </w:p>
        </w:tc>
        <w:tc>
          <w:tcPr>
            <w:tcW w:w="1412"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Суурь</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үзүүлэлт</w:t>
            </w:r>
          </w:p>
        </w:tc>
        <w:tc>
          <w:tcPr>
            <w:tcW w:w="1018"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Зорилтот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түвшин</w:t>
            </w:r>
          </w:p>
        </w:tc>
        <w:tc>
          <w:tcPr>
            <w:tcW w:w="81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Хүрсэн</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түвшин</w:t>
            </w:r>
          </w:p>
        </w:tc>
        <w:tc>
          <w:tcPr>
            <w:tcW w:w="108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b/>
                <w:bCs/>
                <w:sz w:val="18"/>
              </w:rPr>
              <w:t>Гүйцэтгэл, хувь</w:t>
            </w:r>
          </w:p>
        </w:tc>
        <w:tc>
          <w:tcPr>
            <w:tcW w:w="135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Дэлгэрэнгүй тайлбар (Хэрэгжээгүй шалтгаан)</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Он</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Түвшин</w:t>
            </w:r>
          </w:p>
        </w:tc>
        <w:tc>
          <w:tcPr>
            <w:tcW w:w="1018"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81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08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35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F3790C" w:rsidRPr="00F3790C" w:rsidTr="00C779FC">
        <w:tc>
          <w:tcPr>
            <w:tcW w:w="13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6</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7</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8</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9</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10</w:t>
            </w:r>
          </w:p>
        </w:tc>
      </w:tr>
      <w:tr w:rsidR="00F3790C" w:rsidRPr="00F3790C" w:rsidTr="00C779FC">
        <w:tc>
          <w:tcPr>
            <w:tcW w:w="130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 1</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Зорилт-1</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 1-ийн хэрэгжилт</w:t>
            </w:r>
          </w:p>
        </w:tc>
        <w:tc>
          <w:tcPr>
            <w:tcW w:w="7740" w:type="dxa"/>
            <w:gridSpan w:val="8"/>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Дүгнэлт. Хэрэгжсэн хувь</w:t>
            </w:r>
          </w:p>
        </w:tc>
      </w:tr>
      <w:tr w:rsidR="00F3790C" w:rsidRPr="00F3790C" w:rsidTr="00C779FC">
        <w:tc>
          <w:tcPr>
            <w:tcW w:w="130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 1</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Зорилт-1</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49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1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C779FC">
        <w:tc>
          <w:tcPr>
            <w:tcW w:w="130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 1-ийн хэрэгжилт</w:t>
            </w:r>
          </w:p>
        </w:tc>
        <w:tc>
          <w:tcPr>
            <w:tcW w:w="7740" w:type="dxa"/>
            <w:gridSpan w:val="8"/>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Дүгнэлт. Хэрэгжсэн хувь</w:t>
            </w:r>
          </w:p>
        </w:tc>
      </w:tr>
    </w:tbl>
    <w:p w:rsidR="00712573"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712573" w:rsidRDefault="00712573" w:rsidP="00614282">
      <w:pPr>
        <w:shd w:val="clear" w:color="auto" w:fill="FFFFFF"/>
        <w:spacing w:after="0" w:line="240" w:lineRule="auto"/>
        <w:textAlignment w:val="top"/>
        <w:rPr>
          <w:rFonts w:ascii="Arial" w:eastAsia="Times New Roman" w:hAnsi="Arial" w:cs="Arial"/>
          <w:color w:val="333333"/>
          <w:sz w:val="18"/>
          <w:szCs w:val="18"/>
        </w:rPr>
      </w:pPr>
    </w:p>
    <w:p w:rsidR="00C779FC" w:rsidRDefault="00F3790C" w:rsidP="00712573">
      <w:pPr>
        <w:shd w:val="clear" w:color="auto" w:fill="FFFFFF"/>
        <w:spacing w:after="0" w:line="240" w:lineRule="auto"/>
        <w:jc w:val="right"/>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C779FC" w:rsidRDefault="00C779FC" w:rsidP="00712573">
      <w:pPr>
        <w:shd w:val="clear" w:color="auto" w:fill="FFFFFF"/>
        <w:spacing w:after="0" w:line="240" w:lineRule="auto"/>
        <w:jc w:val="right"/>
        <w:textAlignment w:val="top"/>
        <w:rPr>
          <w:rFonts w:ascii="Arial" w:eastAsia="Times New Roman" w:hAnsi="Arial" w:cs="Arial"/>
          <w:color w:val="333333"/>
          <w:sz w:val="18"/>
          <w:szCs w:val="18"/>
        </w:rPr>
      </w:pPr>
    </w:p>
    <w:p w:rsidR="00F3790C" w:rsidRPr="00F3790C" w:rsidRDefault="00F3790C" w:rsidP="00712573">
      <w:pPr>
        <w:shd w:val="clear" w:color="auto" w:fill="FFFFFF"/>
        <w:spacing w:after="0" w:line="240" w:lineRule="auto"/>
        <w:jc w:val="right"/>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lastRenderedPageBreak/>
        <w:t>Журмын 3 дугаар хавсралт</w:t>
      </w:r>
    </w:p>
    <w:p w:rsidR="009C51C3" w:rsidRDefault="00F3790C" w:rsidP="00614282">
      <w:pPr>
        <w:shd w:val="clear" w:color="auto" w:fill="FFFFFF"/>
        <w:spacing w:after="0" w:line="240" w:lineRule="auto"/>
        <w:jc w:val="center"/>
        <w:textAlignment w:val="top"/>
        <w:rPr>
          <w:rFonts w:ascii="Arial" w:eastAsia="Times New Roman" w:hAnsi="Arial" w:cs="Arial"/>
          <w:b/>
          <w:bCs/>
          <w:color w:val="333333"/>
          <w:sz w:val="18"/>
          <w:lang w:val="mn-MN"/>
        </w:rPr>
      </w:pPr>
      <w:r w:rsidRPr="00F3790C">
        <w:rPr>
          <w:rFonts w:ascii="Arial" w:eastAsia="Times New Roman" w:hAnsi="Arial" w:cs="Arial"/>
          <w:b/>
          <w:bCs/>
          <w:color w:val="333333"/>
          <w:sz w:val="18"/>
        </w:rPr>
        <w:t xml:space="preserve">ЗАСГИЙН ГАЗРЫН ҮЙЛ АЖИЛЛАГААНЫ ХӨТӨЛБӨРИЙН </w:t>
      </w: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b/>
          <w:bCs/>
          <w:color w:val="333333"/>
          <w:sz w:val="18"/>
        </w:rPr>
        <w:t>ХЭРЭГЖИЛТИЙГ ТАЙЛАГНАХ ХҮСНЭГТ</w:t>
      </w:r>
    </w:p>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tbl>
      <w:tblPr>
        <w:tblW w:w="10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1080"/>
        <w:gridCol w:w="1260"/>
        <w:gridCol w:w="933"/>
        <w:gridCol w:w="1227"/>
        <w:gridCol w:w="1260"/>
        <w:gridCol w:w="1141"/>
        <w:gridCol w:w="667"/>
        <w:gridCol w:w="352"/>
        <w:gridCol w:w="382"/>
        <w:gridCol w:w="983"/>
      </w:tblGrid>
      <w:tr w:rsidR="00062D91" w:rsidRPr="00F3790C" w:rsidTr="00062D91">
        <w:tc>
          <w:tcPr>
            <w:tcW w:w="112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ЗГҮАХ-т тусгагдсан, зорилт</w:t>
            </w:r>
          </w:p>
        </w:tc>
        <w:tc>
          <w:tcPr>
            <w:tcW w:w="108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Арга хэмжээний</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 дугаар</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Зорилтыг хэрэгжүүлэх</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арга хэмжээ</w:t>
            </w:r>
          </w:p>
        </w:tc>
        <w:tc>
          <w:tcPr>
            <w:tcW w:w="93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Хэрэгжих хугацаа</w:t>
            </w:r>
          </w:p>
        </w:tc>
        <w:tc>
          <w:tcPr>
            <w:tcW w:w="1227"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Үндсэн хэрэгжүүлэх байгууллага</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Зарцуулсан</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хөрөнгийн</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хэмжээ, эх үүсвэр</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(сая төгрөг)</w:t>
            </w:r>
          </w:p>
        </w:tc>
        <w:tc>
          <w:tcPr>
            <w:tcW w:w="2160"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Зорилтот түвшин, үр дүн (хөрөнгийн хэмжээ эх үүсвэр)</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65"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Хэрэгжилтийн хувь</w:t>
            </w:r>
          </w:p>
        </w:tc>
      </w:tr>
      <w:tr w:rsidR="00062D91" w:rsidRPr="00F3790C" w:rsidTr="00062D91">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160"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Он</w:t>
            </w:r>
          </w:p>
        </w:tc>
        <w:tc>
          <w:tcPr>
            <w:tcW w:w="1365" w:type="dxa"/>
            <w:gridSpan w:val="2"/>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062D91" w:rsidRPr="00F3790C" w:rsidTr="00062D91">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08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3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27"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1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Зорилтот түвшин,</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үр дүнгийн</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үзүүлэлт</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Хүрсэн түвшин,</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үр дүн</w:t>
            </w:r>
          </w:p>
        </w:tc>
        <w:tc>
          <w:tcPr>
            <w:tcW w:w="1365" w:type="dxa"/>
            <w:gridSpan w:val="2"/>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r>
      <w:tr w:rsidR="00062D91" w:rsidRPr="00F3790C" w:rsidTr="00062D91">
        <w:tc>
          <w:tcPr>
            <w:tcW w:w="11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w:t>
            </w:r>
          </w:p>
        </w:tc>
        <w:tc>
          <w:tcPr>
            <w:tcW w:w="12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6</w:t>
            </w:r>
          </w:p>
        </w:tc>
        <w:tc>
          <w:tcPr>
            <w:tcW w:w="114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7</w:t>
            </w:r>
          </w:p>
        </w:tc>
        <w:tc>
          <w:tcPr>
            <w:tcW w:w="1019"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8</w:t>
            </w:r>
          </w:p>
        </w:tc>
        <w:tc>
          <w:tcPr>
            <w:tcW w:w="13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9</w:t>
            </w:r>
          </w:p>
        </w:tc>
      </w:tr>
      <w:tr w:rsidR="00F3790C" w:rsidRPr="00F3790C" w:rsidTr="00062D91">
        <w:tc>
          <w:tcPr>
            <w:tcW w:w="10410" w:type="dxa"/>
            <w:gridSpan w:val="11"/>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ХӨГЖЛИЙН САЛБАР №1.1.</w:t>
            </w:r>
          </w:p>
        </w:tc>
      </w:tr>
      <w:tr w:rsidR="00614282" w:rsidRPr="00F3790C" w:rsidTr="00062D91">
        <w:tc>
          <w:tcPr>
            <w:tcW w:w="11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3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27"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08"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734"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8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bl>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5F0358" w:rsidRDefault="005F0358" w:rsidP="00614282">
      <w:pPr>
        <w:shd w:val="clear" w:color="auto" w:fill="FFFFFF"/>
        <w:spacing w:after="0" w:line="240" w:lineRule="auto"/>
        <w:jc w:val="right"/>
        <w:textAlignment w:val="top"/>
        <w:rPr>
          <w:rFonts w:ascii="Arial" w:eastAsia="Times New Roman" w:hAnsi="Arial" w:cs="Arial"/>
          <w:color w:val="333333"/>
          <w:sz w:val="18"/>
          <w:szCs w:val="18"/>
        </w:rPr>
      </w:pPr>
    </w:p>
    <w:p w:rsidR="00F3790C" w:rsidRDefault="00F3790C" w:rsidP="00614282">
      <w:pPr>
        <w:shd w:val="clear" w:color="auto" w:fill="FFFFFF"/>
        <w:spacing w:after="0" w:line="240" w:lineRule="auto"/>
        <w:jc w:val="right"/>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Журмын 4 дүгээр хавсралт</w:t>
      </w:r>
    </w:p>
    <w:p w:rsidR="005F0358" w:rsidRPr="00F3790C" w:rsidRDefault="005F0358" w:rsidP="00614282">
      <w:pPr>
        <w:shd w:val="clear" w:color="auto" w:fill="FFFFFF"/>
        <w:spacing w:after="0" w:line="240" w:lineRule="auto"/>
        <w:jc w:val="right"/>
        <w:textAlignment w:val="top"/>
        <w:rPr>
          <w:rFonts w:ascii="Arial" w:eastAsia="Times New Roman" w:hAnsi="Arial" w:cs="Arial"/>
          <w:color w:val="333333"/>
          <w:sz w:val="18"/>
          <w:szCs w:val="18"/>
        </w:rPr>
      </w:pPr>
    </w:p>
    <w:p w:rsidR="00430870" w:rsidRDefault="00F3790C" w:rsidP="00614282">
      <w:pPr>
        <w:shd w:val="clear" w:color="auto" w:fill="FFFFFF"/>
        <w:spacing w:after="0" w:line="240" w:lineRule="auto"/>
        <w:jc w:val="center"/>
        <w:textAlignment w:val="top"/>
        <w:rPr>
          <w:rFonts w:ascii="Arial" w:eastAsia="Times New Roman" w:hAnsi="Arial" w:cs="Arial"/>
          <w:b/>
          <w:bCs/>
          <w:color w:val="333333"/>
          <w:sz w:val="18"/>
          <w:lang w:val="mn-MN"/>
        </w:rPr>
      </w:pPr>
      <w:r w:rsidRPr="00F3790C">
        <w:rPr>
          <w:rFonts w:ascii="Arial" w:eastAsia="Times New Roman" w:hAnsi="Arial" w:cs="Arial"/>
          <w:b/>
          <w:bCs/>
          <w:color w:val="333333"/>
          <w:sz w:val="18"/>
        </w:rPr>
        <w:t>УЛСЫН ЭДИЙН ЗАСАГ, НИЙГМИЙГ ХӨГЖҮҮЛЭХ ҮНДСЭН ЧИГЛЭЛИЙН</w:t>
      </w: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b/>
          <w:bCs/>
          <w:color w:val="333333"/>
          <w:sz w:val="18"/>
        </w:rPr>
        <w:t>ХЭРЭГЖИЛТИЙГ ТАЙЛАГНАХ ХҮСНЭГТ</w:t>
      </w:r>
    </w:p>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tbl>
      <w:tblPr>
        <w:tblW w:w="103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1425"/>
        <w:gridCol w:w="990"/>
        <w:gridCol w:w="1260"/>
        <w:gridCol w:w="1260"/>
        <w:gridCol w:w="1170"/>
        <w:gridCol w:w="2070"/>
        <w:gridCol w:w="1440"/>
      </w:tblGrid>
      <w:tr w:rsidR="00F3790C" w:rsidRPr="00F3790C" w:rsidTr="00430870">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Дунд хугацааны бодлогын</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баримт бичиг</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Арга хэмжээ</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Шалгуур үзүүлэлт</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Зорилтот түвшин,</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үр дүн</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Зарцуулсан</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хөрөнгө,</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эх үүсвэр</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Хүрсэн түвшин, хэрэгжилт</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Хэрэгжилтийн</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хувь</w:t>
            </w:r>
          </w:p>
        </w:tc>
      </w:tr>
      <w:tr w:rsidR="00F3790C" w:rsidRPr="00F3790C" w:rsidTr="00430870">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6</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7</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8</w:t>
            </w:r>
          </w:p>
        </w:tc>
      </w:tr>
      <w:tr w:rsidR="00F3790C" w:rsidRPr="00F3790C" w:rsidTr="00430870">
        <w:tc>
          <w:tcPr>
            <w:tcW w:w="10305" w:type="dxa"/>
            <w:gridSpan w:val="8"/>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 1.</w:t>
            </w:r>
          </w:p>
        </w:tc>
      </w:tr>
      <w:tr w:rsidR="00F3790C" w:rsidRPr="00F3790C" w:rsidTr="00430870">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1.1</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1.2</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1.3</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1.4</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1.5</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1.6</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1.7</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c>
          <w:tcPr>
            <w:tcW w:w="6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1.8</w:t>
            </w:r>
          </w:p>
        </w:tc>
        <w:tc>
          <w:tcPr>
            <w:tcW w:w="14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1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bl>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F3790C" w:rsidRDefault="00F3790C" w:rsidP="00614282">
      <w:pPr>
        <w:shd w:val="clear" w:color="auto" w:fill="FFFFFF"/>
        <w:spacing w:after="0" w:line="240" w:lineRule="auto"/>
        <w:ind w:left="5529"/>
        <w:jc w:val="right"/>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lastRenderedPageBreak/>
        <w:t>Журмын 5 дугаар хавсралт</w:t>
      </w:r>
    </w:p>
    <w:p w:rsidR="005F0358" w:rsidRPr="00F3790C" w:rsidRDefault="005F0358" w:rsidP="00614282">
      <w:pPr>
        <w:shd w:val="clear" w:color="auto" w:fill="FFFFFF"/>
        <w:spacing w:after="0" w:line="240" w:lineRule="auto"/>
        <w:ind w:left="5529"/>
        <w:jc w:val="right"/>
        <w:textAlignment w:val="top"/>
        <w:rPr>
          <w:rFonts w:ascii="Arial" w:eastAsia="Times New Roman" w:hAnsi="Arial" w:cs="Arial"/>
          <w:color w:val="333333"/>
          <w:sz w:val="18"/>
          <w:szCs w:val="18"/>
        </w:rPr>
      </w:pP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r w:rsidRPr="00F3790C">
        <w:rPr>
          <w:rFonts w:ascii="Arial" w:eastAsia="Times New Roman" w:hAnsi="Arial" w:cs="Arial"/>
          <w:b/>
          <w:bCs/>
          <w:color w:val="333333"/>
          <w:sz w:val="18"/>
        </w:rPr>
        <w:t>ҮНДЭСНИЙ ХӨТӨЛБӨР, ТӨСЛИЙН ХЭРЭГЖИЛТИЙГ ТАЙЛАГНАХ ХҮСНЭГТ</w:t>
      </w: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xml:space="preserve">  </w:t>
      </w:r>
      <w:proofErr w:type="gramStart"/>
      <w:r w:rsidRPr="00F3790C">
        <w:rPr>
          <w:rFonts w:ascii="Arial" w:eastAsia="Times New Roman" w:hAnsi="Arial" w:cs="Arial"/>
          <w:color w:val="333333"/>
          <w:sz w:val="18"/>
          <w:szCs w:val="18"/>
        </w:rPr>
        <w:t>( …</w:t>
      </w:r>
      <w:proofErr w:type="gramEnd"/>
      <w:r w:rsidRPr="00F3790C">
        <w:rPr>
          <w:rFonts w:ascii="Arial" w:eastAsia="Times New Roman" w:hAnsi="Arial" w:cs="Arial"/>
          <w:color w:val="333333"/>
          <w:sz w:val="18"/>
          <w:szCs w:val="18"/>
        </w:rPr>
        <w:t xml:space="preserve"> оны жилийн эцсийн байдлаар )</w:t>
      </w:r>
    </w:p>
    <w:tbl>
      <w:tblPr>
        <w:tblW w:w="1085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1"/>
        <w:gridCol w:w="880"/>
        <w:gridCol w:w="359"/>
        <w:gridCol w:w="909"/>
        <w:gridCol w:w="861"/>
        <w:gridCol w:w="861"/>
        <w:gridCol w:w="296"/>
        <w:gridCol w:w="565"/>
        <w:gridCol w:w="861"/>
        <w:gridCol w:w="861"/>
        <w:gridCol w:w="861"/>
        <w:gridCol w:w="861"/>
        <w:gridCol w:w="861"/>
        <w:gridCol w:w="861"/>
      </w:tblGrid>
      <w:tr w:rsidR="00F3790C" w:rsidRPr="00F3790C" w:rsidTr="00430870">
        <w:trPr>
          <w:trHeight w:val="495"/>
          <w:jc w:val="center"/>
        </w:trPr>
        <w:tc>
          <w:tcPr>
            <w:tcW w:w="9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w:t>
            </w:r>
          </w:p>
        </w:tc>
        <w:tc>
          <w:tcPr>
            <w:tcW w:w="214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Хөтөлбөр/төслийн агуулга</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Гүйцэтгэл</w:t>
            </w:r>
          </w:p>
        </w:tc>
      </w:tr>
      <w:tr w:rsidR="00F3790C" w:rsidRPr="00F3790C" w:rsidTr="00430870">
        <w:trPr>
          <w:jc w:val="center"/>
        </w:trPr>
        <w:tc>
          <w:tcPr>
            <w:tcW w:w="9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w:t>
            </w:r>
          </w:p>
        </w:tc>
        <w:tc>
          <w:tcPr>
            <w:tcW w:w="214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Төсөл, хөтөлбөрийн нэр, огноо, шийдвэрийн дугаар (Жич: уялдаа холбоо бүхий дэд/төсөл, хөтөлбөр байвал нэгтгэн тайлагнана).</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Төсөл, хөтөлбөрийн зорилго</w:t>
            </w:r>
          </w:p>
        </w:tc>
      </w:tr>
      <w:tr w:rsidR="00F3790C" w:rsidRPr="00F3790C" w:rsidTr="00430870">
        <w:trPr>
          <w:jc w:val="center"/>
        </w:trPr>
        <w:tc>
          <w:tcPr>
            <w:tcW w:w="9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w:t>
            </w:r>
          </w:p>
        </w:tc>
        <w:tc>
          <w:tcPr>
            <w:tcW w:w="214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Санхүүжилтийн эх үүсвэр</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Улсын төсөв (зээл) буцалтгүй тусламж</w:t>
            </w:r>
          </w:p>
        </w:tc>
      </w:tr>
      <w:tr w:rsidR="00F3790C" w:rsidRPr="00F3790C" w:rsidTr="00430870">
        <w:trPr>
          <w:trHeight w:val="150"/>
          <w:jc w:val="center"/>
        </w:trPr>
        <w:tc>
          <w:tcPr>
            <w:tcW w:w="961"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w:t>
            </w:r>
          </w:p>
        </w:tc>
        <w:tc>
          <w:tcPr>
            <w:tcW w:w="2148"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Хэрэгжүүлэгч байгууллага/ хэрэгжих нийт хугацаа</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Үндсэн хэрэгжүүлэгч байгууллага:       </w:t>
            </w:r>
          </w:p>
        </w:tc>
      </w:tr>
      <w:tr w:rsidR="00F3790C" w:rsidRPr="00F3790C" w:rsidTr="00430870">
        <w:trPr>
          <w:trHeight w:val="1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148"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Хамтран хэрэгжүүлэгч байгууллага:     </w:t>
            </w:r>
          </w:p>
        </w:tc>
      </w:tr>
      <w:tr w:rsidR="00F3790C" w:rsidRPr="00F3790C" w:rsidTr="00430870">
        <w:trPr>
          <w:trHeight w:val="150"/>
          <w:jc w:val="center"/>
        </w:trPr>
        <w:tc>
          <w:tcPr>
            <w:tcW w:w="9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jc w:val="center"/>
              <w:textAlignment w:val="top"/>
              <w:rPr>
                <w:rFonts w:ascii="Arial" w:eastAsia="Times New Roman" w:hAnsi="Arial" w:cs="Arial"/>
                <w:sz w:val="18"/>
                <w:szCs w:val="18"/>
              </w:rPr>
            </w:pPr>
            <w:r w:rsidRPr="00F3790C">
              <w:rPr>
                <w:rFonts w:ascii="Arial" w:eastAsia="Times New Roman" w:hAnsi="Arial" w:cs="Arial"/>
                <w:sz w:val="18"/>
                <w:szCs w:val="18"/>
              </w:rPr>
              <w:t>4.</w:t>
            </w:r>
          </w:p>
        </w:tc>
        <w:tc>
          <w:tcPr>
            <w:tcW w:w="214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7"/>
              <w:textAlignment w:val="top"/>
              <w:rPr>
                <w:rFonts w:ascii="Arial" w:eastAsia="Times New Roman" w:hAnsi="Arial" w:cs="Arial"/>
                <w:sz w:val="18"/>
                <w:szCs w:val="18"/>
              </w:rPr>
            </w:pPr>
            <w:r w:rsidRPr="00F3790C">
              <w:rPr>
                <w:rFonts w:ascii="Arial" w:eastAsia="Times New Roman" w:hAnsi="Arial" w:cs="Arial"/>
                <w:sz w:val="18"/>
                <w:szCs w:val="18"/>
              </w:rPr>
              <w:t>Төсөл, хөтөлбөрийн зорилтууд</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Зорилт 1.</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Зорилт 2.</w:t>
            </w:r>
          </w:p>
        </w:tc>
      </w:tr>
      <w:tr w:rsidR="00F3790C" w:rsidRPr="00F3790C" w:rsidTr="00430870">
        <w:trPr>
          <w:trHeight w:val="75"/>
          <w:jc w:val="center"/>
        </w:trPr>
        <w:tc>
          <w:tcPr>
            <w:tcW w:w="961"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w:t>
            </w:r>
          </w:p>
        </w:tc>
        <w:tc>
          <w:tcPr>
            <w:tcW w:w="88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Зардал</w:t>
            </w:r>
          </w:p>
        </w:tc>
        <w:tc>
          <w:tcPr>
            <w:tcW w:w="1268"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Төсөв (нийт шаардагдах зардал)</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rPr>
          <w:trHeight w:val="75"/>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68"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Үүнд:</w:t>
            </w:r>
          </w:p>
        </w:tc>
        <w:tc>
          <w:tcPr>
            <w:tcW w:w="2583" w:type="dxa"/>
            <w:gridSpan w:val="4"/>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Төсөв (он)</w:t>
            </w:r>
          </w:p>
        </w:tc>
        <w:tc>
          <w:tcPr>
            <w:tcW w:w="2583"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Гүйцэтгэл</w:t>
            </w:r>
          </w:p>
        </w:tc>
        <w:tc>
          <w:tcPr>
            <w:tcW w:w="2583"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Хувь</w:t>
            </w:r>
          </w:p>
        </w:tc>
      </w:tr>
      <w:tr w:rsidR="00F3790C" w:rsidRPr="00F3790C" w:rsidTr="00430870">
        <w:trPr>
          <w:trHeight w:val="75"/>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68"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Багц 1</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rPr>
          <w:trHeight w:val="75"/>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68"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Багц 2 (г.м)</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8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rPr>
          <w:jc w:val="center"/>
        </w:trPr>
        <w:tc>
          <w:tcPr>
            <w:tcW w:w="961"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6.</w:t>
            </w:r>
          </w:p>
        </w:tc>
        <w:tc>
          <w:tcPr>
            <w:tcW w:w="214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Төсөл, хөтөлбөрийн зорилт:</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Ажлуудын биелэлтийг доорх талбарт бичнэ.</w:t>
            </w:r>
          </w:p>
        </w:tc>
      </w:tr>
      <w:tr w:rsidR="00F3790C" w:rsidRPr="00F3790C" w:rsidTr="0043087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14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1-р зорилтын хүрээнд:</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Хүрэх үр дүн 1:</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1-р зорилтын хүрээнд хэрэгжүүлэх ажлын төлөвлөгөөний гүйцэтгэл</w:t>
            </w:r>
          </w:p>
        </w:tc>
      </w:tr>
      <w:tr w:rsidR="00F3790C" w:rsidRPr="00F3790C" w:rsidTr="00430870">
        <w:trPr>
          <w:trHeight w:val="585"/>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14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2-р зорилтын хүрээнд:</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Хүрэх үр дүн 1:</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Санамж: Хүрэх гол үр дүнг бичнэ.</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2-р зорилтын хүрээнд хэрэгжүүлэх ажлын төлөвлөгөөний гүйцэтгэл</w:t>
            </w:r>
          </w:p>
        </w:tc>
      </w:tr>
      <w:tr w:rsidR="00F3790C" w:rsidRPr="00F3790C" w:rsidTr="00430870">
        <w:trPr>
          <w:trHeight w:val="585"/>
          <w:jc w:val="center"/>
        </w:trPr>
        <w:tc>
          <w:tcPr>
            <w:tcW w:w="9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720"/>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14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3-р зорилтын хүрээнд:</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Хүрэх үр дүн 1:</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3-р зорилтын хүрээнд хэрэгжүүлэх ажлын төлөвлөгөөний гүйцэтгэлийн тайлан</w:t>
            </w:r>
          </w:p>
        </w:tc>
      </w:tr>
      <w:tr w:rsidR="00F3790C" w:rsidRPr="00F3790C" w:rsidTr="00430870">
        <w:trPr>
          <w:jc w:val="center"/>
        </w:trPr>
        <w:tc>
          <w:tcPr>
            <w:tcW w:w="9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7.</w:t>
            </w:r>
          </w:p>
        </w:tc>
        <w:tc>
          <w:tcPr>
            <w:tcW w:w="214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Дүгнэлт (ололт, дутагдал, анхаарах асуудлууд)</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Төсөл хэрэгжүүлэхтэй холбогдсон ололттой тал, дутагдалтай талуудыг бичнэ.</w:t>
            </w:r>
          </w:p>
        </w:tc>
      </w:tr>
      <w:tr w:rsidR="00F3790C" w:rsidRPr="00F3790C" w:rsidTr="00430870">
        <w:trPr>
          <w:trHeight w:val="1398"/>
          <w:jc w:val="center"/>
        </w:trPr>
        <w:tc>
          <w:tcPr>
            <w:tcW w:w="96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8.</w:t>
            </w:r>
          </w:p>
        </w:tc>
        <w:tc>
          <w:tcPr>
            <w:tcW w:w="214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Төсөл, хөтөлбөрийг хэрэгжүүлэгч талуудын хамтын ажиллагаанд өгөх хөндлөнгийн үнэлгээ</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Захиалагч талууд, хэрэгжүүлэгч талууд, санхүүжүүлэгч тал, гүйцэтгэгч талууд хэрхэн хамтарч ажилласан талаар энд бичнэ.</w:t>
            </w:r>
          </w:p>
        </w:tc>
      </w:tr>
      <w:tr w:rsidR="00F3790C" w:rsidRPr="00F3790C" w:rsidTr="00430870">
        <w:trPr>
          <w:trHeight w:val="270"/>
          <w:jc w:val="center"/>
        </w:trPr>
        <w:tc>
          <w:tcPr>
            <w:tcW w:w="961"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9.</w:t>
            </w:r>
          </w:p>
        </w:tc>
        <w:tc>
          <w:tcPr>
            <w:tcW w:w="1239"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Төсөл, хөтөлбөрийн хэрэгжилтийн үнэлгээ, дүгнэлт (өөрийн үнэлгээ)</w:t>
            </w:r>
          </w:p>
        </w:tc>
        <w:tc>
          <w:tcPr>
            <w:tcW w:w="9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Биелэлт дундаж</w:t>
            </w:r>
          </w:p>
        </w:tc>
        <w:tc>
          <w:tcPr>
            <w:tcW w:w="201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Зорилтын тоо</w:t>
            </w:r>
          </w:p>
        </w:tc>
        <w:tc>
          <w:tcPr>
            <w:tcW w:w="2287"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 1</w:t>
            </w:r>
          </w:p>
        </w:tc>
        <w:tc>
          <w:tcPr>
            <w:tcW w:w="1722"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 2</w:t>
            </w:r>
          </w:p>
        </w:tc>
        <w:tc>
          <w:tcPr>
            <w:tcW w:w="1722"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Зорилт 3</w:t>
            </w:r>
          </w:p>
        </w:tc>
      </w:tr>
      <w:tr w:rsidR="00F3790C" w:rsidRPr="00F3790C" w:rsidTr="00430870">
        <w:trPr>
          <w:trHeight w:val="27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3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9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018"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2287"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722"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722"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rPr>
          <w:trHeight w:val="270"/>
          <w:jc w:val="center"/>
        </w:trPr>
        <w:tc>
          <w:tcPr>
            <w:tcW w:w="961"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10.</w:t>
            </w:r>
          </w:p>
        </w:tc>
        <w:tc>
          <w:tcPr>
            <w:tcW w:w="2148" w:type="dxa"/>
            <w:gridSpan w:val="3"/>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Төсөл, хөтөлбөрийн хэрэгжилтийн нэгдсэн үнэлгээ</w:t>
            </w:r>
            <w:r w:rsidRPr="00F3790C">
              <w:rPr>
                <w:rFonts w:ascii="Arial" w:eastAsia="Times New Roman" w:hAnsi="Arial" w:cs="Arial"/>
                <w:sz w:val="18"/>
                <w:szCs w:val="18"/>
              </w:rPr>
              <w:br/>
              <w:t>(ЗГХЭГ-ын үнэлгээ)</w:t>
            </w: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Нэгдсэн үнэлгээ</w:t>
            </w:r>
          </w:p>
        </w:tc>
      </w:tr>
      <w:tr w:rsidR="00F3790C" w:rsidRPr="00F3790C" w:rsidTr="00430870">
        <w:trPr>
          <w:trHeight w:val="27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148"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7749" w:type="dxa"/>
            <w:gridSpan w:val="10"/>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43087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35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909"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29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rPr>
                <w:rFonts w:ascii="Arial" w:eastAsia="Times New Roman" w:hAnsi="Arial" w:cs="Arial"/>
                <w:sz w:val="18"/>
                <w:szCs w:val="18"/>
              </w:rPr>
            </w:pPr>
            <w:r w:rsidRPr="00F3790C">
              <w:rPr>
                <w:rFonts w:ascii="Arial" w:eastAsia="Times New Roman" w:hAnsi="Arial" w:cs="Arial"/>
                <w:sz w:val="18"/>
                <w:szCs w:val="18"/>
              </w:rPr>
              <w:t> </w:t>
            </w:r>
          </w:p>
        </w:tc>
      </w:tr>
    </w:tbl>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F3790C" w:rsidRPr="00F3790C" w:rsidRDefault="00F3790C" w:rsidP="00614282">
      <w:pPr>
        <w:shd w:val="clear" w:color="auto" w:fill="FFFFFF"/>
        <w:spacing w:after="0" w:line="240" w:lineRule="auto"/>
        <w:jc w:val="right"/>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Журмын 6 дугаар хавсралт</w:t>
      </w: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b/>
          <w:bCs/>
          <w:color w:val="333333"/>
          <w:sz w:val="18"/>
        </w:rPr>
        <w:t>ХУУЛЬ ТОГТООМЖ, ТОГТООЛ ШИЙДВЭРИЙН ХЭРЭГЖИЛТИЙГ ТАЙЛАГНАХ ХҮСНЭГТ</w:t>
      </w:r>
    </w:p>
    <w:tbl>
      <w:tblPr>
        <w:tblW w:w="101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35"/>
        <w:gridCol w:w="900"/>
        <w:gridCol w:w="1530"/>
        <w:gridCol w:w="3420"/>
        <w:gridCol w:w="1890"/>
        <w:gridCol w:w="1346"/>
      </w:tblGrid>
      <w:tr w:rsidR="00F3790C" w:rsidRPr="00F3790C" w:rsidTr="001858DE">
        <w:trPr>
          <w:trHeight w:val="1005"/>
        </w:trPr>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color w:val="333333"/>
                <w:sz w:val="18"/>
                <w:szCs w:val="18"/>
              </w:rPr>
              <w:t> </w:t>
            </w:r>
            <w:r w:rsidRPr="00F3790C">
              <w:rPr>
                <w:rFonts w:ascii="Arial" w:eastAsia="Times New Roman" w:hAnsi="Arial" w:cs="Arial"/>
                <w:b/>
                <w:bCs/>
                <w:sz w:val="18"/>
              </w:rPr>
              <w:t>Шийдвэрийн дэс дугаар</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Зүйл, заалтын дэс дугаар</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Шийдвэрийн нэр, огноо, дугаар, агуулга</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Хэрэгжилтийн явц</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Үнэлгээ, (хүчингүй болсон, хяналтаас хасуулах тухай санал)</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Тасарсан болон удааширч байгаа шалтгаан</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6</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Салбар чиглэл: 1</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1.а.Монгол Улсын хууль</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1.б.Улсын Их Хурлын тогтоол</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1.в.Улсын Их Хурлын Байнгын хорооны тогтоол</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1.г.Ерөнхийлөгчийн зарлиг</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1.д.Үндэсний аюулгүй байдлын зөвлөлийн зөвлөмж, тэмдэглэл</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1.е.Засгийн газрын тогтоол</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1.ё.Ерөнхий сайдын захирамж</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1.ж.Засгийн газрын хуралдааны тэмдэглэл</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1.з.Засгийн газрын албан даалгавар</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rPr>
          <w:trHeight w:val="255"/>
        </w:trPr>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Хэсгийн дундаж: ….. хувь</w:t>
            </w:r>
          </w:p>
        </w:tc>
      </w:tr>
      <w:tr w:rsidR="00F3790C" w:rsidRPr="00F3790C" w:rsidTr="001858DE">
        <w:trPr>
          <w:trHeight w:val="345"/>
        </w:trPr>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840"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Салбар чиглэл: 2</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2.а.Монгол Улсын хууль...</w:t>
            </w:r>
          </w:p>
        </w:tc>
      </w:tr>
      <w:tr w:rsidR="00F3790C" w:rsidRPr="00F3790C" w:rsidTr="001858DE">
        <w:tc>
          <w:tcPr>
            <w:tcW w:w="103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34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8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34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Хэсгийн дундаж: ….. хувь</w:t>
            </w:r>
          </w:p>
        </w:tc>
      </w:tr>
      <w:tr w:rsidR="00F3790C" w:rsidRPr="00F3790C" w:rsidTr="001858DE">
        <w:tc>
          <w:tcPr>
            <w:tcW w:w="10121"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Нийт дундаж: ….. хувь</w:t>
            </w:r>
          </w:p>
        </w:tc>
      </w:tr>
    </w:tbl>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F3790C" w:rsidRPr="00C779FC" w:rsidRDefault="00F3790C" w:rsidP="00614282">
      <w:pPr>
        <w:shd w:val="clear" w:color="auto" w:fill="FFFFFF"/>
        <w:spacing w:after="0" w:line="240" w:lineRule="auto"/>
        <w:jc w:val="right"/>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Журмын 7 дугаар хавсралт</w:t>
      </w:r>
    </w:p>
    <w:p w:rsidR="00F3790C" w:rsidRPr="00C779FC" w:rsidRDefault="00F3790C" w:rsidP="00614282">
      <w:pPr>
        <w:shd w:val="clear" w:color="auto" w:fill="FFFFFF"/>
        <w:spacing w:after="0" w:line="240" w:lineRule="auto"/>
        <w:jc w:val="center"/>
        <w:textAlignment w:val="top"/>
        <w:rPr>
          <w:rFonts w:ascii="Arial" w:eastAsia="Times New Roman" w:hAnsi="Arial" w:cs="Arial"/>
          <w:color w:val="333333"/>
          <w:sz w:val="16"/>
          <w:szCs w:val="16"/>
        </w:rPr>
      </w:pPr>
      <w:r w:rsidRPr="00C779FC">
        <w:rPr>
          <w:rFonts w:ascii="Arial" w:eastAsia="Times New Roman" w:hAnsi="Arial" w:cs="Arial"/>
          <w:b/>
          <w:bCs/>
          <w:color w:val="333333"/>
          <w:sz w:val="16"/>
          <w:szCs w:val="16"/>
        </w:rPr>
        <w:t>ЯАМНЫ ЖИЛИЙН ҮЙЛ АЖИЛЛАГААНЫ ҮНЭЛГЭЭНИЙ ДҮН</w:t>
      </w:r>
    </w:p>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(…он)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7"/>
        <w:gridCol w:w="5645"/>
        <w:gridCol w:w="694"/>
        <w:gridCol w:w="649"/>
        <w:gridCol w:w="739"/>
      </w:tblGrid>
      <w:tr w:rsidR="00F3790C" w:rsidRPr="00C779FC" w:rsidTr="005D732C">
        <w:tc>
          <w:tcPr>
            <w:tcW w:w="7806"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color w:val="333333"/>
                <w:sz w:val="16"/>
                <w:szCs w:val="16"/>
              </w:rPr>
              <w:t> </w:t>
            </w:r>
            <w:r w:rsidRPr="00C779FC">
              <w:rPr>
                <w:rFonts w:ascii="Arial" w:eastAsia="Times New Roman" w:hAnsi="Arial" w:cs="Arial"/>
                <w:b/>
                <w:bCs/>
                <w:sz w:val="16"/>
                <w:szCs w:val="16"/>
              </w:rPr>
              <w:t>Үзүүлэлт</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b/>
                <w:bCs/>
                <w:sz w:val="16"/>
                <w:szCs w:val="16"/>
              </w:rPr>
              <w:t>Хувь</w:t>
            </w:r>
          </w:p>
        </w:tc>
        <w:tc>
          <w:tcPr>
            <w:tcW w:w="65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b/>
                <w:bCs/>
                <w:sz w:val="16"/>
                <w:szCs w:val="16"/>
              </w:rPr>
              <w:t>Жин</w:t>
            </w:r>
          </w:p>
        </w:tc>
        <w:tc>
          <w:tcPr>
            <w:tcW w:w="7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b/>
                <w:bCs/>
                <w:sz w:val="16"/>
                <w:szCs w:val="16"/>
              </w:rPr>
              <w:t>Оноо</w:t>
            </w:r>
          </w:p>
        </w:tc>
      </w:tr>
      <w:tr w:rsidR="00F3790C" w:rsidRPr="00C779FC" w:rsidTr="005D732C">
        <w:tc>
          <w:tcPr>
            <w:tcW w:w="208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1</w:t>
            </w: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2</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3</w:t>
            </w:r>
          </w:p>
        </w:tc>
        <w:tc>
          <w:tcPr>
            <w:tcW w:w="65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4</w:t>
            </w:r>
          </w:p>
        </w:tc>
        <w:tc>
          <w:tcPr>
            <w:tcW w:w="7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5</w:t>
            </w:r>
          </w:p>
        </w:tc>
      </w:tr>
      <w:tr w:rsidR="00F3790C" w:rsidRPr="00C779FC" w:rsidTr="005D732C">
        <w:tc>
          <w:tcPr>
            <w:tcW w:w="208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Бодлогын баримт бичгийн хэрэгжилтийн үнэлгээ</w:t>
            </w: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1. Хууль тогтоомж, тогтоол шийдвэрийн хэрэгжилт</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65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0.6</w:t>
            </w:r>
          </w:p>
        </w:tc>
        <w:tc>
          <w:tcPr>
            <w:tcW w:w="74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r>
      <w:tr w:rsidR="00F3790C" w:rsidRPr="00C779FC" w:rsidTr="005D732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2. Засгийн газрын үйл ажиллагааны хөтөлбөрийн хэрэгжилт</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5D732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3. Монгол Улсын эдийн засаг, нийгмийг хөгжүүлэх үндсэн чиглэлийн биелэлт</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5D732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4. Эдийн засаг, нийгмийн хөгжлийн үзүүлэлтийн үнэлгээ</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5D732C">
        <w:tc>
          <w:tcPr>
            <w:tcW w:w="208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Байгууллагын чиг үүргийн үзүүлэлтийн үнэлгээ</w:t>
            </w: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1. Байгууллагын тухайн жилийн үйл ажиллагааны төлөвлөгөөний биелэлт</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65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0.2</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5D732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2. Хүний нөөцийг чадавхжуулах, тогтвор суурьшилтай ажиллуулах талаар байгууллагын тухайн жилийн төлөвлөгөөнд тусгагдсан зорилтын биелэлт</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5D732C">
        <w:tc>
          <w:tcPr>
            <w:tcW w:w="208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Байгууллагын нээлттэй байдлын үнэлгээ</w:t>
            </w: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1. Байгууллагын ил тод байдлын үнэлгээ</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653"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0.2</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5D732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2. Шилэн дансны хөтлөлтийн үнэлгээ</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5D732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3. Шударга байдлын түвшний үнэлгээ</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5D732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2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4. Хэрэглэгчийн үнэлгээ</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5D732C">
        <w:tc>
          <w:tcPr>
            <w:tcW w:w="7806"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Ерөнхий үнэлгээ:</w:t>
            </w:r>
          </w:p>
        </w:tc>
        <w:tc>
          <w:tcPr>
            <w:tcW w:w="6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65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1.0</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bl>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w:t>
      </w:r>
      <w:r w:rsidRPr="00C779FC">
        <w:rPr>
          <w:rFonts w:ascii="Arial" w:eastAsia="Times New Roman" w:hAnsi="Arial" w:cs="Arial"/>
          <w:i/>
          <w:iCs/>
          <w:color w:val="333333"/>
          <w:sz w:val="16"/>
          <w:szCs w:val="16"/>
        </w:rPr>
        <w:t>Е </w:t>
      </w:r>
      <w:r w:rsidRPr="00C779FC">
        <w:rPr>
          <w:rFonts w:ascii="Arial" w:eastAsia="Times New Roman" w:hAnsi="Arial" w:cs="Arial"/>
          <w:color w:val="333333"/>
          <w:sz w:val="16"/>
          <w:szCs w:val="16"/>
        </w:rPr>
        <w:t xml:space="preserve">- </w:t>
      </w:r>
      <w:proofErr w:type="gramStart"/>
      <w:r w:rsidRPr="00C779FC">
        <w:rPr>
          <w:rFonts w:ascii="Arial" w:eastAsia="Times New Roman" w:hAnsi="Arial" w:cs="Arial"/>
          <w:color w:val="333333"/>
          <w:sz w:val="16"/>
          <w:szCs w:val="16"/>
        </w:rPr>
        <w:t>ерөнхий</w:t>
      </w:r>
      <w:proofErr w:type="gramEnd"/>
      <w:r w:rsidRPr="00C779FC">
        <w:rPr>
          <w:rFonts w:ascii="Arial" w:eastAsia="Times New Roman" w:hAnsi="Arial" w:cs="Arial"/>
          <w:color w:val="333333"/>
          <w:sz w:val="16"/>
          <w:szCs w:val="16"/>
        </w:rPr>
        <w:t xml:space="preserve"> үнэлгээ;</w:t>
      </w:r>
    </w:p>
    <w:p w:rsidR="00F3790C" w:rsidRPr="00C779FC" w:rsidRDefault="00041A16"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noProof/>
          <w:color w:val="333333"/>
          <w:sz w:val="16"/>
          <w:szCs w:val="16"/>
        </w:rPr>
        <mc:AlternateContent>
          <mc:Choice Requires="wps">
            <w:drawing>
              <wp:inline distT="0" distB="0" distL="0" distR="0">
                <wp:extent cx="76200" cy="13335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F2FB0" id="AutoShape 1" o:spid="_x0000_s1026"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" filled="f" stroked="f">
                <o:lock v:ext="edit" aspectratio="t"/>
                <w10:anchorlock/>
              </v:rect>
            </w:pict>
          </mc:Fallback>
        </mc:AlternateContent>
      </w:r>
      <w:r w:rsidR="00F3790C" w:rsidRPr="00C779FC">
        <w:rPr>
          <w:rFonts w:ascii="Arial" w:eastAsia="Times New Roman" w:hAnsi="Arial" w:cs="Arial"/>
          <w:color w:val="333333"/>
          <w:sz w:val="16"/>
          <w:szCs w:val="16"/>
        </w:rPr>
        <w:t xml:space="preserve"> - </w:t>
      </w:r>
      <w:proofErr w:type="gramStart"/>
      <w:r w:rsidR="00F3790C" w:rsidRPr="00C779FC">
        <w:rPr>
          <w:rFonts w:ascii="Arial" w:eastAsia="Times New Roman" w:hAnsi="Arial" w:cs="Arial"/>
          <w:color w:val="333333"/>
          <w:sz w:val="16"/>
          <w:szCs w:val="16"/>
        </w:rPr>
        <w:t>бодлогын</w:t>
      </w:r>
      <w:proofErr w:type="gramEnd"/>
      <w:r w:rsidR="00F3790C" w:rsidRPr="00C779FC">
        <w:rPr>
          <w:rFonts w:ascii="Arial" w:eastAsia="Times New Roman" w:hAnsi="Arial" w:cs="Arial"/>
          <w:color w:val="333333"/>
          <w:sz w:val="16"/>
          <w:szCs w:val="16"/>
        </w:rPr>
        <w:t xml:space="preserve"> баримт бичгийн хэрэгжилтийн хувь;</w:t>
      </w:r>
    </w:p>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xml:space="preserve">β - </w:t>
      </w:r>
      <w:proofErr w:type="gramStart"/>
      <w:r w:rsidRPr="00C779FC">
        <w:rPr>
          <w:rFonts w:ascii="Arial" w:eastAsia="Times New Roman" w:hAnsi="Arial" w:cs="Arial"/>
          <w:color w:val="333333"/>
          <w:sz w:val="16"/>
          <w:szCs w:val="16"/>
        </w:rPr>
        <w:t>байгууллагын</w:t>
      </w:r>
      <w:proofErr w:type="gramEnd"/>
      <w:r w:rsidRPr="00C779FC">
        <w:rPr>
          <w:rFonts w:ascii="Arial" w:eastAsia="Times New Roman" w:hAnsi="Arial" w:cs="Arial"/>
          <w:color w:val="333333"/>
          <w:sz w:val="16"/>
          <w:szCs w:val="16"/>
        </w:rPr>
        <w:t xml:space="preserve"> чиг үүргийн биелэлтийн хувь;</w:t>
      </w:r>
    </w:p>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xml:space="preserve">γ - </w:t>
      </w:r>
      <w:proofErr w:type="gramStart"/>
      <w:r w:rsidRPr="00C779FC">
        <w:rPr>
          <w:rFonts w:ascii="Arial" w:eastAsia="Times New Roman" w:hAnsi="Arial" w:cs="Arial"/>
          <w:color w:val="333333"/>
          <w:sz w:val="16"/>
          <w:szCs w:val="16"/>
        </w:rPr>
        <w:t>байгууллагын</w:t>
      </w:r>
      <w:proofErr w:type="gramEnd"/>
      <w:r w:rsidRPr="00C779FC">
        <w:rPr>
          <w:rFonts w:ascii="Arial" w:eastAsia="Times New Roman" w:hAnsi="Arial" w:cs="Arial"/>
          <w:color w:val="333333"/>
          <w:sz w:val="16"/>
          <w:szCs w:val="16"/>
        </w:rPr>
        <w:t xml:space="preserve"> нээлттэй байдлын үнэлгээ;</w:t>
      </w:r>
    </w:p>
    <w:p w:rsidR="00F3790C" w:rsidRPr="00C779FC" w:rsidRDefault="00041A16"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noProof/>
          <w:color w:val="333333"/>
          <w:sz w:val="16"/>
          <w:szCs w:val="16"/>
        </w:rPr>
        <mc:AlternateContent>
          <mc:Choice Requires="wps">
            <w:drawing>
              <wp:inline distT="0" distB="0" distL="0" distR="0">
                <wp:extent cx="76200" cy="13335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6F370" id="AutoShape 2" o:spid="_x0000_s1026"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" filled="f" stroked="f">
                <o:lock v:ext="edit" aspectratio="t"/>
                <w10:anchorlock/>
              </v:rect>
            </w:pict>
          </mc:Fallback>
        </mc:AlternateContent>
      </w:r>
      <w:r w:rsidR="00F3790C" w:rsidRPr="00C779FC">
        <w:rPr>
          <w:rFonts w:ascii="Arial" w:eastAsia="Times New Roman" w:hAnsi="Arial" w:cs="Arial"/>
          <w:color w:val="333333"/>
          <w:sz w:val="16"/>
          <w:szCs w:val="16"/>
        </w:rPr>
        <w:t xml:space="preserve"> - </w:t>
      </w:r>
      <w:proofErr w:type="gramStart"/>
      <w:r w:rsidR="00F3790C" w:rsidRPr="00C779FC">
        <w:rPr>
          <w:rFonts w:ascii="Arial" w:eastAsia="Times New Roman" w:hAnsi="Arial" w:cs="Arial"/>
          <w:color w:val="333333"/>
          <w:sz w:val="16"/>
          <w:szCs w:val="16"/>
        </w:rPr>
        <w:t>бодлогын</w:t>
      </w:r>
      <w:proofErr w:type="gramEnd"/>
      <w:r w:rsidR="00F3790C" w:rsidRPr="00C779FC">
        <w:rPr>
          <w:rFonts w:ascii="Arial" w:eastAsia="Times New Roman" w:hAnsi="Arial" w:cs="Arial"/>
          <w:color w:val="333333"/>
          <w:sz w:val="16"/>
          <w:szCs w:val="16"/>
        </w:rPr>
        <w:t xml:space="preserve"> баримт бичгийн тоо;</w:t>
      </w:r>
    </w:p>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xml:space="preserve">m - </w:t>
      </w:r>
      <w:proofErr w:type="gramStart"/>
      <w:r w:rsidRPr="00C779FC">
        <w:rPr>
          <w:rFonts w:ascii="Arial" w:eastAsia="Times New Roman" w:hAnsi="Arial" w:cs="Arial"/>
          <w:color w:val="333333"/>
          <w:sz w:val="16"/>
          <w:szCs w:val="16"/>
        </w:rPr>
        <w:t>байгууллагын</w:t>
      </w:r>
      <w:proofErr w:type="gramEnd"/>
      <w:r w:rsidRPr="00C779FC">
        <w:rPr>
          <w:rFonts w:ascii="Arial" w:eastAsia="Times New Roman" w:hAnsi="Arial" w:cs="Arial"/>
          <w:color w:val="333333"/>
          <w:sz w:val="16"/>
          <w:szCs w:val="16"/>
        </w:rPr>
        <w:t xml:space="preserve"> чиг үүргийн үзүүлэлтүүдийн тоо;</w:t>
      </w:r>
    </w:p>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xml:space="preserve">k - </w:t>
      </w:r>
      <w:proofErr w:type="gramStart"/>
      <w:r w:rsidRPr="00C779FC">
        <w:rPr>
          <w:rFonts w:ascii="Arial" w:eastAsia="Times New Roman" w:hAnsi="Arial" w:cs="Arial"/>
          <w:color w:val="333333"/>
          <w:sz w:val="16"/>
          <w:szCs w:val="16"/>
        </w:rPr>
        <w:t>байгууллагын</w:t>
      </w:r>
      <w:proofErr w:type="gramEnd"/>
      <w:r w:rsidRPr="00C779FC">
        <w:rPr>
          <w:rFonts w:ascii="Arial" w:eastAsia="Times New Roman" w:hAnsi="Arial" w:cs="Arial"/>
          <w:color w:val="333333"/>
          <w:sz w:val="16"/>
          <w:szCs w:val="16"/>
        </w:rPr>
        <w:t xml:space="preserve"> нээлттэй байдлын үзүүлэлтүүдийн тоо;</w:t>
      </w:r>
    </w:p>
    <w:p w:rsidR="00F3790C" w:rsidRPr="00C779FC" w:rsidRDefault="00F3790C" w:rsidP="00614282">
      <w:pPr>
        <w:shd w:val="clear" w:color="auto" w:fill="FFFFFF"/>
        <w:spacing w:after="0" w:line="240" w:lineRule="auto"/>
        <w:ind w:left="720"/>
        <w:textAlignment w:val="top"/>
        <w:rPr>
          <w:rFonts w:ascii="Arial" w:eastAsia="Times New Roman" w:hAnsi="Arial" w:cs="Arial"/>
          <w:color w:val="333333"/>
          <w:sz w:val="16"/>
          <w:szCs w:val="16"/>
        </w:rPr>
      </w:pPr>
      <w:r w:rsidRPr="00C779FC">
        <w:rPr>
          <w:rFonts w:ascii="Arial" w:eastAsia="Times New Roman" w:hAnsi="Arial" w:cs="Arial"/>
          <w:i/>
          <w:iCs/>
          <w:color w:val="333333"/>
          <w:sz w:val="16"/>
          <w:szCs w:val="16"/>
        </w:rPr>
        <w:t>i </w:t>
      </w:r>
      <w:r w:rsidRPr="00C779FC">
        <w:rPr>
          <w:rFonts w:ascii="Arial" w:eastAsia="Times New Roman" w:hAnsi="Arial" w:cs="Arial"/>
          <w:color w:val="333333"/>
          <w:sz w:val="16"/>
          <w:szCs w:val="16"/>
        </w:rPr>
        <w:t xml:space="preserve">– </w:t>
      </w:r>
      <w:proofErr w:type="gramStart"/>
      <w:r w:rsidRPr="00C779FC">
        <w:rPr>
          <w:rFonts w:ascii="Arial" w:eastAsia="Times New Roman" w:hAnsi="Arial" w:cs="Arial"/>
          <w:color w:val="333333"/>
          <w:sz w:val="16"/>
          <w:szCs w:val="16"/>
        </w:rPr>
        <w:t>үзүүлэлтийн</w:t>
      </w:r>
      <w:proofErr w:type="gramEnd"/>
      <w:r w:rsidRPr="00C779FC">
        <w:rPr>
          <w:rFonts w:ascii="Arial" w:eastAsia="Times New Roman" w:hAnsi="Arial" w:cs="Arial"/>
          <w:color w:val="333333"/>
          <w:sz w:val="16"/>
          <w:szCs w:val="16"/>
        </w:rPr>
        <w:t xml:space="preserve"> дугаар;</w:t>
      </w:r>
    </w:p>
    <w:p w:rsidR="00F3790C" w:rsidRPr="00C779FC" w:rsidRDefault="00F3790C" w:rsidP="00C779FC">
      <w:pPr>
        <w:shd w:val="clear" w:color="auto" w:fill="FFFFFF"/>
        <w:spacing w:after="0" w:line="240" w:lineRule="auto"/>
        <w:jc w:val="right"/>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Журмын 8 дугаар хавсралт</w:t>
      </w:r>
    </w:p>
    <w:p w:rsidR="00F06328" w:rsidRPr="00C779FC" w:rsidRDefault="00F3790C" w:rsidP="00C779FC">
      <w:pPr>
        <w:shd w:val="clear" w:color="auto" w:fill="FFFFFF"/>
        <w:spacing w:after="0" w:line="240" w:lineRule="auto"/>
        <w:jc w:val="center"/>
        <w:textAlignment w:val="top"/>
        <w:rPr>
          <w:rFonts w:ascii="Arial" w:eastAsia="Times New Roman" w:hAnsi="Arial" w:cs="Arial"/>
          <w:b/>
          <w:bCs/>
          <w:color w:val="333333"/>
          <w:sz w:val="16"/>
          <w:szCs w:val="16"/>
          <w:lang w:val="mn-MN"/>
        </w:rPr>
      </w:pPr>
      <w:r w:rsidRPr="00C779FC">
        <w:rPr>
          <w:rFonts w:ascii="Arial" w:eastAsia="Times New Roman" w:hAnsi="Arial" w:cs="Arial"/>
          <w:b/>
          <w:bCs/>
          <w:color w:val="333333"/>
          <w:sz w:val="16"/>
          <w:szCs w:val="16"/>
        </w:rPr>
        <w:t>АЙМАГ, НИЙСЛЭЛИЙН ЗАСАГ ДАРГЫН ТАМГЫН ГАЗРЫН ЖИЛИЙН</w:t>
      </w:r>
    </w:p>
    <w:p w:rsidR="00F3790C" w:rsidRPr="00C779FC" w:rsidRDefault="00F3790C" w:rsidP="00614282">
      <w:pPr>
        <w:shd w:val="clear" w:color="auto" w:fill="FFFFFF"/>
        <w:spacing w:after="0" w:line="240" w:lineRule="auto"/>
        <w:ind w:left="720"/>
        <w:jc w:val="center"/>
        <w:textAlignment w:val="top"/>
        <w:rPr>
          <w:rFonts w:ascii="Arial" w:eastAsia="Times New Roman" w:hAnsi="Arial" w:cs="Arial"/>
          <w:color w:val="333333"/>
          <w:sz w:val="16"/>
          <w:szCs w:val="16"/>
        </w:rPr>
      </w:pPr>
      <w:r w:rsidRPr="00C779FC">
        <w:rPr>
          <w:rFonts w:ascii="Arial" w:eastAsia="Times New Roman" w:hAnsi="Arial" w:cs="Arial"/>
          <w:b/>
          <w:bCs/>
          <w:color w:val="333333"/>
          <w:sz w:val="16"/>
          <w:szCs w:val="16"/>
        </w:rPr>
        <w:t xml:space="preserve"> ҮЙЛ АЖИЛЛАГААНЫ ҮНЭЛГЭЭНИЙ ДҮН</w:t>
      </w:r>
    </w:p>
    <w:p w:rsidR="00F3790C" w:rsidRPr="00C779FC" w:rsidRDefault="00F3790C" w:rsidP="00614282">
      <w:pPr>
        <w:shd w:val="clear" w:color="auto" w:fill="FFFFFF"/>
        <w:spacing w:after="0" w:line="240" w:lineRule="auto"/>
        <w:ind w:left="720"/>
        <w:textAlignment w:val="top"/>
        <w:rPr>
          <w:rFonts w:ascii="Arial" w:eastAsia="Times New Roman" w:hAnsi="Arial" w:cs="Arial"/>
          <w:color w:val="333333"/>
          <w:sz w:val="16"/>
          <w:szCs w:val="16"/>
          <w:lang w:val="mn-MN"/>
        </w:rPr>
      </w:pPr>
      <w:r w:rsidRPr="00C779FC">
        <w:rPr>
          <w:rFonts w:ascii="Arial" w:eastAsia="Times New Roman" w:hAnsi="Arial" w:cs="Arial"/>
          <w:color w:val="333333"/>
          <w:sz w:val="16"/>
          <w:szCs w:val="16"/>
        </w:rPr>
        <w:t>(…он)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5552"/>
        <w:gridCol w:w="697"/>
        <w:gridCol w:w="652"/>
        <w:gridCol w:w="741"/>
      </w:tblGrid>
      <w:tr w:rsidR="00F3790C" w:rsidRPr="00C779FC" w:rsidTr="00F3790C">
        <w:tc>
          <w:tcPr>
            <w:tcW w:w="790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b/>
                <w:bCs/>
                <w:sz w:val="16"/>
                <w:szCs w:val="16"/>
              </w:rPr>
              <w:t>Үзүүлэлт</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b/>
                <w:bCs/>
                <w:sz w:val="16"/>
                <w:szCs w:val="16"/>
              </w:rPr>
              <w:t>Хувь</w:t>
            </w:r>
          </w:p>
        </w:tc>
        <w:tc>
          <w:tcPr>
            <w:tcW w:w="6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b/>
                <w:bCs/>
                <w:sz w:val="16"/>
                <w:szCs w:val="16"/>
              </w:rPr>
              <w:t>Жин</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b/>
                <w:bCs/>
                <w:sz w:val="16"/>
                <w:szCs w:val="16"/>
              </w:rPr>
              <w:t>Оноо</w:t>
            </w:r>
          </w:p>
        </w:tc>
      </w:tr>
      <w:tr w:rsidR="00F3790C" w:rsidRPr="00C779FC" w:rsidTr="00F3790C">
        <w:tc>
          <w:tcPr>
            <w:tcW w:w="219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1</w:t>
            </w: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2</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3</w:t>
            </w:r>
          </w:p>
        </w:tc>
        <w:tc>
          <w:tcPr>
            <w:tcW w:w="6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4</w:t>
            </w:r>
          </w:p>
        </w:tc>
        <w:tc>
          <w:tcPr>
            <w:tcW w:w="75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5</w:t>
            </w:r>
          </w:p>
        </w:tc>
      </w:tr>
      <w:tr w:rsidR="00F3790C" w:rsidRPr="00C779FC" w:rsidTr="00F3790C">
        <w:tc>
          <w:tcPr>
            <w:tcW w:w="21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Бодлогын баримт бичгийн хэрэгжилтийн үнэлгээ</w:t>
            </w: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1. Хууль тогтоомж, тогтоол шийдвэрийн хэрэгжилт</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66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0.6</w:t>
            </w:r>
          </w:p>
        </w:tc>
        <w:tc>
          <w:tcPr>
            <w:tcW w:w="75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r>
      <w:tr w:rsidR="00F3790C" w:rsidRPr="00C779FC" w:rsidTr="00F379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2. Засгийн газрын үйл ажиллагааны хөтөлбөрийн хэрэгжилт</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F06328">
        <w:trPr>
          <w:trHeight w:val="480"/>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3. Аймаг нийслэлийн эдийн засаг, нийгмийг хөгжүүлэх үндсэн чиглэлийн биелэлт</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F06328">
        <w:trPr>
          <w:trHeight w:val="58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4. Аймаг , нийслэлийн Засаг даргын үйл ажиллагааны хөтөлбөрийн хэрэгжилт</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F379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5. Эдийн засаг, нийгмийн хөгжлийн үзүүлэлтийн үнэлгээ</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F06328">
        <w:trPr>
          <w:trHeight w:val="525"/>
        </w:trPr>
        <w:tc>
          <w:tcPr>
            <w:tcW w:w="21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Байгууллагын чиг үүргийн үзүүлэлтийн үнэлгээ</w:t>
            </w: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1. Засгийн газрын гишүүн аймаг, нийслэлийн Засаг даргатай байгуулсан гэрээний үүргийн биелэлт</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66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0.2</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F06328">
        <w:trPr>
          <w:trHeight w:val="633"/>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2. Хүний нөөцийг чадавхжуулах, тогтвор суурьшилтай ажиллуулах талаар байгууллагын тухайн жилийн төлөвлөгөөнд тусгагдсан зорилтын биелэлт</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F3790C">
        <w:tc>
          <w:tcPr>
            <w:tcW w:w="219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Байгууллагын нээлттэй байдлын үнэлгээ</w:t>
            </w: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1. Байгууллагын ил тод байдлын үнэлгээ</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66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0.2</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F379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2. Шилэн дансны хөтлөлтийн үнэлгээ</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F379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3. Шударга байдлын түвшний үнэлгээ</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F379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C779FC" w:rsidRDefault="00F3790C" w:rsidP="00614282">
            <w:pPr>
              <w:spacing w:after="0" w:line="240" w:lineRule="auto"/>
              <w:rPr>
                <w:rFonts w:ascii="Arial" w:eastAsia="Times New Roman" w:hAnsi="Arial" w:cs="Arial"/>
                <w:sz w:val="16"/>
                <w:szCs w:val="16"/>
              </w:rPr>
            </w:pPr>
          </w:p>
        </w:tc>
        <w:tc>
          <w:tcPr>
            <w:tcW w:w="571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textAlignment w:val="top"/>
              <w:rPr>
                <w:rFonts w:ascii="Arial" w:eastAsia="Times New Roman" w:hAnsi="Arial" w:cs="Arial"/>
                <w:sz w:val="16"/>
                <w:szCs w:val="16"/>
              </w:rPr>
            </w:pPr>
            <w:r w:rsidRPr="00C779FC">
              <w:rPr>
                <w:rFonts w:ascii="Arial" w:eastAsia="Times New Roman" w:hAnsi="Arial" w:cs="Arial"/>
                <w:sz w:val="16"/>
                <w:szCs w:val="16"/>
              </w:rPr>
              <w:t>4. Хэрэглэгчийн үнэлгээ</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r w:rsidR="00F3790C" w:rsidRPr="00C779FC" w:rsidTr="00F3790C">
        <w:tc>
          <w:tcPr>
            <w:tcW w:w="790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Ерөнхий үнэлгээ:</w:t>
            </w:r>
          </w:p>
        </w:t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 </w:t>
            </w:r>
          </w:p>
        </w:tc>
        <w:tc>
          <w:tcPr>
            <w:tcW w:w="66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C779FC" w:rsidRDefault="00F3790C" w:rsidP="00614282">
            <w:pPr>
              <w:spacing w:after="0" w:line="240" w:lineRule="auto"/>
              <w:jc w:val="center"/>
              <w:textAlignment w:val="top"/>
              <w:rPr>
                <w:rFonts w:ascii="Arial" w:eastAsia="Times New Roman" w:hAnsi="Arial" w:cs="Arial"/>
                <w:sz w:val="16"/>
                <w:szCs w:val="16"/>
              </w:rPr>
            </w:pPr>
            <w:r w:rsidRPr="00C779FC">
              <w:rPr>
                <w:rFonts w:ascii="Arial" w:eastAsia="Times New Roman" w:hAnsi="Arial" w:cs="Arial"/>
                <w:sz w:val="16"/>
                <w:szCs w:val="16"/>
              </w:rPr>
              <w:t>1.0</w:t>
            </w:r>
          </w:p>
        </w:tc>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F3790C" w:rsidRPr="00C779FC" w:rsidRDefault="00F3790C" w:rsidP="00614282">
            <w:pPr>
              <w:spacing w:after="0" w:line="240" w:lineRule="auto"/>
              <w:rPr>
                <w:rFonts w:ascii="Arial" w:eastAsia="Times New Roman" w:hAnsi="Arial" w:cs="Arial"/>
                <w:sz w:val="16"/>
                <w:szCs w:val="16"/>
              </w:rPr>
            </w:pPr>
          </w:p>
        </w:tc>
      </w:tr>
    </w:tbl>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w:t>
      </w:r>
    </w:p>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w:t>
      </w:r>
      <w:r w:rsidRPr="00C779FC">
        <w:rPr>
          <w:rFonts w:ascii="Arial" w:eastAsia="Times New Roman" w:hAnsi="Arial" w:cs="Arial"/>
          <w:i/>
          <w:iCs/>
          <w:color w:val="333333"/>
          <w:sz w:val="16"/>
          <w:szCs w:val="16"/>
        </w:rPr>
        <w:t>Е </w:t>
      </w:r>
      <w:r w:rsidRPr="00C779FC">
        <w:rPr>
          <w:rFonts w:ascii="Arial" w:eastAsia="Times New Roman" w:hAnsi="Arial" w:cs="Arial"/>
          <w:color w:val="333333"/>
          <w:sz w:val="16"/>
          <w:szCs w:val="16"/>
        </w:rPr>
        <w:t xml:space="preserve">- </w:t>
      </w:r>
      <w:proofErr w:type="gramStart"/>
      <w:r w:rsidRPr="00C779FC">
        <w:rPr>
          <w:rFonts w:ascii="Arial" w:eastAsia="Times New Roman" w:hAnsi="Arial" w:cs="Arial"/>
          <w:color w:val="333333"/>
          <w:sz w:val="16"/>
          <w:szCs w:val="16"/>
        </w:rPr>
        <w:t>ерөнхий</w:t>
      </w:r>
      <w:proofErr w:type="gramEnd"/>
      <w:r w:rsidRPr="00C779FC">
        <w:rPr>
          <w:rFonts w:ascii="Arial" w:eastAsia="Times New Roman" w:hAnsi="Arial" w:cs="Arial"/>
          <w:color w:val="333333"/>
          <w:sz w:val="16"/>
          <w:szCs w:val="16"/>
        </w:rPr>
        <w:t xml:space="preserve"> үнэлгээ;</w:t>
      </w:r>
    </w:p>
    <w:p w:rsidR="00F3790C" w:rsidRPr="00C779FC" w:rsidRDefault="00041A16"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noProof/>
          <w:color w:val="333333"/>
          <w:sz w:val="16"/>
          <w:szCs w:val="16"/>
        </w:rPr>
        <mc:AlternateContent>
          <mc:Choice Requires="wps">
            <w:drawing>
              <wp:inline distT="0" distB="0" distL="0" distR="0">
                <wp:extent cx="76200" cy="13335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BDFEC" id="AutoShape 3" o:spid="_x0000_s1026"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" filled="f" stroked="f">
                <o:lock v:ext="edit" aspectratio="t"/>
                <w10:anchorlock/>
              </v:rect>
            </w:pict>
          </mc:Fallback>
        </mc:AlternateContent>
      </w:r>
      <w:r w:rsidR="00F3790C" w:rsidRPr="00C779FC">
        <w:rPr>
          <w:rFonts w:ascii="Arial" w:eastAsia="Times New Roman" w:hAnsi="Arial" w:cs="Arial"/>
          <w:color w:val="333333"/>
          <w:sz w:val="16"/>
          <w:szCs w:val="16"/>
        </w:rPr>
        <w:t xml:space="preserve"> - </w:t>
      </w:r>
      <w:proofErr w:type="gramStart"/>
      <w:r w:rsidR="00F3790C" w:rsidRPr="00C779FC">
        <w:rPr>
          <w:rFonts w:ascii="Arial" w:eastAsia="Times New Roman" w:hAnsi="Arial" w:cs="Arial"/>
          <w:color w:val="333333"/>
          <w:sz w:val="16"/>
          <w:szCs w:val="16"/>
        </w:rPr>
        <w:t>бодлогын</w:t>
      </w:r>
      <w:proofErr w:type="gramEnd"/>
      <w:r w:rsidR="00F3790C" w:rsidRPr="00C779FC">
        <w:rPr>
          <w:rFonts w:ascii="Arial" w:eastAsia="Times New Roman" w:hAnsi="Arial" w:cs="Arial"/>
          <w:color w:val="333333"/>
          <w:sz w:val="16"/>
          <w:szCs w:val="16"/>
        </w:rPr>
        <w:t xml:space="preserve"> баримт бичгийн хэрэгжилтийн хувь;</w:t>
      </w:r>
    </w:p>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xml:space="preserve">β - </w:t>
      </w:r>
      <w:proofErr w:type="gramStart"/>
      <w:r w:rsidRPr="00C779FC">
        <w:rPr>
          <w:rFonts w:ascii="Arial" w:eastAsia="Times New Roman" w:hAnsi="Arial" w:cs="Arial"/>
          <w:color w:val="333333"/>
          <w:sz w:val="16"/>
          <w:szCs w:val="16"/>
        </w:rPr>
        <w:t>байгууллагын</w:t>
      </w:r>
      <w:proofErr w:type="gramEnd"/>
      <w:r w:rsidRPr="00C779FC">
        <w:rPr>
          <w:rFonts w:ascii="Arial" w:eastAsia="Times New Roman" w:hAnsi="Arial" w:cs="Arial"/>
          <w:color w:val="333333"/>
          <w:sz w:val="16"/>
          <w:szCs w:val="16"/>
        </w:rPr>
        <w:t xml:space="preserve"> чиг үүргийн биелэлтийн хувь;</w:t>
      </w:r>
    </w:p>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xml:space="preserve">γ - </w:t>
      </w:r>
      <w:proofErr w:type="gramStart"/>
      <w:r w:rsidRPr="00C779FC">
        <w:rPr>
          <w:rFonts w:ascii="Arial" w:eastAsia="Times New Roman" w:hAnsi="Arial" w:cs="Arial"/>
          <w:color w:val="333333"/>
          <w:sz w:val="16"/>
          <w:szCs w:val="16"/>
        </w:rPr>
        <w:t>байгууллагын</w:t>
      </w:r>
      <w:proofErr w:type="gramEnd"/>
      <w:r w:rsidRPr="00C779FC">
        <w:rPr>
          <w:rFonts w:ascii="Arial" w:eastAsia="Times New Roman" w:hAnsi="Arial" w:cs="Arial"/>
          <w:color w:val="333333"/>
          <w:sz w:val="16"/>
          <w:szCs w:val="16"/>
        </w:rPr>
        <w:t xml:space="preserve"> нээлттэй байдлын үнэлгээ;</w:t>
      </w:r>
    </w:p>
    <w:p w:rsidR="00F3790C" w:rsidRPr="00C779FC" w:rsidRDefault="00041A16"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noProof/>
          <w:color w:val="333333"/>
          <w:sz w:val="16"/>
          <w:szCs w:val="16"/>
        </w:rPr>
        <mc:AlternateContent>
          <mc:Choice Requires="wps">
            <w:drawing>
              <wp:inline distT="0" distB="0" distL="0" distR="0">
                <wp:extent cx="76200" cy="13335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5BC18" id="AutoShape 4" o:spid="_x0000_s1026" style="width: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" filled="f" stroked="f">
                <o:lock v:ext="edit" aspectratio="t"/>
                <w10:anchorlock/>
              </v:rect>
            </w:pict>
          </mc:Fallback>
        </mc:AlternateContent>
      </w:r>
      <w:r w:rsidR="00F3790C" w:rsidRPr="00C779FC">
        <w:rPr>
          <w:rFonts w:ascii="Arial" w:eastAsia="Times New Roman" w:hAnsi="Arial" w:cs="Arial"/>
          <w:color w:val="333333"/>
          <w:sz w:val="16"/>
          <w:szCs w:val="16"/>
        </w:rPr>
        <w:t xml:space="preserve"> - </w:t>
      </w:r>
      <w:proofErr w:type="gramStart"/>
      <w:r w:rsidR="00F3790C" w:rsidRPr="00C779FC">
        <w:rPr>
          <w:rFonts w:ascii="Arial" w:eastAsia="Times New Roman" w:hAnsi="Arial" w:cs="Arial"/>
          <w:color w:val="333333"/>
          <w:sz w:val="16"/>
          <w:szCs w:val="16"/>
        </w:rPr>
        <w:t>бодлогын</w:t>
      </w:r>
      <w:proofErr w:type="gramEnd"/>
      <w:r w:rsidR="00F3790C" w:rsidRPr="00C779FC">
        <w:rPr>
          <w:rFonts w:ascii="Arial" w:eastAsia="Times New Roman" w:hAnsi="Arial" w:cs="Arial"/>
          <w:color w:val="333333"/>
          <w:sz w:val="16"/>
          <w:szCs w:val="16"/>
        </w:rPr>
        <w:t xml:space="preserve"> баримт бичгийн тоо;</w:t>
      </w:r>
    </w:p>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xml:space="preserve">m - </w:t>
      </w:r>
      <w:proofErr w:type="gramStart"/>
      <w:r w:rsidRPr="00C779FC">
        <w:rPr>
          <w:rFonts w:ascii="Arial" w:eastAsia="Times New Roman" w:hAnsi="Arial" w:cs="Arial"/>
          <w:color w:val="333333"/>
          <w:sz w:val="16"/>
          <w:szCs w:val="16"/>
        </w:rPr>
        <w:t>байгууллагын</w:t>
      </w:r>
      <w:proofErr w:type="gramEnd"/>
      <w:r w:rsidRPr="00C779FC">
        <w:rPr>
          <w:rFonts w:ascii="Arial" w:eastAsia="Times New Roman" w:hAnsi="Arial" w:cs="Arial"/>
          <w:color w:val="333333"/>
          <w:sz w:val="16"/>
          <w:szCs w:val="16"/>
        </w:rPr>
        <w:t xml:space="preserve"> чиг үүргийн үзүүлэлтүүдийн тоо;</w:t>
      </w:r>
    </w:p>
    <w:p w:rsidR="00F3790C" w:rsidRPr="00C779FC" w:rsidRDefault="00F3790C" w:rsidP="00614282">
      <w:pPr>
        <w:shd w:val="clear" w:color="auto" w:fill="FFFFFF"/>
        <w:spacing w:after="0" w:line="240" w:lineRule="auto"/>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xml:space="preserve">k - </w:t>
      </w:r>
      <w:proofErr w:type="gramStart"/>
      <w:r w:rsidRPr="00C779FC">
        <w:rPr>
          <w:rFonts w:ascii="Arial" w:eastAsia="Times New Roman" w:hAnsi="Arial" w:cs="Arial"/>
          <w:color w:val="333333"/>
          <w:sz w:val="16"/>
          <w:szCs w:val="16"/>
        </w:rPr>
        <w:t>байгууллагын</w:t>
      </w:r>
      <w:proofErr w:type="gramEnd"/>
      <w:r w:rsidRPr="00C779FC">
        <w:rPr>
          <w:rFonts w:ascii="Arial" w:eastAsia="Times New Roman" w:hAnsi="Arial" w:cs="Arial"/>
          <w:color w:val="333333"/>
          <w:sz w:val="16"/>
          <w:szCs w:val="16"/>
        </w:rPr>
        <w:t xml:space="preserve"> нээлттэй байдлын үзүүлэлтүүдийн тоо;</w:t>
      </w:r>
    </w:p>
    <w:p w:rsidR="00F3790C" w:rsidRPr="00C779FC" w:rsidRDefault="00F3790C" w:rsidP="00614282">
      <w:pPr>
        <w:shd w:val="clear" w:color="auto" w:fill="FFFFFF"/>
        <w:spacing w:after="0" w:line="240" w:lineRule="auto"/>
        <w:ind w:left="720"/>
        <w:textAlignment w:val="top"/>
        <w:rPr>
          <w:rFonts w:ascii="Arial" w:eastAsia="Times New Roman" w:hAnsi="Arial" w:cs="Arial"/>
          <w:color w:val="333333"/>
          <w:sz w:val="16"/>
          <w:szCs w:val="16"/>
        </w:rPr>
      </w:pPr>
      <w:r w:rsidRPr="00C779FC">
        <w:rPr>
          <w:rFonts w:ascii="Arial" w:eastAsia="Times New Roman" w:hAnsi="Arial" w:cs="Arial"/>
          <w:i/>
          <w:iCs/>
          <w:color w:val="333333"/>
          <w:sz w:val="16"/>
          <w:szCs w:val="16"/>
        </w:rPr>
        <w:t>i </w:t>
      </w:r>
      <w:r w:rsidRPr="00C779FC">
        <w:rPr>
          <w:rFonts w:ascii="Arial" w:eastAsia="Times New Roman" w:hAnsi="Arial" w:cs="Arial"/>
          <w:color w:val="333333"/>
          <w:sz w:val="16"/>
          <w:szCs w:val="16"/>
        </w:rPr>
        <w:t xml:space="preserve">– </w:t>
      </w:r>
      <w:proofErr w:type="gramStart"/>
      <w:r w:rsidRPr="00C779FC">
        <w:rPr>
          <w:rFonts w:ascii="Arial" w:eastAsia="Times New Roman" w:hAnsi="Arial" w:cs="Arial"/>
          <w:color w:val="333333"/>
          <w:sz w:val="16"/>
          <w:szCs w:val="16"/>
        </w:rPr>
        <w:t>үзүүлэлтийн</w:t>
      </w:r>
      <w:proofErr w:type="gramEnd"/>
      <w:r w:rsidRPr="00C779FC">
        <w:rPr>
          <w:rFonts w:ascii="Arial" w:eastAsia="Times New Roman" w:hAnsi="Arial" w:cs="Arial"/>
          <w:color w:val="333333"/>
          <w:sz w:val="16"/>
          <w:szCs w:val="16"/>
        </w:rPr>
        <w:t xml:space="preserve"> дугаар;</w:t>
      </w:r>
    </w:p>
    <w:p w:rsidR="00F3790C" w:rsidRPr="00C779FC" w:rsidRDefault="00F3790C" w:rsidP="00614282">
      <w:pPr>
        <w:shd w:val="clear" w:color="auto" w:fill="FFFFFF"/>
        <w:spacing w:after="0" w:line="240" w:lineRule="auto"/>
        <w:ind w:left="720"/>
        <w:textAlignment w:val="top"/>
        <w:rPr>
          <w:rFonts w:ascii="Arial" w:eastAsia="Times New Roman" w:hAnsi="Arial" w:cs="Arial"/>
          <w:color w:val="333333"/>
          <w:sz w:val="16"/>
          <w:szCs w:val="16"/>
        </w:rPr>
      </w:pPr>
      <w:r w:rsidRPr="00C779FC">
        <w:rPr>
          <w:rFonts w:ascii="Arial" w:eastAsia="Times New Roman" w:hAnsi="Arial" w:cs="Arial"/>
          <w:color w:val="333333"/>
          <w:sz w:val="16"/>
          <w:szCs w:val="16"/>
        </w:rPr>
        <w:t> </w:t>
      </w:r>
    </w:p>
    <w:p w:rsidR="00F84340" w:rsidRDefault="00F84340" w:rsidP="00614282">
      <w:pPr>
        <w:shd w:val="clear" w:color="auto" w:fill="FFFFFF"/>
        <w:spacing w:after="0" w:line="240" w:lineRule="auto"/>
        <w:jc w:val="right"/>
        <w:textAlignment w:val="top"/>
        <w:rPr>
          <w:rFonts w:ascii="Arial" w:eastAsia="Times New Roman" w:hAnsi="Arial" w:cs="Arial"/>
          <w:color w:val="333333"/>
          <w:sz w:val="18"/>
          <w:szCs w:val="18"/>
        </w:rPr>
      </w:pPr>
    </w:p>
    <w:p w:rsidR="00F84340" w:rsidRDefault="00F84340" w:rsidP="00614282">
      <w:pPr>
        <w:shd w:val="clear" w:color="auto" w:fill="FFFFFF"/>
        <w:spacing w:after="0" w:line="240" w:lineRule="auto"/>
        <w:jc w:val="right"/>
        <w:textAlignment w:val="top"/>
        <w:rPr>
          <w:rFonts w:ascii="Arial" w:eastAsia="Times New Roman" w:hAnsi="Arial" w:cs="Arial"/>
          <w:color w:val="333333"/>
          <w:sz w:val="18"/>
          <w:szCs w:val="18"/>
        </w:rPr>
      </w:pPr>
    </w:p>
    <w:p w:rsidR="00F3790C" w:rsidRPr="00F3790C" w:rsidRDefault="00F3790C" w:rsidP="00614282">
      <w:pPr>
        <w:shd w:val="clear" w:color="auto" w:fill="FFFFFF"/>
        <w:spacing w:after="0" w:line="240" w:lineRule="auto"/>
        <w:jc w:val="right"/>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Журмын 9 дүгээр хавсралт</w:t>
      </w:r>
    </w:p>
    <w:p w:rsidR="00F84340" w:rsidRDefault="00F84340" w:rsidP="00614282">
      <w:pPr>
        <w:shd w:val="clear" w:color="auto" w:fill="FFFFFF"/>
        <w:spacing w:after="0" w:line="240" w:lineRule="auto"/>
        <w:jc w:val="center"/>
        <w:textAlignment w:val="top"/>
        <w:rPr>
          <w:rFonts w:ascii="Arial" w:eastAsia="Times New Roman" w:hAnsi="Arial" w:cs="Arial"/>
          <w:b/>
          <w:bCs/>
          <w:color w:val="333333"/>
          <w:sz w:val="18"/>
        </w:rPr>
      </w:pP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b/>
          <w:bCs/>
          <w:color w:val="333333"/>
          <w:sz w:val="18"/>
        </w:rPr>
        <w:t>БОДЛОГЫН БАРИМТ БИЧГИЙН ҮР НӨЛӨӨНИЙ ҮНЭЛГЭЭНИЙ ДҮН</w:t>
      </w: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7"/>
        <w:gridCol w:w="7187"/>
      </w:tblGrid>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Эцсийн хяналт-шинжилгээ, үнэлгээгээр тодорхойлсон үр нөлөө</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 Хөгжлийн бодлогын баримт бичгийг хэрэгжүүлснээр эдийн засгийн хөгжил,захиргааны үйл ажиллагаанд үзүүлсэн нөлөөлөл</w:t>
            </w:r>
          </w:p>
        </w:tc>
      </w:tr>
      <w:tr w:rsidR="00F3790C" w:rsidRPr="00F3790C" w:rsidTr="00F3790C">
        <w:tc>
          <w:tcPr>
            <w:tcW w:w="36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 Хөгжлийн бодлогын баримт бичгийг хэрэгжүүлснээр нөлөө үзүүлсэн зорилтот бүлэг болон бусад бүлэг</w:t>
            </w: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Бодлогыг хэрэгжүүлснээр хууль ёсны эрх ашиг, санхүүгийн боломж, өнөөгийн нөхцөл байдалд нь шууд болон шууд бусаар нөлөөлсөн нийгмийн зорилтот бүлгийг тодорхойлно. Зорилтот бүлэг гэж бүлэг хувь хүмүүс, нийгмийн бүлэг, хуулийн этгээд (Засгийн газрын болон орон нутгийн удирдлагын байгууллага, түүний ажилчид) зэрэг тухайн бодлогыг хэрэгжүүлснээр эерэг болон сөрөг нөлөөнд өртсөн бүлгийг хэлнэ.</w:t>
            </w:r>
          </w:p>
        </w:tc>
      </w:tr>
      <w:tr w:rsidR="00F3790C" w:rsidRPr="00F3790C" w:rsidTr="00F3790C">
        <w:tc>
          <w:tcPr>
            <w:tcW w:w="364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 Эдийн засгийн хөгжил болон захиргааны үйл ажиллагаанд үзүүлсэн нөлөө</w:t>
            </w: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1. Хөгжлийн бодлогын баримт бичгийг хэрэгжүүлснээр Монгол Улсын хөгжлийн үзэл баримтлалын шалгуур үзүүлэлтэд үзүүлсэн нөлөөллийг тодорхойлох</w:t>
            </w:r>
          </w:p>
        </w:tc>
      </w:tr>
      <w:tr w:rsidR="00F3790C" w:rsidRPr="00F3790C" w:rsidTr="00F379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2. Захиргааны үйл ажиллагаанд үзүүлсэн нөлөөллийг тооцоолох:</w:t>
            </w:r>
          </w:p>
        </w:tc>
      </w:tr>
      <w:tr w:rsidR="00F3790C" w:rsidRPr="00F3790C" w:rsidTr="00F379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2.1. захиргааны үйл ажиллагааны нөлөө хэвээр үлдсэн бол бодлогын хэрэгжилт, авч хэрэгжүүлсэн арга хэмжээ нь зорилтот бүлгийн эрх ашиг, хариуцлагыг хөндөөгүй гэдгийг тодорхойлон бичих;</w:t>
            </w:r>
          </w:p>
        </w:tc>
      </w:tr>
      <w:tr w:rsidR="00F3790C" w:rsidRPr="00F3790C" w:rsidTr="00F379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2.2. захиргааны үйл ажиллагааны нөлөө буурч байгаа бол бодлогын хэрэгжилт, авч хэрэгжүүлсэн арга хэмжээнээс үр шим хүртэж байгаа нийгмийн бүлэг, байгууллага, аж ахуй, салбарыг тодорхойлон бичих;</w:t>
            </w:r>
          </w:p>
        </w:tc>
      </w:tr>
      <w:tr w:rsidR="00F3790C" w:rsidRPr="00F3790C" w:rsidTr="00F3790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xml:space="preserve">2.3. </w:t>
            </w:r>
            <w:proofErr w:type="gramStart"/>
            <w:r w:rsidRPr="00F3790C">
              <w:rPr>
                <w:rFonts w:ascii="Arial" w:eastAsia="Times New Roman" w:hAnsi="Arial" w:cs="Arial"/>
                <w:sz w:val="18"/>
                <w:szCs w:val="18"/>
              </w:rPr>
              <w:t>захиргааны</w:t>
            </w:r>
            <w:proofErr w:type="gramEnd"/>
            <w:r w:rsidRPr="00F3790C">
              <w:rPr>
                <w:rFonts w:ascii="Arial" w:eastAsia="Times New Roman" w:hAnsi="Arial" w:cs="Arial"/>
                <w:sz w:val="18"/>
                <w:szCs w:val="18"/>
              </w:rPr>
              <w:t xml:space="preserve"> үйл ажиллагааны нөлөө нэмэгдэж байгаа бол бодлогын хэрэгжилт, авч хэрэгжүүлсэн арга хэмжээ нь нийгмийн ямар бүлэг, байгууллага, аж ахуй, салбарт үзүүлж байгаа ямар гол өөрчлөлтүүд бий болж байгааг тодорхойлон бичих.</w:t>
            </w:r>
          </w:p>
        </w:tc>
      </w:tr>
      <w:tr w:rsidR="00F3790C" w:rsidRPr="00F3790C" w:rsidTr="00F3790C">
        <w:tc>
          <w:tcPr>
            <w:tcW w:w="36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 Бусад мэдээлэл</w:t>
            </w: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Энэхүү үр нөлөөний үнэлгээний “А”-гийн 1, 2 дахь хэсэгт дурдаагүй эдийн засгийн хөгжилд үзүүлсэн нөлөөллийн талаар энд бичиж болно.</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Б. Хөгжлийн бодлогын баримт бичгийн нийгмийн хөгжилд үзүүлсэн нөлөөлөл</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1. Хэрэв тухайн бодлогын арга хэмжээг хэрэгжүүлснээр нийгмийн тодорхой бүлэгт чиглэсэн бол тухайн бүлэгт үзүүлсэн үр нөлөөг тодорхойлно. Үр нөлөөг тодорхойлохдоо тухайн бүлэгт үзүүлсэн нөлөөллийн хэмжээ, нөлөөлсөн магадлал, үр дүнгийн талаар байна. Тухайлбал, орон нутгийн захиргааны байгууллага, Засгийн газар, жижиг, дунд, том бизнес эрхлэгчид, импортлогчид, экспортлогчид, дотоодын зах зээлд бүтээгдэхүүн ханган нийлүүлэгчид, хэрэглэгчид, газар зүйн бүсүүд, нийгмийн бүлгүүд байна.</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Нийгэмд үзүүлсэн нөлөөлөл нь түр зуурын байх, эсхүл урт хугацааны байх гэдгийг тодорхойлно.</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2. Хөгжлийн бодлогын баримт бичгийг хэрэгжүүлснээр ямар нөлөө үзүүлэхийг дараах байдлаар тодорхойлсон байна:</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2.1. хүмүүсийн амьдралын хэв маягт үзүүлсэн нөлөөний талаар;</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2.2. хүмүүсийн соёлд ямар нөлөө үзүүлсэн  (хамтын итгэл, зан үйл, үнэт зүйл, соёл гэх мэт);</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2.3. хүмүүсийн амьдардаг суурин болон нийгмийн бүлэгт ямар нөлөө үзүүлсэн (уялдаа, тогтвортой байдал, шинж чанар, үйлчилгээ, байгууламж);</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2.4. хүрээлэн буй орчинд ямар нөлөө үзүүлсэн (хүмүүсийн хэрэглэдэг ус, амьсгалдаг агаарын чанар, хүнсний бүтээгдэхүүний чанар, олдоц, аюул, эрсдэлийн түвшин, тоос, дуу чимээний хэмжээ, ариун цэврийн байгууламжийн хангамж, байгууламжийн аюулгүй байдал, нөөцөөс хүртэх боломж, нөөцөд хяналт тавих боломж).</w:t>
            </w:r>
          </w:p>
        </w:tc>
      </w:tr>
      <w:tr w:rsidR="00F3790C" w:rsidRPr="00F3790C" w:rsidTr="00F3790C">
        <w:tc>
          <w:tcPr>
            <w:tcW w:w="36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3. Бусад мэдээлэл</w:t>
            </w: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Энэхүү нөлөөллийн үнэлгээний “Б”-гийн 1, 2 дахь хэсэгт дурдаагүй нийгмийн хөгжилд үзүүлсэн нөлөөллийн талаар энд бичиж болно.</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В. Хөгжлийн бодлогын баримт бичгийг хэрэгжүүлснээр дагаж мөрдөж байгаа хууль тогтоомж болон эрх зүйн тогтолцоонд үзүүлсэн нөлөө</w:t>
            </w:r>
          </w:p>
        </w:tc>
      </w:tr>
      <w:tr w:rsidR="00F3790C" w:rsidRPr="00F3790C" w:rsidTr="00F3790C">
        <w:tc>
          <w:tcPr>
            <w:tcW w:w="36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1. Бодлогыг хэрэгжүүлэх явцад бий болсон хууль, эрх зүйн шинэчлэл</w:t>
            </w: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Тухайн бодлогыг хэрэгжүүлэх явцад өөрчлөлт,</w:t>
            </w:r>
            <w:proofErr w:type="gramStart"/>
            <w:r w:rsidRPr="00F3790C">
              <w:rPr>
                <w:rFonts w:ascii="Arial" w:eastAsia="Times New Roman" w:hAnsi="Arial" w:cs="Arial"/>
                <w:sz w:val="18"/>
                <w:szCs w:val="18"/>
              </w:rPr>
              <w:t>  эсхүл</w:t>
            </w:r>
            <w:proofErr w:type="gramEnd"/>
            <w:r w:rsidRPr="00F3790C">
              <w:rPr>
                <w:rFonts w:ascii="Arial" w:eastAsia="Times New Roman" w:hAnsi="Arial" w:cs="Arial"/>
                <w:sz w:val="18"/>
                <w:szCs w:val="18"/>
              </w:rPr>
              <w:t xml:space="preserve"> нэмэлт, өөрчлөлт оруулсан, батлагдсан хууль тогтоомж, дүрэм, журмуудыг жагсаан бичнэ.</w:t>
            </w:r>
          </w:p>
        </w:tc>
      </w:tr>
      <w:tr w:rsidR="00F3790C" w:rsidRPr="00F3790C" w:rsidTr="00F3790C">
        <w:tc>
          <w:tcPr>
            <w:tcW w:w="15765" w:type="dxa"/>
            <w:gridSpan w:val="2"/>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Г. Хөгжлийн бодлогын баримт бичгийг хэрэгжүүлснээр одоогийн үйл ажиллагаа явуулж байгаа байгууллагын (институцийн) тогтолцоонд үзүүлсэн нөлөө</w:t>
            </w:r>
          </w:p>
        </w:tc>
      </w:tr>
      <w:tr w:rsidR="00F3790C" w:rsidRPr="00F3790C" w:rsidTr="00F3790C">
        <w:tc>
          <w:tcPr>
            <w:tcW w:w="36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1.Төрийн удирдлагын үйл ажиллагаа, бүтцэд үзүүлсэн нөлөө</w:t>
            </w: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1. Бодлогыг хэрэгжүүлэх зорилгоор хэрэв төрийн удирдлагын үйл ажиллагаа, бүтцэд өөрчлөлт оруулсан бол энэ хэсэгт өөрчлөлтүүдийг оруулна. (шинээр бий болсон бүтэц, өнөөгийн институцийг татан буулгасан, эсхүл бүтцийг өөрчилсөн байгуулах)</w:t>
            </w:r>
          </w:p>
        </w:tc>
      </w:tr>
      <w:tr w:rsidR="00F3790C" w:rsidRPr="00F3790C" w:rsidTr="00F3790C">
        <w:tc>
          <w:tcPr>
            <w:tcW w:w="364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3. Хүний нөөцөд үзүүлсэн нөлөө</w:t>
            </w:r>
          </w:p>
        </w:tc>
        <w:tc>
          <w:tcPr>
            <w:tcW w:w="1212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Хөгжлийн бодлогын баримт бичгийг хэрэгжүүлэх үүрэг бүхий байгууллагын хүний нөөц, чадавхид гарсан бол өөрчлөлтийг бичнэ.</w:t>
            </w:r>
          </w:p>
        </w:tc>
      </w:tr>
    </w:tbl>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F84340" w:rsidRDefault="00F84340" w:rsidP="00614282">
      <w:pPr>
        <w:shd w:val="clear" w:color="auto" w:fill="FFFFFF"/>
        <w:spacing w:after="0" w:line="240" w:lineRule="auto"/>
        <w:jc w:val="right"/>
        <w:textAlignment w:val="top"/>
        <w:rPr>
          <w:rFonts w:ascii="Arial" w:eastAsia="Times New Roman" w:hAnsi="Arial" w:cs="Arial"/>
          <w:color w:val="333333"/>
          <w:sz w:val="18"/>
          <w:szCs w:val="18"/>
        </w:rPr>
      </w:pPr>
      <w:bookmarkStart w:id="0" w:name="_GoBack"/>
      <w:bookmarkEnd w:id="0"/>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F3790C" w:rsidRDefault="00F3790C" w:rsidP="00614282">
      <w:pPr>
        <w:shd w:val="clear" w:color="auto" w:fill="FFFFFF"/>
        <w:spacing w:after="0" w:line="240" w:lineRule="auto"/>
        <w:jc w:val="right"/>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Журмын 10 дугаар хавсралт</w:t>
      </w:r>
    </w:p>
    <w:p w:rsidR="00F84340" w:rsidRPr="00F3790C" w:rsidRDefault="00F84340" w:rsidP="00614282">
      <w:pPr>
        <w:shd w:val="clear" w:color="auto" w:fill="FFFFFF"/>
        <w:spacing w:after="0" w:line="240" w:lineRule="auto"/>
        <w:jc w:val="right"/>
        <w:textAlignment w:val="top"/>
        <w:rPr>
          <w:rFonts w:ascii="Arial" w:eastAsia="Times New Roman" w:hAnsi="Arial" w:cs="Arial"/>
          <w:color w:val="333333"/>
          <w:sz w:val="18"/>
          <w:szCs w:val="18"/>
        </w:rPr>
      </w:pP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r w:rsidRPr="00F3790C">
        <w:rPr>
          <w:rFonts w:ascii="Arial" w:eastAsia="Times New Roman" w:hAnsi="Arial" w:cs="Arial"/>
          <w:b/>
          <w:bCs/>
          <w:color w:val="333333"/>
          <w:sz w:val="18"/>
        </w:rPr>
        <w:t>ХҮНИЙ НӨӨЦИЙГ ЧАДАВХЖУУЛАХ, ТОГТВОР СУУРЬШИЛТАЙ АЖИЛЛУУЛАХ ТАЛААР БАЙГУУЛЛАГЫН ТУХАЙН ЖИЛИЙН</w:t>
      </w:r>
      <w:r w:rsidR="00062780">
        <w:rPr>
          <w:rFonts w:ascii="Arial" w:eastAsia="Times New Roman" w:hAnsi="Arial" w:cs="Arial"/>
          <w:color w:val="333333"/>
          <w:sz w:val="18"/>
          <w:szCs w:val="18"/>
          <w:lang w:val="mn-MN"/>
        </w:rPr>
        <w:t xml:space="preserve"> </w:t>
      </w:r>
      <w:r w:rsidRPr="00F3790C">
        <w:rPr>
          <w:rFonts w:ascii="Arial" w:eastAsia="Times New Roman" w:hAnsi="Arial" w:cs="Arial"/>
          <w:b/>
          <w:bCs/>
          <w:color w:val="333333"/>
          <w:sz w:val="18"/>
        </w:rPr>
        <w:t>ТӨЛӨВЛӨГӨӨНД ТУСГАГДСАН ЗОРИЛТЫН БИЕЛЭЛТИЙГ ТАЙЛАГНАХ ХҮСНЭГТ</w:t>
      </w: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tbl>
      <w:tblPr>
        <w:tblpPr w:leftFromText="45" w:rightFromText="45" w:vertAnchor="text" w:tblpX="-135"/>
        <w:tblW w:w="1050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5"/>
        <w:gridCol w:w="302"/>
        <w:gridCol w:w="1652"/>
        <w:gridCol w:w="2025"/>
        <w:gridCol w:w="1398"/>
        <w:gridCol w:w="1482"/>
        <w:gridCol w:w="1440"/>
        <w:gridCol w:w="1080"/>
      </w:tblGrid>
      <w:tr w:rsidR="00F3790C" w:rsidRPr="00F3790C" w:rsidTr="009925CE">
        <w:tc>
          <w:tcPr>
            <w:tcW w:w="11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Зорилт</w:t>
            </w:r>
          </w:p>
        </w:tc>
        <w:tc>
          <w:tcPr>
            <w:tcW w:w="3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w:t>
            </w:r>
          </w:p>
        </w:tc>
        <w:tc>
          <w:tcPr>
            <w:tcW w:w="16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Үйл ажиллагаа</w:t>
            </w: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Шалгуур үзүүлэлт</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Зүрилтот түвшин (Тоо хэмжээ, хувь)</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Хүрсэн түвшин (Хэрэгжилтийн хувь, тоо хэмжээ)</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Зарцуулсан хөрөнгө, эх үүсвэр гүйцэтгэлээр (мян.төг)</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Тайлбар</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225"/>
        </w:trPr>
        <w:tc>
          <w:tcPr>
            <w:tcW w:w="112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 Хүний нөөцийг</w:t>
            </w:r>
          </w:p>
          <w:p w:rsid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Чадавх</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жуулах</w:t>
            </w:r>
          </w:p>
        </w:tc>
        <w:tc>
          <w:tcPr>
            <w:tcW w:w="3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w:t>
            </w:r>
          </w:p>
        </w:tc>
        <w:tc>
          <w:tcPr>
            <w:tcW w:w="165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Албан хаагчдын мэдлэг, мэргэжлийг дээшлүүлэх чиглэлэлээр зохион байгуулсан гадаад, дотоодын сургалт</w:t>
            </w: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Дотоод сургалтын тоо</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5-аас дээш</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75"/>
        </w:trPr>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3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5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Албан хаагчдын хамрагдсан байдал</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80 хувиас дээш</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150"/>
        </w:trPr>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3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5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F84340">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Гадаад сургалтад албан</w:t>
            </w:r>
            <w:r w:rsidR="00F84340">
              <w:rPr>
                <w:rFonts w:ascii="Arial" w:eastAsia="Times New Roman" w:hAnsi="Arial" w:cs="Arial"/>
                <w:sz w:val="18"/>
                <w:szCs w:val="18"/>
              </w:rPr>
              <w:t xml:space="preserve"> </w:t>
            </w:r>
            <w:r w:rsidRPr="00F3790C">
              <w:rPr>
                <w:rFonts w:ascii="Arial" w:eastAsia="Times New Roman" w:hAnsi="Arial" w:cs="Arial"/>
                <w:sz w:val="18"/>
                <w:szCs w:val="18"/>
              </w:rPr>
              <w:t>хаагчдын хамрагдсан байдал</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20 хувиас дээш</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vMerge/>
            <w:tcBorders>
              <w:top w:val="outset" w:sz="6" w:space="0" w:color="auto"/>
              <w:left w:val="outset" w:sz="6" w:space="0" w:color="auto"/>
              <w:bottom w:val="outset" w:sz="6" w:space="0" w:color="auto"/>
              <w:right w:val="outset" w:sz="6" w:space="0" w:color="auto"/>
            </w:tcBorders>
            <w:shd w:val="clear" w:color="auto" w:fill="auto"/>
            <w:hideMark/>
          </w:tcPr>
          <w:p w:rsidR="00F3790C" w:rsidRPr="00F3790C" w:rsidRDefault="00F3790C" w:rsidP="00614282">
            <w:pPr>
              <w:spacing w:after="0" w:line="240" w:lineRule="auto"/>
              <w:rPr>
                <w:rFonts w:ascii="Arial" w:eastAsia="Times New Roman" w:hAnsi="Arial" w:cs="Arial"/>
                <w:sz w:val="18"/>
                <w:szCs w:val="18"/>
              </w:rPr>
            </w:pP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330"/>
        </w:trPr>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30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w:t>
            </w:r>
          </w:p>
        </w:tc>
        <w:tc>
          <w:tcPr>
            <w:tcW w:w="165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Мэргэшсэн, туршлагатай хүний нөөцийг бүрдүүлэх</w:t>
            </w: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3 болон түүнээс дээш жил ажилласан</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мэргэшсэн боловсон хүчний үзүүлэлт</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70 хувиас дээш</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330"/>
        </w:trPr>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6859" w:type="dxa"/>
            <w:gridSpan w:val="5"/>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Хэсгийн дундаж:</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255"/>
        </w:trPr>
        <w:tc>
          <w:tcPr>
            <w:tcW w:w="1125"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F84340">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2. Албан хаагчдын</w:t>
            </w:r>
          </w:p>
          <w:p w:rsidR="00F3790C" w:rsidRPr="00F3790C" w:rsidRDefault="00F3790C" w:rsidP="00F84340">
            <w:pPr>
              <w:spacing w:after="0" w:line="240" w:lineRule="auto"/>
              <w:ind w:left="360"/>
              <w:jc w:val="center"/>
              <w:textAlignment w:val="top"/>
              <w:rPr>
                <w:rFonts w:ascii="Arial" w:eastAsia="Times New Roman" w:hAnsi="Arial" w:cs="Arial"/>
                <w:sz w:val="18"/>
                <w:szCs w:val="18"/>
              </w:rPr>
            </w:pPr>
            <w:r w:rsidRPr="00F3790C">
              <w:rPr>
                <w:rFonts w:ascii="Arial" w:eastAsia="Times New Roman" w:hAnsi="Arial" w:cs="Arial"/>
                <w:sz w:val="18"/>
                <w:szCs w:val="18"/>
              </w:rPr>
              <w:t>нийгмийн</w:t>
            </w:r>
          </w:p>
          <w:p w:rsidR="00F3790C" w:rsidRPr="00F3790C" w:rsidRDefault="00F3790C" w:rsidP="00F84340">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баталгааг хангах</w:t>
            </w:r>
          </w:p>
        </w:tc>
        <w:tc>
          <w:tcPr>
            <w:tcW w:w="3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3</w:t>
            </w:r>
          </w:p>
        </w:tc>
        <w:tc>
          <w:tcPr>
            <w:tcW w:w="165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Цалин хөлс, шагнал, урамшууллын тогтолцоог хэрэгжүүлэх</w:t>
            </w: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Шагнал, урамшуулалд хамрагдсан албан</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хаагчдын тоо</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Гүйцэтгэлээр</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255"/>
        </w:trPr>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3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5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Албан хаагчдын үйл ажиллагааны үнэлгээ,</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ажилласан жил, ур чадварыг харгалзан олгох нэмэгдэл, зэрэг дэв, шатлал  ахиулах</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Гүйцэтгэлээр</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3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4</w:t>
            </w:r>
          </w:p>
        </w:tc>
        <w:tc>
          <w:tcPr>
            <w:tcW w:w="165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Албан хаагчдын ажлын байрны хэвийн нөхцөлийг бүрдүүлсэн байдал</w:t>
            </w: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Ажлын байрны таатай орчны сэтгэл</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ханамжийн санал асуулга</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Сэтгэл ханамж 80 хувиас дээш</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3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5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Албан хаагчдад сар бүр олгох хоол, унааны</w:t>
            </w:r>
          </w:p>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зардлыг нэмэгдүүлэх</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Гүйцэтгэлээр</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270"/>
        </w:trPr>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30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5</w:t>
            </w:r>
          </w:p>
        </w:tc>
        <w:tc>
          <w:tcPr>
            <w:tcW w:w="1652" w:type="dxa"/>
            <w:vMerge w:val="restart"/>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Албан хаагчдын эрүүл мэндийг хамгаалах, урьдчилан сэргийлэх</w:t>
            </w: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Эрүүл мэндийн урьдчилан сэргийлэх үзлэг</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Жилд 1-ээс доошгүй удаа</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75"/>
        </w:trPr>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3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165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202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Албан хаагчдын хамрагдалт</w:t>
            </w:r>
          </w:p>
        </w:tc>
        <w:tc>
          <w:tcPr>
            <w:tcW w:w="1398"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100 хувь</w:t>
            </w:r>
          </w:p>
        </w:tc>
        <w:tc>
          <w:tcPr>
            <w:tcW w:w="1482"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75"/>
        </w:trPr>
        <w:tc>
          <w:tcPr>
            <w:tcW w:w="112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3790C" w:rsidRPr="00F3790C" w:rsidRDefault="00F3790C" w:rsidP="00614282">
            <w:pPr>
              <w:spacing w:after="0" w:line="240" w:lineRule="auto"/>
              <w:rPr>
                <w:rFonts w:ascii="Arial" w:eastAsia="Times New Roman" w:hAnsi="Arial" w:cs="Arial"/>
                <w:sz w:val="18"/>
                <w:szCs w:val="18"/>
              </w:rPr>
            </w:pPr>
          </w:p>
        </w:tc>
        <w:tc>
          <w:tcPr>
            <w:tcW w:w="6859" w:type="dxa"/>
            <w:gridSpan w:val="5"/>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Хэсгийн дундаж:</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9925CE">
        <w:trPr>
          <w:trHeight w:val="75"/>
        </w:trPr>
        <w:tc>
          <w:tcPr>
            <w:tcW w:w="7984" w:type="dxa"/>
            <w:gridSpan w:val="6"/>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Үнэлгээний дундаж хувь:</w:t>
            </w:r>
          </w:p>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 </w:t>
            </w:r>
          </w:p>
        </w:tc>
      </w:tr>
    </w:tbl>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C779FC" w:rsidRDefault="00C779FC" w:rsidP="00614282">
      <w:pPr>
        <w:shd w:val="clear" w:color="auto" w:fill="FFFFFF"/>
        <w:spacing w:after="0" w:line="240" w:lineRule="auto"/>
        <w:jc w:val="right"/>
        <w:textAlignment w:val="top"/>
        <w:rPr>
          <w:rFonts w:ascii="Arial" w:eastAsia="Times New Roman" w:hAnsi="Arial" w:cs="Arial"/>
          <w:color w:val="333333"/>
          <w:sz w:val="18"/>
          <w:szCs w:val="18"/>
        </w:rPr>
      </w:pPr>
    </w:p>
    <w:p w:rsidR="00F3790C" w:rsidRPr="00F3790C" w:rsidRDefault="00F3790C" w:rsidP="00614282">
      <w:pPr>
        <w:shd w:val="clear" w:color="auto" w:fill="FFFFFF"/>
        <w:spacing w:after="0" w:line="240" w:lineRule="auto"/>
        <w:jc w:val="right"/>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Журмын 11 дүгээр хавсралт</w:t>
      </w:r>
    </w:p>
    <w:p w:rsidR="0069137A" w:rsidRDefault="0069137A" w:rsidP="00614282">
      <w:pPr>
        <w:shd w:val="clear" w:color="auto" w:fill="FFFFFF"/>
        <w:spacing w:after="0" w:line="240" w:lineRule="auto"/>
        <w:jc w:val="center"/>
        <w:textAlignment w:val="top"/>
        <w:rPr>
          <w:rFonts w:ascii="Arial" w:eastAsia="Times New Roman" w:hAnsi="Arial" w:cs="Arial"/>
          <w:b/>
          <w:bCs/>
          <w:color w:val="333333"/>
          <w:sz w:val="18"/>
        </w:rPr>
      </w:pPr>
    </w:p>
    <w:p w:rsidR="00F3790C" w:rsidRPr="00F3790C" w:rsidRDefault="00F3790C" w:rsidP="00614282">
      <w:pPr>
        <w:shd w:val="clear" w:color="auto" w:fill="FFFFFF"/>
        <w:spacing w:after="0" w:line="240" w:lineRule="auto"/>
        <w:jc w:val="center"/>
        <w:textAlignment w:val="top"/>
        <w:rPr>
          <w:rFonts w:ascii="Arial" w:eastAsia="Times New Roman" w:hAnsi="Arial" w:cs="Arial"/>
          <w:color w:val="333333"/>
          <w:sz w:val="18"/>
          <w:szCs w:val="18"/>
        </w:rPr>
      </w:pPr>
      <w:r w:rsidRPr="00F3790C">
        <w:rPr>
          <w:rFonts w:ascii="Arial" w:eastAsia="Times New Roman" w:hAnsi="Arial" w:cs="Arial"/>
          <w:b/>
          <w:bCs/>
          <w:color w:val="333333"/>
          <w:sz w:val="18"/>
        </w:rPr>
        <w:t>ИЛ ТОД БАЙДЛЫН ШАЛГУУР ҮЗҮҮЛЭЛТИЙН ХЭРЭГЖИЛТИЙГ ТАЙЛАГНАХ ХҮСНЭГТ</w:t>
      </w:r>
    </w:p>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tbl>
      <w:tblPr>
        <w:tblW w:w="97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
        <w:gridCol w:w="6978"/>
        <w:gridCol w:w="1182"/>
        <w:gridCol w:w="641"/>
      </w:tblGrid>
      <w:tr w:rsidR="00F3790C" w:rsidRPr="00F3790C" w:rsidTr="00F3790C">
        <w:trPr>
          <w:trHeight w:val="150"/>
        </w:trPr>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18"/>
              <w:jc w:val="center"/>
              <w:textAlignment w:val="top"/>
              <w:rPr>
                <w:rFonts w:ascii="Arial" w:eastAsia="Times New Roman" w:hAnsi="Arial" w:cs="Arial"/>
                <w:sz w:val="18"/>
                <w:szCs w:val="18"/>
              </w:rPr>
            </w:pPr>
            <w:r w:rsidRPr="00F3790C">
              <w:rPr>
                <w:rFonts w:ascii="Arial" w:eastAsia="Times New Roman" w:hAnsi="Arial" w:cs="Arial"/>
                <w:b/>
                <w:bCs/>
                <w:sz w:val="18"/>
              </w:rPr>
              <w:t>№</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Шалгуур үзүүлэлт</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Хэрэгжилт</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b/>
                <w:bCs/>
                <w:sz w:val="18"/>
              </w:rPr>
              <w:t>Хувь</w:t>
            </w:r>
          </w:p>
        </w:tc>
      </w:tr>
      <w:tr w:rsidR="00F3790C" w:rsidRPr="00F3790C" w:rsidTr="00F3790C">
        <w:trPr>
          <w:trHeight w:val="165"/>
        </w:trPr>
        <w:tc>
          <w:tcPr>
            <w:tcW w:w="9703" w:type="dxa"/>
            <w:gridSpan w:val="4"/>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Нэг. Үйл ажиллагааны ил тод байдал</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1.      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Эрхэм зорилго, үйл ажиллагааны стратегийн зорилт, зорилго, тэргүүлэх чиглэл болон тэдгээрийн хүрээнд авч хэрэгжүүлсэн арга хэмжээ, түүний үр дүн, зохион байгуулалтын бүтцийг цахим хуудас болон мэдээллийн самбартаа ойлгомжтой байдлаар байрлуулан тухай бүр шинэчлэх;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2.      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Үйлчилгээ, захидал харилцааны асуудал хариуцсан албан хаагчийн эцэг /эх/-ийн нэр, өөрийн нэр, албан тушаал, ажиллах журам, харилцах утас, иргэдийг хүлээн авч уулзах цагийн хуваарийг цахим хуудас болон мэдээллийн самбартаа ойлгомжтой байдлаар байрлуулан тухай бүр шинэчлэх;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3.      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Үйлчилгээ авахад шаардагдах бичиг баримтын жагсаалтыг цахим хуудас болон мэдээллийн самбартаа ойлгомжтой байдлаар байрлуулан тухай бүр шинэчлэх;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4.      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Үйл ажиллагаандаа мөрдөж байгаа хууль тогтоомж, дүрэм, журам, зааврыг цахим хуудас болон мэдээллийн самбартаа ойлгомжтой байдлаар байрлуулан тухай бүр шинэчлэх;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5.      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Шинээр боловсруулж байгаа бодлогын баримт бичиг болон захиргааны хэм хэмжээний актын шийдвэрийн төслийг цахим хуудсандаа 30-аас доошгүй хоног ойлгомжтой байдлаар байрлуулж, холбогдох төрийн ба төрийн бус байгууллага, мэргэжлийн шинжээч, эрдэмтэн, иргэдийн саналыг авах, үндэслэлтэй гэж үзвэл уг саналыг төсөлд тусгах;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6.      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Үзүүлж байгаа үйлчилгээний арга, хэлбэрийг боловсронгуй болгох зохион байгуулалтын арга хэмжээ авч хэрэгжүүлэх;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7.      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Монгол Улсын Засгийн газрын тухай хуулийн 19 дүгээр зүйлийн 1 дэх хэсэгт заасны дагуу төрийн байгууллагын гүйцэтгэх тодорхой чиг үүргийг төрийн бус байгууллага гүйцэтгэж байгаа тохиолдолд тухайн төрийн бус байгууллагын нэр, хаяг, цахим хуудас, эрхэлж байгаа үйл ажиллагааны чиглэлийг цахим хуудас болон мэдээллийн самбартаа ойлгомжтой байдлаар байрлуулан мэдээлэх;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8.      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Тухайн байгууллага тодорхой төрлийн аж ахуйн үйл ажиллагаа эсхүл бусад үйл ажиллагаа эрхлэх зөвшөөрөл олгодог бол тухайн зөвшөөрөл эзэмшигчийн нэр, хаяг, эрхлэх үйл ажиллагааны чиглэл, зөвшөөрөл олгосон болон дуусгавар болох хугацааг цахим хуудсандаа ойлгомжтой байдлаар байрлуулан тухай бүр шинэчлэх;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9.      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Салбарын хэмжээнд улсын төсвийн хөрөнгөөр болон гадаадын зээл, тусламжаар хэрэгжүүлж байгаа төсөл, хөтөлбөрийн хэрэгжилт, явц, байдлын талаарх мэдээллийг цахим хуудсандаа байрлуулан тухай бүр шинэчлэх;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rPr>
          <w:trHeight w:val="165"/>
        </w:trPr>
        <w:tc>
          <w:tcPr>
            <w:tcW w:w="9060"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Хэсгийн дундаж хувь:</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rPr>
          <w:trHeight w:val="165"/>
        </w:trPr>
        <w:tc>
          <w:tcPr>
            <w:tcW w:w="9703" w:type="dxa"/>
            <w:gridSpan w:val="4"/>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Хоёр. Хүний нөөцийн ил тод байдал;</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1.      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Сул орон тооны зарыг цахим хуудас болон мэдээллийн самбартаа ойлгомжтой байдлаар байрлуулан тухай бүр шинэчлэх, энэ тухай олон нийтийн мэдээллийн хэрэгслээр зарлах;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2.      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Албан хаагчийн ёс зүйн дүрмийг цахим хуудас болон мэдээллийн самбартаа ойлгомжтой байдлаар байрлуулан тухай бүр шинэчлэх;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3.      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Хүний нөөцийн стратеги, түүний хэрэгжилтийг хянаж, үнэлэх журмыг цахим хуудсандаа ойлгомжтой байдлаар байрлуулан тухай бүр шинэчлэх;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4.      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Хүний нөөцийн удирдлагын ил тод байдлыг хангах чиглэлээр авч хэрэгжүүлж байгаа арга хэмжээний талаар цахим хуудсандаа ойлгомжтой байдлаар байрлуулан мэдээлж байх;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801"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ind w:left="360"/>
              <w:textAlignment w:val="top"/>
              <w:rPr>
                <w:rFonts w:ascii="Arial" w:eastAsia="Times New Roman" w:hAnsi="Arial" w:cs="Arial"/>
                <w:sz w:val="18"/>
                <w:szCs w:val="18"/>
              </w:rPr>
            </w:pPr>
            <w:r w:rsidRPr="00F3790C">
              <w:rPr>
                <w:rFonts w:ascii="Arial" w:eastAsia="Times New Roman" w:hAnsi="Arial" w:cs="Arial"/>
                <w:sz w:val="18"/>
                <w:szCs w:val="18"/>
              </w:rPr>
              <w:t>5.      </w:t>
            </w:r>
          </w:p>
        </w:tc>
        <w:tc>
          <w:tcPr>
            <w:tcW w:w="7074"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C779FC">
            <w:pPr>
              <w:spacing w:after="0" w:line="240" w:lineRule="auto"/>
              <w:jc w:val="both"/>
              <w:textAlignment w:val="top"/>
              <w:rPr>
                <w:rFonts w:ascii="Arial" w:eastAsia="Times New Roman" w:hAnsi="Arial" w:cs="Arial"/>
                <w:sz w:val="18"/>
                <w:szCs w:val="18"/>
              </w:rPr>
            </w:pPr>
            <w:r w:rsidRPr="00F3790C">
              <w:rPr>
                <w:rFonts w:ascii="Arial" w:eastAsia="Times New Roman" w:hAnsi="Arial" w:cs="Arial"/>
                <w:sz w:val="18"/>
                <w:szCs w:val="18"/>
              </w:rPr>
              <w:t>Албан хаагчдын ажлын гүйцэтгэлийг үнэлэх үйл ажиллагааг үнэн зөв, шударга болгох чиглэлээр авч хэрэгжүүлж байгаа арга хэмжээний талаар цахим хуудсандаа ойлгомжтой байдлаар байрлуулан мэдээлж байх;</w:t>
            </w:r>
          </w:p>
        </w:tc>
        <w:tc>
          <w:tcPr>
            <w:tcW w:w="118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9060"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Хэсгийн дундаж хувь:</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r w:rsidR="00F3790C" w:rsidRPr="00F3790C" w:rsidTr="00F3790C">
        <w:tc>
          <w:tcPr>
            <w:tcW w:w="9060" w:type="dxa"/>
            <w:gridSpan w:val="3"/>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jc w:val="center"/>
              <w:textAlignment w:val="top"/>
              <w:rPr>
                <w:rFonts w:ascii="Arial" w:eastAsia="Times New Roman" w:hAnsi="Arial" w:cs="Arial"/>
                <w:sz w:val="18"/>
                <w:szCs w:val="18"/>
              </w:rPr>
            </w:pPr>
            <w:r w:rsidRPr="00F3790C">
              <w:rPr>
                <w:rFonts w:ascii="Arial" w:eastAsia="Times New Roman" w:hAnsi="Arial" w:cs="Arial"/>
                <w:sz w:val="18"/>
                <w:szCs w:val="18"/>
              </w:rPr>
              <w:t>Хэрэгжилтийн дундаж хувь:</w:t>
            </w:r>
          </w:p>
        </w:tc>
        <w:tc>
          <w:tcPr>
            <w:tcW w:w="643"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hideMark/>
          </w:tcPr>
          <w:p w:rsidR="00F3790C" w:rsidRPr="00F3790C" w:rsidRDefault="00F3790C" w:rsidP="00614282">
            <w:pPr>
              <w:spacing w:after="0" w:line="240" w:lineRule="auto"/>
              <w:textAlignment w:val="top"/>
              <w:rPr>
                <w:rFonts w:ascii="Arial" w:eastAsia="Times New Roman" w:hAnsi="Arial" w:cs="Arial"/>
                <w:sz w:val="18"/>
                <w:szCs w:val="18"/>
              </w:rPr>
            </w:pPr>
            <w:r w:rsidRPr="00F3790C">
              <w:rPr>
                <w:rFonts w:ascii="Arial" w:eastAsia="Times New Roman" w:hAnsi="Arial" w:cs="Arial"/>
                <w:sz w:val="18"/>
                <w:szCs w:val="18"/>
              </w:rPr>
              <w:t> </w:t>
            </w:r>
          </w:p>
        </w:tc>
      </w:tr>
    </w:tbl>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F3790C" w:rsidRPr="00F3790C" w:rsidRDefault="00F3790C" w:rsidP="00614282">
      <w:pPr>
        <w:shd w:val="clear" w:color="auto" w:fill="FFFFFF"/>
        <w:spacing w:after="0" w:line="240" w:lineRule="auto"/>
        <w:textAlignment w:val="top"/>
        <w:rPr>
          <w:rFonts w:ascii="Arial" w:eastAsia="Times New Roman" w:hAnsi="Arial" w:cs="Arial"/>
          <w:color w:val="333333"/>
          <w:sz w:val="18"/>
          <w:szCs w:val="18"/>
        </w:rPr>
      </w:pPr>
      <w:r w:rsidRPr="00F3790C">
        <w:rPr>
          <w:rFonts w:ascii="Arial" w:eastAsia="Times New Roman" w:hAnsi="Arial" w:cs="Arial"/>
          <w:color w:val="333333"/>
          <w:sz w:val="18"/>
          <w:szCs w:val="18"/>
        </w:rPr>
        <w:t> </w:t>
      </w:r>
    </w:p>
    <w:p w:rsidR="002663DD" w:rsidRDefault="002663DD" w:rsidP="00614282">
      <w:pPr>
        <w:spacing w:after="0" w:line="240" w:lineRule="auto"/>
      </w:pPr>
    </w:p>
    <w:sectPr w:rsidR="002663DD" w:rsidSect="00F3790C">
      <w:pgSz w:w="11907" w:h="16839" w:code="9"/>
      <w:pgMar w:top="900" w:right="927"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0C"/>
    <w:rsid w:val="00041A16"/>
    <w:rsid w:val="00062780"/>
    <w:rsid w:val="00062D91"/>
    <w:rsid w:val="00177648"/>
    <w:rsid w:val="001858DE"/>
    <w:rsid w:val="002663DD"/>
    <w:rsid w:val="00365ADB"/>
    <w:rsid w:val="00430870"/>
    <w:rsid w:val="0052440A"/>
    <w:rsid w:val="005722E2"/>
    <w:rsid w:val="005D732C"/>
    <w:rsid w:val="005F0358"/>
    <w:rsid w:val="00614282"/>
    <w:rsid w:val="006155CD"/>
    <w:rsid w:val="0069137A"/>
    <w:rsid w:val="00712573"/>
    <w:rsid w:val="007211FA"/>
    <w:rsid w:val="007C1F10"/>
    <w:rsid w:val="0085304A"/>
    <w:rsid w:val="00877090"/>
    <w:rsid w:val="00957743"/>
    <w:rsid w:val="009925CE"/>
    <w:rsid w:val="009C51C3"/>
    <w:rsid w:val="00A06111"/>
    <w:rsid w:val="00AA7E54"/>
    <w:rsid w:val="00B0223E"/>
    <w:rsid w:val="00C779FC"/>
    <w:rsid w:val="00DE0067"/>
    <w:rsid w:val="00F06328"/>
    <w:rsid w:val="00F3790C"/>
    <w:rsid w:val="00F8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1C5D9-7281-47E9-AA73-0F0804F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92570">
      <w:bodyDiv w:val="1"/>
      <w:marLeft w:val="0"/>
      <w:marRight w:val="0"/>
      <w:marTop w:val="0"/>
      <w:marBottom w:val="0"/>
      <w:divBdr>
        <w:top w:val="none" w:sz="0" w:space="0" w:color="auto"/>
        <w:left w:val="none" w:sz="0" w:space="0" w:color="auto"/>
        <w:bottom w:val="none" w:sz="0" w:space="0" w:color="auto"/>
        <w:right w:val="none" w:sz="0" w:space="0" w:color="auto"/>
      </w:divBdr>
      <w:divsChild>
        <w:div w:id="769619668">
          <w:marLeft w:val="0"/>
          <w:marRight w:val="0"/>
          <w:marTop w:val="0"/>
          <w:marBottom w:val="0"/>
          <w:divBdr>
            <w:top w:val="none" w:sz="0" w:space="0" w:color="auto"/>
            <w:left w:val="none" w:sz="0" w:space="0" w:color="auto"/>
            <w:bottom w:val="none" w:sz="0" w:space="0" w:color="auto"/>
            <w:right w:val="none" w:sz="0" w:space="0" w:color="auto"/>
          </w:divBdr>
        </w:div>
        <w:div w:id="1505052169">
          <w:marLeft w:val="0"/>
          <w:marRight w:val="0"/>
          <w:marTop w:val="0"/>
          <w:marBottom w:val="0"/>
          <w:divBdr>
            <w:top w:val="none" w:sz="0" w:space="0" w:color="auto"/>
            <w:left w:val="none" w:sz="0" w:space="0" w:color="auto"/>
            <w:bottom w:val="none" w:sz="0" w:space="0" w:color="auto"/>
            <w:right w:val="none" w:sz="0" w:space="0" w:color="auto"/>
          </w:divBdr>
        </w:div>
      </w:divsChild>
    </w:div>
    <w:div w:id="1981228079">
      <w:bodyDiv w:val="1"/>
      <w:marLeft w:val="0"/>
      <w:marRight w:val="0"/>
      <w:marTop w:val="0"/>
      <w:marBottom w:val="0"/>
      <w:divBdr>
        <w:top w:val="none" w:sz="0" w:space="0" w:color="auto"/>
        <w:left w:val="none" w:sz="0" w:space="0" w:color="auto"/>
        <w:bottom w:val="none" w:sz="0" w:space="0" w:color="auto"/>
        <w:right w:val="none" w:sz="0" w:space="0" w:color="auto"/>
      </w:divBdr>
      <w:divsChild>
        <w:div w:id="1473062406">
          <w:marLeft w:val="0"/>
          <w:marRight w:val="0"/>
          <w:marTop w:val="0"/>
          <w:marBottom w:val="0"/>
          <w:divBdr>
            <w:top w:val="none" w:sz="0" w:space="0" w:color="auto"/>
            <w:left w:val="none" w:sz="0" w:space="0" w:color="auto"/>
            <w:bottom w:val="none" w:sz="0" w:space="0" w:color="auto"/>
            <w:right w:val="none" w:sz="0" w:space="0" w:color="auto"/>
          </w:divBdr>
        </w:div>
        <w:div w:id="1325208039">
          <w:marLeft w:val="0"/>
          <w:marRight w:val="0"/>
          <w:marTop w:val="0"/>
          <w:marBottom w:val="0"/>
          <w:divBdr>
            <w:top w:val="none" w:sz="0" w:space="0" w:color="auto"/>
            <w:left w:val="none" w:sz="0" w:space="0" w:color="auto"/>
            <w:bottom w:val="none" w:sz="0" w:space="0" w:color="auto"/>
            <w:right w:val="none" w:sz="0" w:space="0" w:color="auto"/>
          </w:divBdr>
        </w:div>
        <w:div w:id="170222323">
          <w:marLeft w:val="0"/>
          <w:marRight w:val="0"/>
          <w:marTop w:val="0"/>
          <w:marBottom w:val="0"/>
          <w:divBdr>
            <w:top w:val="none" w:sz="0" w:space="0" w:color="auto"/>
            <w:left w:val="none" w:sz="0" w:space="0" w:color="auto"/>
            <w:bottom w:val="none" w:sz="0" w:space="0" w:color="auto"/>
            <w:right w:val="none" w:sz="0" w:space="0" w:color="auto"/>
          </w:divBdr>
          <w:divsChild>
            <w:div w:id="1406798869">
              <w:marLeft w:val="0"/>
              <w:marRight w:val="0"/>
              <w:marTop w:val="0"/>
              <w:marBottom w:val="0"/>
              <w:divBdr>
                <w:top w:val="none" w:sz="0" w:space="0" w:color="auto"/>
                <w:left w:val="none" w:sz="0" w:space="0" w:color="auto"/>
                <w:bottom w:val="none" w:sz="0" w:space="0" w:color="auto"/>
                <w:right w:val="none" w:sz="0" w:space="0" w:color="auto"/>
              </w:divBdr>
            </w:div>
          </w:divsChild>
        </w:div>
        <w:div w:id="619074683">
          <w:marLeft w:val="0"/>
          <w:marRight w:val="0"/>
          <w:marTop w:val="0"/>
          <w:marBottom w:val="0"/>
          <w:divBdr>
            <w:top w:val="none" w:sz="0" w:space="0" w:color="auto"/>
            <w:left w:val="none" w:sz="0" w:space="0" w:color="auto"/>
            <w:bottom w:val="none" w:sz="0" w:space="0" w:color="auto"/>
            <w:right w:val="none" w:sz="0" w:space="0" w:color="auto"/>
          </w:divBdr>
        </w:div>
        <w:div w:id="169027271">
          <w:marLeft w:val="0"/>
          <w:marRight w:val="0"/>
          <w:marTop w:val="0"/>
          <w:marBottom w:val="0"/>
          <w:divBdr>
            <w:top w:val="none" w:sz="0" w:space="0" w:color="auto"/>
            <w:left w:val="none" w:sz="0" w:space="0" w:color="auto"/>
            <w:bottom w:val="none" w:sz="0" w:space="0" w:color="auto"/>
            <w:right w:val="none" w:sz="0" w:space="0" w:color="auto"/>
          </w:divBdr>
        </w:div>
        <w:div w:id="666446528">
          <w:marLeft w:val="0"/>
          <w:marRight w:val="0"/>
          <w:marTop w:val="0"/>
          <w:marBottom w:val="0"/>
          <w:divBdr>
            <w:top w:val="none" w:sz="0" w:space="0" w:color="auto"/>
            <w:left w:val="none" w:sz="0" w:space="0" w:color="auto"/>
            <w:bottom w:val="none" w:sz="0" w:space="0" w:color="auto"/>
            <w:right w:val="none" w:sz="0" w:space="0" w:color="auto"/>
          </w:divBdr>
        </w:div>
        <w:div w:id="233513295">
          <w:marLeft w:val="0"/>
          <w:marRight w:val="0"/>
          <w:marTop w:val="0"/>
          <w:marBottom w:val="0"/>
          <w:divBdr>
            <w:top w:val="none" w:sz="0" w:space="0" w:color="auto"/>
            <w:left w:val="none" w:sz="0" w:space="0" w:color="auto"/>
            <w:bottom w:val="none" w:sz="0" w:space="0" w:color="auto"/>
            <w:right w:val="none" w:sz="0" w:space="0" w:color="auto"/>
          </w:divBdr>
        </w:div>
        <w:div w:id="1648319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8556</Words>
  <Characters>48772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Oyuntsetseg</dc:creator>
  <cp:lastModifiedBy>Otgonchuluun</cp:lastModifiedBy>
  <cp:revision>4</cp:revision>
  <cp:lastPrinted>2017-06-16T07:27:00Z</cp:lastPrinted>
  <dcterms:created xsi:type="dcterms:W3CDTF">2017-06-16T05:56:00Z</dcterms:created>
  <dcterms:modified xsi:type="dcterms:W3CDTF">2017-06-16T07:27:00Z</dcterms:modified>
</cp:coreProperties>
</file>