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83" w:rsidRPr="00813A32" w:rsidRDefault="00B27483" w:rsidP="00B009AC">
      <w:pPr>
        <w:spacing w:before="97"/>
        <w:ind w:left="2695" w:right="2810"/>
        <w:jc w:val="center"/>
        <w:rPr>
          <w:sz w:val="28"/>
          <w:szCs w:val="28"/>
        </w:rPr>
      </w:pPr>
      <w:r w:rsidRPr="00813A32">
        <w:rPr>
          <w:color w:val="3AAFE4"/>
          <w:sz w:val="28"/>
          <w:szCs w:val="28"/>
          <w:lang w:val="mn-MN"/>
        </w:rPr>
        <w:t>ДАРХАН-УУЛ АЙМГИЙН ЗАСАГ ДАРГЫН ДЭРГЭДЭХ</w:t>
      </w:r>
      <w:r w:rsidRPr="00813A32">
        <w:rPr>
          <w:color w:val="3AAFE4"/>
          <w:sz w:val="28"/>
          <w:szCs w:val="28"/>
        </w:rPr>
        <w:t xml:space="preserve"> СТАТИСТИКИЙН ХЭЛТЭС</w:t>
      </w:r>
    </w:p>
    <w:p w:rsidR="00B27483" w:rsidRPr="00B27483" w:rsidRDefault="00B27483" w:rsidP="00B009AC">
      <w:pPr>
        <w:spacing w:before="3"/>
        <w:rPr>
          <w:rFonts w:ascii="Arial" w:hAnsi="Arial" w:cs="Arial"/>
          <w:sz w:val="12"/>
          <w:szCs w:val="12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813A32" w:rsidRDefault="00B27483" w:rsidP="00B009AC">
      <w:pPr>
        <w:ind w:left="2443" w:right="2506"/>
        <w:jc w:val="center"/>
        <w:rPr>
          <w:sz w:val="76"/>
          <w:szCs w:val="76"/>
          <w:lang w:val="mn-MN"/>
        </w:rPr>
      </w:pPr>
      <w:r w:rsidRPr="00813A32">
        <w:rPr>
          <w:b/>
          <w:color w:val="006FC0"/>
          <w:w w:val="99"/>
          <w:sz w:val="50"/>
          <w:szCs w:val="50"/>
        </w:rPr>
        <w:t>ХҮН</w:t>
      </w:r>
      <w:r w:rsidRPr="00813A32">
        <w:rPr>
          <w:b/>
          <w:color w:val="006FC0"/>
          <w:sz w:val="50"/>
          <w:szCs w:val="50"/>
        </w:rPr>
        <w:t xml:space="preserve"> </w:t>
      </w:r>
      <w:r w:rsidRPr="00813A32">
        <w:rPr>
          <w:b/>
          <w:color w:val="006FC0"/>
          <w:w w:val="99"/>
          <w:sz w:val="50"/>
          <w:szCs w:val="50"/>
        </w:rPr>
        <w:t>АМЫН</w:t>
      </w:r>
      <w:r w:rsidRPr="00813A32">
        <w:rPr>
          <w:b/>
          <w:color w:val="006FC0"/>
          <w:sz w:val="50"/>
          <w:szCs w:val="50"/>
        </w:rPr>
        <w:t xml:space="preserve"> </w:t>
      </w:r>
      <w:r w:rsidRPr="00813A32">
        <w:rPr>
          <w:b/>
          <w:color w:val="006FC0"/>
          <w:w w:val="99"/>
          <w:sz w:val="50"/>
          <w:szCs w:val="50"/>
        </w:rPr>
        <w:t>АМЬДАРЧ</w:t>
      </w:r>
      <w:r w:rsidRPr="00813A32">
        <w:rPr>
          <w:b/>
          <w:color w:val="006FC0"/>
          <w:sz w:val="50"/>
          <w:szCs w:val="50"/>
        </w:rPr>
        <w:t xml:space="preserve"> </w:t>
      </w:r>
      <w:r w:rsidRPr="00813A32">
        <w:rPr>
          <w:b/>
          <w:color w:val="006FC0"/>
          <w:w w:val="99"/>
          <w:sz w:val="50"/>
          <w:szCs w:val="50"/>
        </w:rPr>
        <w:t>БУЙ ОРЧИН</w:t>
      </w:r>
      <w:r w:rsidRPr="00813A32">
        <w:rPr>
          <w:b/>
          <w:color w:val="006FC0"/>
          <w:sz w:val="50"/>
          <w:szCs w:val="50"/>
        </w:rPr>
        <w:t xml:space="preserve"> </w:t>
      </w:r>
      <w:r w:rsidRPr="00813A32">
        <w:rPr>
          <w:b/>
          <w:color w:val="006FC0"/>
          <w:w w:val="99"/>
          <w:sz w:val="50"/>
          <w:szCs w:val="50"/>
        </w:rPr>
        <w:t>НӨХЦӨЛ</w:t>
      </w:r>
      <w:r w:rsidRPr="00813A32">
        <w:rPr>
          <w:b/>
          <w:color w:val="006FC0"/>
          <w:sz w:val="50"/>
          <w:szCs w:val="50"/>
        </w:rPr>
        <w:t xml:space="preserve">   </w:t>
      </w:r>
      <w:r w:rsidRPr="00813A32">
        <w:rPr>
          <w:color w:val="FF0000"/>
          <w:sz w:val="76"/>
          <w:szCs w:val="76"/>
        </w:rPr>
        <w:t>201</w:t>
      </w:r>
      <w:r w:rsidRPr="00813A32">
        <w:rPr>
          <w:color w:val="FF0000"/>
          <w:sz w:val="76"/>
          <w:szCs w:val="76"/>
          <w:lang w:val="mn-MN"/>
        </w:rPr>
        <w:t>7</w:t>
      </w: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spacing w:before="12"/>
        <w:rPr>
          <w:rFonts w:ascii="Arial" w:hAnsi="Arial" w:cs="Arial"/>
        </w:rPr>
      </w:pPr>
    </w:p>
    <w:p w:rsidR="00B27483" w:rsidRPr="00B27483" w:rsidRDefault="00B27483" w:rsidP="00B009AC">
      <w:pPr>
        <w:ind w:left="3415"/>
        <w:rPr>
          <w:rFonts w:ascii="Arial" w:hAnsi="Arial" w:cs="Arial"/>
        </w:rPr>
      </w:pPr>
      <w:r w:rsidRPr="00B27483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4693285</wp:posOffset>
            </wp:positionH>
            <wp:positionV relativeFrom="paragraph">
              <wp:posOffset>7620</wp:posOffset>
            </wp:positionV>
            <wp:extent cx="1097280" cy="1097280"/>
            <wp:effectExtent l="19050" t="0" r="7620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483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3432810</wp:posOffset>
            </wp:positionH>
            <wp:positionV relativeFrom="paragraph">
              <wp:posOffset>6350</wp:posOffset>
            </wp:positionV>
            <wp:extent cx="1097280" cy="1097280"/>
            <wp:effectExtent l="19050" t="0" r="762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483">
        <w:rPr>
          <w:rFonts w:ascii="Arial" w:hAnsi="Arial" w:cs="Arial"/>
          <w:noProof/>
        </w:rPr>
        <w:drawing>
          <wp:inline distT="0" distB="0" distL="0" distR="0">
            <wp:extent cx="1114425" cy="1114425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83" w:rsidRPr="00B27483" w:rsidRDefault="00B27483" w:rsidP="00B009AC">
      <w:pPr>
        <w:spacing w:before="8"/>
        <w:rPr>
          <w:rFonts w:ascii="Arial" w:hAnsi="Arial" w:cs="Arial"/>
          <w:sz w:val="16"/>
          <w:szCs w:val="16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ind w:left="2417"/>
        <w:rPr>
          <w:rFonts w:ascii="Arial" w:hAnsi="Arial" w:cs="Arial"/>
        </w:rPr>
      </w:pPr>
      <w:r w:rsidRPr="00B27483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2792730</wp:posOffset>
            </wp:positionH>
            <wp:positionV relativeFrom="paragraph">
              <wp:posOffset>-1270</wp:posOffset>
            </wp:positionV>
            <wp:extent cx="1097280" cy="1097280"/>
            <wp:effectExtent l="1905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483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4052570</wp:posOffset>
            </wp:positionH>
            <wp:positionV relativeFrom="paragraph">
              <wp:posOffset>1270</wp:posOffset>
            </wp:positionV>
            <wp:extent cx="1097280" cy="1097280"/>
            <wp:effectExtent l="1905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483">
        <w:rPr>
          <w:rFonts w:ascii="Arial" w:hAnsi="Arial" w:cs="Arial"/>
          <w:noProof/>
        </w:rPr>
        <w:drawing>
          <wp:inline distT="0" distB="0" distL="0" distR="0">
            <wp:extent cx="1114425" cy="1114425"/>
            <wp:effectExtent l="1905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83" w:rsidRPr="00B27483" w:rsidRDefault="00B27483" w:rsidP="00B009AC">
      <w:pPr>
        <w:spacing w:before="9"/>
        <w:rPr>
          <w:rFonts w:ascii="Arial" w:hAnsi="Arial" w:cs="Arial"/>
          <w:sz w:val="16"/>
          <w:szCs w:val="16"/>
        </w:rPr>
      </w:pPr>
    </w:p>
    <w:p w:rsidR="00B27483" w:rsidRPr="00B27483" w:rsidRDefault="00B27483" w:rsidP="00B009AC">
      <w:pPr>
        <w:rPr>
          <w:rFonts w:ascii="Arial" w:hAnsi="Arial" w:cs="Arial"/>
        </w:rPr>
      </w:pPr>
    </w:p>
    <w:p w:rsidR="00B27483" w:rsidRPr="00B27483" w:rsidRDefault="00B27483" w:rsidP="00B009AC">
      <w:pPr>
        <w:ind w:left="3414"/>
        <w:rPr>
          <w:rFonts w:ascii="Arial" w:hAnsi="Arial" w:cs="Arial"/>
        </w:rPr>
        <w:sectPr w:rsidR="00B27483" w:rsidRPr="00B27483">
          <w:footerReference w:type="default" r:id="rId13"/>
          <w:pgSz w:w="11920" w:h="16860"/>
          <w:pgMar w:top="1580" w:right="0" w:bottom="280" w:left="0" w:header="0" w:footer="396" w:gutter="0"/>
          <w:cols w:space="720"/>
        </w:sectPr>
      </w:pPr>
      <w:r w:rsidRPr="00B27483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3427730</wp:posOffset>
            </wp:positionH>
            <wp:positionV relativeFrom="paragraph">
              <wp:posOffset>0</wp:posOffset>
            </wp:positionV>
            <wp:extent cx="1097280" cy="1097280"/>
            <wp:effectExtent l="19050" t="0" r="762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483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4690110</wp:posOffset>
            </wp:positionH>
            <wp:positionV relativeFrom="paragraph">
              <wp:posOffset>2540</wp:posOffset>
            </wp:positionV>
            <wp:extent cx="1097280" cy="1097280"/>
            <wp:effectExtent l="1905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7483">
        <w:rPr>
          <w:rFonts w:ascii="Arial" w:hAnsi="Arial" w:cs="Arial"/>
          <w:noProof/>
        </w:rPr>
        <w:drawing>
          <wp:inline distT="0" distB="0" distL="0" distR="0">
            <wp:extent cx="1114425" cy="1114425"/>
            <wp:effectExtent l="1905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83" w:rsidRPr="00B009AC" w:rsidRDefault="00B27483" w:rsidP="00B009AC">
      <w:pPr>
        <w:spacing w:before="60"/>
        <w:ind w:left="1985"/>
        <w:rPr>
          <w:rFonts w:ascii="Arial" w:eastAsia="Tahoma" w:hAnsi="Arial" w:cs="Arial"/>
          <w:sz w:val="24"/>
          <w:szCs w:val="24"/>
          <w:lang w:val="mn-MN"/>
        </w:rPr>
      </w:pPr>
      <w:r w:rsidRPr="00813A32">
        <w:rPr>
          <w:rFonts w:ascii="Arial" w:eastAsia="Tahoma" w:hAnsi="Arial" w:cs="Arial"/>
          <w:b/>
          <w:sz w:val="24"/>
          <w:szCs w:val="24"/>
        </w:rPr>
        <w:lastRenderedPageBreak/>
        <w:t>ЗАСАГ ЗАХИРГАА, НУТАГ ДЭВСГЭР</w:t>
      </w:r>
    </w:p>
    <w:p w:rsidR="00B27483" w:rsidRPr="00813A32" w:rsidRDefault="0098242B" w:rsidP="00B009AC">
      <w:pPr>
        <w:tabs>
          <w:tab w:val="left" w:pos="8640"/>
        </w:tabs>
        <w:jc w:val="both"/>
        <w:rPr>
          <w:rFonts w:ascii="Arial" w:eastAsia="Tahoma" w:hAnsi="Arial" w:cs="Arial"/>
          <w:sz w:val="22"/>
          <w:szCs w:val="22"/>
          <w:lang w:val="mn-MN"/>
        </w:rPr>
      </w:pPr>
      <w:r>
        <w:rPr>
          <w:rFonts w:ascii="Arial" w:eastAsia="Tahoma" w:hAnsi="Arial" w:cs="Arial"/>
          <w:sz w:val="22"/>
          <w:szCs w:val="22"/>
          <w:lang w:val="mn-MN"/>
        </w:rPr>
        <w:t>Дархан –</w:t>
      </w:r>
      <w:r w:rsidR="000E25EE">
        <w:rPr>
          <w:rFonts w:ascii="Arial" w:eastAsia="Tahoma" w:hAnsi="Arial" w:cs="Arial"/>
          <w:sz w:val="22"/>
          <w:szCs w:val="22"/>
          <w:lang w:val="mn-MN"/>
        </w:rPr>
        <w:t>У</w:t>
      </w:r>
      <w:r>
        <w:rPr>
          <w:rFonts w:ascii="Arial" w:eastAsia="Tahoma" w:hAnsi="Arial" w:cs="Arial"/>
          <w:sz w:val="22"/>
          <w:szCs w:val="22"/>
          <w:lang w:val="mn-MN"/>
        </w:rPr>
        <w:t>ул аймаг нь засаг захиргааны анхан шатны нэгж 26 багтай ба аймгийн төв Дархан суманд 18, Орхон суманд 2, Хонгор суманд 3, Шарын гол суманд 4 баг байна. Аймгийн төв</w:t>
      </w:r>
      <w:r w:rsidR="000851E4">
        <w:rPr>
          <w:rFonts w:ascii="Arial" w:eastAsia="Tahoma" w:hAnsi="Arial" w:cs="Arial"/>
          <w:sz w:val="22"/>
          <w:szCs w:val="22"/>
          <w:lang w:val="mn-MN"/>
        </w:rPr>
        <w:t>д</w:t>
      </w:r>
      <w:r>
        <w:rPr>
          <w:rFonts w:ascii="Arial" w:eastAsia="Tahoma" w:hAnsi="Arial" w:cs="Arial"/>
          <w:sz w:val="22"/>
          <w:szCs w:val="22"/>
          <w:lang w:val="mn-MN"/>
        </w:rPr>
        <w:t xml:space="preserve"> Дархан сум оршдог ба </w:t>
      </w:r>
      <w:r w:rsidR="000E25EE">
        <w:rPr>
          <w:rFonts w:ascii="Arial" w:eastAsia="Tahoma" w:hAnsi="Arial" w:cs="Arial"/>
          <w:sz w:val="22"/>
          <w:szCs w:val="22"/>
          <w:lang w:val="mn-MN"/>
        </w:rPr>
        <w:t xml:space="preserve">Сэлэнгэ аймгийн сумуудтай бусад 3 сум нь  хил 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 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залгаа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оршдог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.   </w:t>
      </w:r>
      <w:r w:rsidR="000D64A3">
        <w:rPr>
          <w:rFonts w:ascii="Arial" w:eastAsia="Tahoma" w:hAnsi="Arial" w:cs="Arial"/>
          <w:sz w:val="22"/>
          <w:szCs w:val="22"/>
          <w:lang w:val="mn-MN"/>
        </w:rPr>
        <w:t>327.</w:t>
      </w:r>
      <w:r w:rsidR="00BA0389" w:rsidRPr="00BA0389">
        <w:rPr>
          <w:rFonts w:ascii="Arial" w:eastAsia="Tahoma" w:hAnsi="Arial" w:cs="Arial"/>
          <w:sz w:val="22"/>
          <w:szCs w:val="22"/>
          <w:lang w:val="mn-MN"/>
        </w:rPr>
        <w:t>5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 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мянган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метр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квадрат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газар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нутагтай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бөгөөд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түүний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0D64A3">
        <w:rPr>
          <w:rFonts w:ascii="Arial" w:eastAsia="Tahoma" w:hAnsi="Arial" w:cs="Arial"/>
          <w:sz w:val="22"/>
          <w:szCs w:val="22"/>
          <w:lang w:val="mn-MN"/>
        </w:rPr>
        <w:t>67.</w:t>
      </w:r>
      <w:r w:rsidR="00BA0389">
        <w:rPr>
          <w:rFonts w:ascii="Arial" w:eastAsia="Tahoma" w:hAnsi="Arial" w:cs="Arial"/>
          <w:sz w:val="22"/>
          <w:szCs w:val="22"/>
          <w:lang w:val="mn-MN"/>
        </w:rPr>
        <w:t>8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0851E4">
        <w:rPr>
          <w:rFonts w:ascii="Arial" w:eastAsia="Tahoma" w:hAnsi="Arial" w:cs="Arial"/>
          <w:sz w:val="22"/>
          <w:szCs w:val="22"/>
          <w:lang w:val="mn-MN"/>
        </w:rPr>
        <w:t>х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өдөө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аж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ахуйн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эдэлбэр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, </w:t>
      </w:r>
      <w:r w:rsidR="00BA0389">
        <w:rPr>
          <w:rFonts w:ascii="Arial" w:eastAsia="Tahoma" w:hAnsi="Arial" w:cs="Arial"/>
          <w:sz w:val="22"/>
          <w:szCs w:val="22"/>
          <w:lang w:val="mn-MN"/>
        </w:rPr>
        <w:t>7</w:t>
      </w:r>
      <w:r w:rsidR="00B27483" w:rsidRPr="00813A32">
        <w:rPr>
          <w:rFonts w:ascii="Arial" w:eastAsia="Tahoma" w:hAnsi="Arial" w:cs="Arial"/>
          <w:sz w:val="22"/>
          <w:szCs w:val="22"/>
        </w:rPr>
        <w:t>.</w:t>
      </w:r>
      <w:r w:rsidR="00BA0389">
        <w:rPr>
          <w:rFonts w:ascii="Arial" w:eastAsia="Tahoma" w:hAnsi="Arial" w:cs="Arial"/>
          <w:sz w:val="22"/>
          <w:szCs w:val="22"/>
          <w:lang w:val="mn-MN"/>
        </w:rPr>
        <w:t>6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хот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суурин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,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зам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шугам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сүлжээ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, </w:t>
      </w:r>
      <w:r w:rsidR="00BA0389">
        <w:rPr>
          <w:rFonts w:ascii="Arial" w:eastAsia="Tahoma" w:hAnsi="Arial" w:cs="Arial"/>
          <w:sz w:val="22"/>
          <w:szCs w:val="22"/>
          <w:lang w:val="mn-MN"/>
        </w:rPr>
        <w:t>22</w:t>
      </w:r>
      <w:r w:rsidR="00B27483" w:rsidRPr="00813A32">
        <w:rPr>
          <w:rFonts w:ascii="Arial" w:eastAsia="Tahoma" w:hAnsi="Arial" w:cs="Arial"/>
          <w:sz w:val="22"/>
          <w:szCs w:val="22"/>
        </w:rPr>
        <w:t>.</w:t>
      </w:r>
      <w:r w:rsidR="00BA0389">
        <w:rPr>
          <w:rFonts w:ascii="Arial" w:eastAsia="Tahoma" w:hAnsi="Arial" w:cs="Arial"/>
          <w:sz w:val="22"/>
          <w:szCs w:val="22"/>
          <w:lang w:val="mn-MN"/>
        </w:rPr>
        <w:t>0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ой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, </w:t>
      </w:r>
      <w:r w:rsidR="00BA0389">
        <w:rPr>
          <w:rFonts w:ascii="Arial" w:eastAsia="Tahoma" w:hAnsi="Arial" w:cs="Arial"/>
          <w:sz w:val="22"/>
          <w:szCs w:val="22"/>
          <w:lang w:val="mn-MN"/>
        </w:rPr>
        <w:t>2</w:t>
      </w:r>
      <w:r w:rsidR="00B27483" w:rsidRPr="00813A32">
        <w:rPr>
          <w:rFonts w:ascii="Arial" w:eastAsia="Tahoma" w:hAnsi="Arial" w:cs="Arial"/>
          <w:sz w:val="22"/>
          <w:szCs w:val="22"/>
        </w:rPr>
        <w:t>.</w:t>
      </w:r>
      <w:r w:rsidR="00BA0389">
        <w:rPr>
          <w:rFonts w:ascii="Arial" w:eastAsia="Tahoma" w:hAnsi="Arial" w:cs="Arial"/>
          <w:sz w:val="22"/>
          <w:szCs w:val="22"/>
          <w:lang w:val="mn-MN"/>
        </w:rPr>
        <w:t>0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усан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сан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бүхий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газар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. </w:t>
      </w:r>
      <w:r w:rsidR="00BA0389">
        <w:rPr>
          <w:rFonts w:ascii="Arial" w:eastAsia="Tahoma" w:hAnsi="Arial" w:cs="Arial"/>
          <w:sz w:val="22"/>
          <w:szCs w:val="22"/>
          <w:lang w:val="mn-MN"/>
        </w:rPr>
        <w:t>Дархан –Уул аймаг нь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 1</w:t>
      </w:r>
      <w:r w:rsidR="00BA0389">
        <w:rPr>
          <w:rFonts w:ascii="Arial" w:eastAsia="Tahoma" w:hAnsi="Arial" w:cs="Arial"/>
          <w:sz w:val="22"/>
          <w:szCs w:val="22"/>
          <w:lang w:val="mn-MN"/>
        </w:rPr>
        <w:t>01879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хүн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амтай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,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үүний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48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эрэгтэй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, 52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эмэгтэйчүүд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байдаг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.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Засаг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захиргааны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нэгж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0E25EE">
        <w:rPr>
          <w:rFonts w:ascii="Arial" w:eastAsia="Tahoma" w:hAnsi="Arial" w:cs="Arial"/>
          <w:sz w:val="22"/>
          <w:szCs w:val="22"/>
          <w:lang w:val="mn-MN"/>
        </w:rPr>
        <w:t>26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0E25EE">
        <w:rPr>
          <w:rFonts w:ascii="Arial" w:eastAsia="Tahoma" w:hAnsi="Arial" w:cs="Arial"/>
          <w:sz w:val="22"/>
          <w:szCs w:val="22"/>
          <w:lang w:val="mn-MN"/>
        </w:rPr>
        <w:t>баг</w:t>
      </w:r>
      <w:r w:rsidR="00BA0389">
        <w:rPr>
          <w:rFonts w:ascii="Arial" w:eastAsia="Tahoma" w:hAnsi="Arial" w:cs="Arial"/>
          <w:sz w:val="22"/>
          <w:szCs w:val="22"/>
          <w:lang w:val="mn-MN"/>
        </w:rPr>
        <w:t>аас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0E25EE">
        <w:rPr>
          <w:rFonts w:ascii="Arial" w:eastAsia="Tahoma" w:hAnsi="Arial" w:cs="Arial"/>
          <w:sz w:val="22"/>
          <w:szCs w:val="22"/>
          <w:lang w:val="mn-MN"/>
        </w:rPr>
        <w:t xml:space="preserve">Дархан сумын </w:t>
      </w:r>
      <w:r w:rsidR="005716CB">
        <w:rPr>
          <w:rFonts w:ascii="Arial" w:eastAsia="Tahoma" w:hAnsi="Arial" w:cs="Arial"/>
          <w:sz w:val="22"/>
          <w:szCs w:val="22"/>
          <w:lang w:val="mn-MN"/>
        </w:rPr>
        <w:t>4</w:t>
      </w:r>
      <w:r w:rsidR="005716CB">
        <w:rPr>
          <w:rFonts w:ascii="Arial" w:eastAsia="Tahoma" w:hAnsi="Arial" w:cs="Arial"/>
          <w:sz w:val="22"/>
          <w:szCs w:val="22"/>
        </w:rPr>
        <w:t xml:space="preserve">,5,,9,10,11,12,13,14,16, </w:t>
      </w:r>
      <w:r w:rsidR="005716CB">
        <w:rPr>
          <w:rFonts w:ascii="Arial" w:eastAsia="Tahoma" w:hAnsi="Arial" w:cs="Arial"/>
          <w:sz w:val="22"/>
          <w:szCs w:val="22"/>
          <w:lang w:val="mn-MN"/>
        </w:rPr>
        <w:t>Шарын гол сумын Хайрхан, багууд, гэр хороололд Дархан сумын 1-3</w:t>
      </w:r>
      <w:r w:rsidR="005716CB">
        <w:rPr>
          <w:rFonts w:ascii="Arial" w:eastAsia="Tahoma" w:hAnsi="Arial" w:cs="Arial"/>
          <w:sz w:val="22"/>
          <w:szCs w:val="22"/>
        </w:rPr>
        <w:t xml:space="preserve">,6,7,  </w:t>
      </w:r>
      <w:r w:rsidR="005716CB">
        <w:rPr>
          <w:rFonts w:ascii="Arial" w:eastAsia="Tahoma" w:hAnsi="Arial" w:cs="Arial"/>
          <w:sz w:val="22"/>
          <w:szCs w:val="22"/>
          <w:lang w:val="mn-MN"/>
        </w:rPr>
        <w:t xml:space="preserve">малчин баг, Хонгор сумын 1-3 байгууд, Шарын гол сумын Санжинт баг, Орхон сумын 1-2 багууд, орон сууц болон гэр хороолол холимог баг нь Дархан сумын 5, 8 , Шарын гол сумын Дархан багууд </w:t>
      </w:r>
      <w:r w:rsidR="00B27483"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13A32">
        <w:rPr>
          <w:rFonts w:ascii="Arial" w:eastAsia="Tahoma" w:hAnsi="Arial" w:cs="Arial"/>
          <w:sz w:val="22"/>
          <w:szCs w:val="22"/>
        </w:rPr>
        <w:t>юм</w:t>
      </w:r>
      <w:proofErr w:type="spellEnd"/>
      <w:r w:rsidR="00B27483" w:rsidRPr="00813A32">
        <w:rPr>
          <w:rFonts w:ascii="Arial" w:eastAsia="Tahoma" w:hAnsi="Arial" w:cs="Arial"/>
          <w:sz w:val="22"/>
          <w:szCs w:val="22"/>
        </w:rPr>
        <w:t>.</w:t>
      </w:r>
    </w:p>
    <w:p w:rsidR="00B27483" w:rsidRPr="00813A32" w:rsidRDefault="00B27483" w:rsidP="00B009AC">
      <w:pPr>
        <w:jc w:val="both"/>
        <w:rPr>
          <w:rFonts w:ascii="Arial" w:eastAsia="Tahoma" w:hAnsi="Arial" w:cs="Arial"/>
          <w:position w:val="-1"/>
          <w:sz w:val="22"/>
          <w:szCs w:val="22"/>
          <w:lang w:val="mn-MN"/>
        </w:rPr>
      </w:pPr>
      <w:proofErr w:type="spellStart"/>
      <w:proofErr w:type="gramStart"/>
      <w:r w:rsidRPr="00813A32">
        <w:rPr>
          <w:rFonts w:ascii="Arial" w:eastAsia="Tahoma" w:hAnsi="Arial" w:cs="Arial"/>
          <w:position w:val="-1"/>
          <w:sz w:val="22"/>
          <w:szCs w:val="22"/>
        </w:rPr>
        <w:t>Хүснэгт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1.</w:t>
      </w:r>
      <w:proofErr w:type="gram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Засаг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захиргаа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,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нутаг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дэвсгэр</w:t>
      </w:r>
      <w:proofErr w:type="spellEnd"/>
    </w:p>
    <w:p w:rsidR="00B27483" w:rsidRPr="00B27483" w:rsidRDefault="00B27483" w:rsidP="00B009AC">
      <w:pPr>
        <w:spacing w:line="360" w:lineRule="auto"/>
        <w:ind w:left="1985"/>
        <w:rPr>
          <w:rFonts w:ascii="Arial" w:eastAsia="Tahoma" w:hAnsi="Arial" w:cs="Arial"/>
          <w:sz w:val="22"/>
          <w:szCs w:val="22"/>
          <w:lang w:val="mn-MN"/>
        </w:rPr>
      </w:pPr>
    </w:p>
    <w:bookmarkStart w:id="0" w:name="_MON_1589870898"/>
    <w:bookmarkEnd w:id="0"/>
    <w:p w:rsidR="00B27483" w:rsidRPr="00B27483" w:rsidRDefault="00B009AC" w:rsidP="00B009AC">
      <w:pPr>
        <w:tabs>
          <w:tab w:val="left" w:pos="8640"/>
        </w:tabs>
        <w:spacing w:line="360" w:lineRule="auto"/>
        <w:jc w:val="center"/>
        <w:rPr>
          <w:rFonts w:ascii="Arial" w:eastAsia="Tahoma" w:hAnsi="Arial" w:cs="Arial"/>
          <w:sz w:val="24"/>
          <w:szCs w:val="24"/>
          <w:lang w:val="mn-MN"/>
        </w:rPr>
      </w:pPr>
      <w:r w:rsidRPr="00B27483">
        <w:rPr>
          <w:rFonts w:ascii="Arial" w:eastAsia="Tahoma" w:hAnsi="Arial" w:cs="Arial"/>
          <w:sz w:val="22"/>
          <w:szCs w:val="22"/>
          <w:lang w:val="mn-MN"/>
        </w:rPr>
        <w:object w:dxaOrig="9092" w:dyaOrig="9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6pt;height:483.9pt" o:ole="">
            <v:imagedata r:id="rId17" o:title=""/>
          </v:shape>
          <o:OLEObject Type="Embed" ProgID="Excel.Sheet.12" ShapeID="_x0000_i1026" DrawAspect="Content" ObjectID="_1591446587" r:id="rId18"/>
        </w:object>
      </w:r>
    </w:p>
    <w:p w:rsidR="00B27483" w:rsidRPr="00B27483" w:rsidRDefault="00B27483" w:rsidP="00B009AC">
      <w:pPr>
        <w:spacing w:before="10" w:line="360" w:lineRule="auto"/>
        <w:rPr>
          <w:rFonts w:ascii="Arial" w:hAnsi="Arial" w:cs="Arial"/>
          <w:sz w:val="28"/>
          <w:szCs w:val="28"/>
        </w:rPr>
      </w:pPr>
    </w:p>
    <w:p w:rsidR="00B27483" w:rsidRDefault="00564FBB" w:rsidP="00B009AC">
      <w:pPr>
        <w:spacing w:line="360" w:lineRule="auto"/>
        <w:ind w:left="1702" w:right="801"/>
        <w:jc w:val="both"/>
        <w:rPr>
          <w:rFonts w:ascii="Arial" w:eastAsia="Tahoma" w:hAnsi="Arial" w:cs="Arial"/>
          <w:b/>
          <w:sz w:val="22"/>
          <w:szCs w:val="22"/>
          <w:lang w:val="mn-MN"/>
        </w:rPr>
      </w:pPr>
      <w:r>
        <w:rPr>
          <w:rFonts w:ascii="Arial" w:eastAsia="Tahoma" w:hAnsi="Arial" w:cs="Arial"/>
          <w:b/>
          <w:sz w:val="22"/>
          <w:szCs w:val="22"/>
        </w:rPr>
        <w:lastRenderedPageBreak/>
        <w:t xml:space="preserve">                             </w:t>
      </w:r>
      <w:r w:rsidR="00B27483" w:rsidRPr="00813A32">
        <w:rPr>
          <w:rFonts w:ascii="Arial" w:eastAsia="Tahoma" w:hAnsi="Arial" w:cs="Arial"/>
          <w:b/>
          <w:sz w:val="22"/>
          <w:szCs w:val="22"/>
        </w:rPr>
        <w:t>ОРОН СУУЦНЫ НӨХЦӨЛ</w:t>
      </w:r>
    </w:p>
    <w:p w:rsidR="00B27483" w:rsidRDefault="00802D74" w:rsidP="00B009AC">
      <w:pPr>
        <w:spacing w:line="360" w:lineRule="auto"/>
        <w:ind w:firstLine="720"/>
        <w:jc w:val="both"/>
        <w:rPr>
          <w:rFonts w:ascii="Arial" w:eastAsia="Tahoma" w:hAnsi="Arial" w:cs="Arial"/>
          <w:sz w:val="22"/>
          <w:szCs w:val="22"/>
          <w:lang w:val="mn-MN"/>
        </w:rPr>
      </w:pPr>
      <w:r w:rsidRPr="00802D74">
        <w:rPr>
          <w:rFonts w:ascii="Arial" w:eastAsia="Tahoma" w:hAnsi="Arial" w:cs="Arial"/>
          <w:sz w:val="22"/>
          <w:szCs w:val="22"/>
          <w:lang w:val="mn-MN"/>
        </w:rPr>
        <w:t>Аймгийн хэмжээнд</w:t>
      </w:r>
      <w:r w:rsidR="004572AD">
        <w:rPr>
          <w:rFonts w:ascii="Arial" w:eastAsia="Tahoma" w:hAnsi="Arial" w:cs="Arial"/>
          <w:sz w:val="22"/>
          <w:szCs w:val="22"/>
        </w:rPr>
        <w:t xml:space="preserve"> 201</w:t>
      </w:r>
      <w:r w:rsidR="004572AD">
        <w:rPr>
          <w:rFonts w:ascii="Arial" w:eastAsia="Tahoma" w:hAnsi="Arial" w:cs="Arial"/>
          <w:sz w:val="22"/>
          <w:szCs w:val="22"/>
          <w:lang w:val="mn-MN"/>
        </w:rPr>
        <w:t>7</w:t>
      </w:r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оны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жилийн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эцсийн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байдлаар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нийт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r w:rsidR="004572AD">
        <w:rPr>
          <w:rFonts w:ascii="Arial" w:eastAsia="Tahoma" w:hAnsi="Arial" w:cs="Arial"/>
          <w:sz w:val="22"/>
          <w:szCs w:val="22"/>
          <w:lang w:val="mn-MN"/>
        </w:rPr>
        <w:t>30133</w:t>
      </w:r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өрх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, </w:t>
      </w:r>
      <w:r w:rsidR="004572AD">
        <w:rPr>
          <w:rFonts w:ascii="Arial" w:eastAsia="Tahoma" w:hAnsi="Arial" w:cs="Arial"/>
          <w:sz w:val="22"/>
          <w:szCs w:val="22"/>
          <w:lang w:val="mn-MN"/>
        </w:rPr>
        <w:t>101879</w:t>
      </w:r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хүн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ам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бүртгэгдсэн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байна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.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Үүнээс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орон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сууцны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хороололд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r w:rsidRPr="00802D74">
        <w:rPr>
          <w:rFonts w:ascii="Arial" w:eastAsia="Tahoma" w:hAnsi="Arial" w:cs="Arial"/>
          <w:sz w:val="22"/>
          <w:szCs w:val="22"/>
        </w:rPr>
        <w:t>1</w:t>
      </w:r>
      <w:r w:rsidR="004572AD">
        <w:rPr>
          <w:rFonts w:ascii="Arial" w:eastAsia="Tahoma" w:hAnsi="Arial" w:cs="Arial"/>
          <w:sz w:val="22"/>
          <w:szCs w:val="22"/>
          <w:lang w:val="mn-MN"/>
        </w:rPr>
        <w:t>5418</w:t>
      </w:r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өрхийн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r w:rsidR="00A87DA0">
        <w:rPr>
          <w:rFonts w:ascii="Arial" w:eastAsia="Tahoma" w:hAnsi="Arial" w:cs="Arial"/>
          <w:sz w:val="22"/>
          <w:szCs w:val="22"/>
          <w:lang w:val="mn-MN"/>
        </w:rPr>
        <w:t xml:space="preserve">  50</w:t>
      </w:r>
      <w:r w:rsidR="004572AD">
        <w:rPr>
          <w:rFonts w:ascii="Arial" w:eastAsia="Tahoma" w:hAnsi="Arial" w:cs="Arial"/>
          <w:sz w:val="22"/>
          <w:szCs w:val="22"/>
          <w:lang w:val="mn-MN"/>
        </w:rPr>
        <w:t>101</w:t>
      </w:r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хүн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,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гэр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хороололд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r w:rsidRPr="00802D74">
        <w:rPr>
          <w:rFonts w:ascii="Arial" w:eastAsia="Tahoma" w:hAnsi="Arial" w:cs="Arial"/>
          <w:sz w:val="22"/>
          <w:szCs w:val="22"/>
          <w:lang w:val="mn-MN"/>
        </w:rPr>
        <w:t>14</w:t>
      </w:r>
      <w:r w:rsidR="004572AD">
        <w:rPr>
          <w:rFonts w:ascii="Arial" w:eastAsia="Tahoma" w:hAnsi="Arial" w:cs="Arial"/>
          <w:sz w:val="22"/>
          <w:szCs w:val="22"/>
          <w:lang w:val="mn-MN"/>
        </w:rPr>
        <w:t>715</w:t>
      </w:r>
      <w:r w:rsidRPr="00802D74">
        <w:rPr>
          <w:rFonts w:ascii="Arial" w:eastAsia="Tahoma" w:hAnsi="Arial" w:cs="Arial"/>
          <w:sz w:val="22"/>
          <w:szCs w:val="22"/>
          <w:lang w:val="mn-MN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өрхийн</w:t>
      </w:r>
      <w:proofErr w:type="spellEnd"/>
      <w:r w:rsidRPr="00802D74">
        <w:rPr>
          <w:rFonts w:ascii="Arial" w:eastAsia="Tahoma" w:hAnsi="Arial" w:cs="Arial"/>
          <w:sz w:val="22"/>
          <w:szCs w:val="22"/>
        </w:rPr>
        <w:t xml:space="preserve"> </w:t>
      </w:r>
      <w:r w:rsidR="00A87DA0">
        <w:rPr>
          <w:rFonts w:ascii="Arial" w:eastAsia="Tahoma" w:hAnsi="Arial" w:cs="Arial"/>
          <w:sz w:val="22"/>
          <w:szCs w:val="22"/>
          <w:lang w:val="mn-MN"/>
        </w:rPr>
        <w:t xml:space="preserve"> </w:t>
      </w:r>
      <w:r w:rsidR="004572AD">
        <w:rPr>
          <w:rFonts w:ascii="Arial" w:eastAsia="Tahoma" w:hAnsi="Arial" w:cs="Arial"/>
          <w:sz w:val="22"/>
          <w:szCs w:val="22"/>
          <w:lang w:val="mn-MN"/>
        </w:rPr>
        <w:t>5177</w:t>
      </w:r>
      <w:r w:rsidR="000D64A3">
        <w:rPr>
          <w:rFonts w:ascii="Arial" w:eastAsia="Tahoma" w:hAnsi="Arial" w:cs="Arial"/>
          <w:sz w:val="22"/>
          <w:szCs w:val="22"/>
        </w:rPr>
        <w:t>8</w:t>
      </w:r>
      <w:r w:rsidR="00A87DA0">
        <w:rPr>
          <w:rFonts w:ascii="Arial" w:eastAsia="Tahoma" w:hAnsi="Arial" w:cs="Arial"/>
          <w:sz w:val="22"/>
          <w:szCs w:val="22"/>
          <w:lang w:val="mn-MN"/>
        </w:rPr>
        <w:t xml:space="preserve"> </w:t>
      </w:r>
      <w:r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02D74">
        <w:rPr>
          <w:rFonts w:ascii="Arial" w:eastAsia="Tahoma" w:hAnsi="Arial" w:cs="Arial"/>
          <w:sz w:val="22"/>
          <w:szCs w:val="22"/>
        </w:rPr>
        <w:t>хүн</w:t>
      </w:r>
      <w:proofErr w:type="spellEnd"/>
      <w:r w:rsidRPr="00802D74">
        <w:rPr>
          <w:rFonts w:ascii="Arial" w:eastAsia="Tahoma" w:hAnsi="Arial" w:cs="Arial"/>
          <w:sz w:val="22"/>
          <w:szCs w:val="22"/>
        </w:rPr>
        <w:t xml:space="preserve">, </w:t>
      </w:r>
      <w:proofErr w:type="spellStart"/>
      <w:r w:rsidRPr="00802D74">
        <w:rPr>
          <w:rFonts w:ascii="Arial" w:eastAsia="Tahoma" w:hAnsi="Arial" w:cs="Arial"/>
          <w:sz w:val="22"/>
          <w:szCs w:val="22"/>
        </w:rPr>
        <w:t>нийт</w:t>
      </w:r>
      <w:proofErr w:type="spellEnd"/>
      <w:r w:rsidRPr="00802D74">
        <w:rPr>
          <w:rFonts w:ascii="Arial" w:eastAsia="Tahoma" w:hAnsi="Arial" w:cs="Arial"/>
          <w:sz w:val="22"/>
          <w:szCs w:val="22"/>
        </w:rPr>
        <w:t xml:space="preserve"> </w:t>
      </w:r>
      <w:r w:rsidR="000D64A3">
        <w:rPr>
          <w:rFonts w:ascii="Arial" w:eastAsia="Tahoma" w:hAnsi="Arial" w:cs="Arial"/>
          <w:sz w:val="22"/>
          <w:szCs w:val="22"/>
          <w:lang w:val="mn-MN"/>
        </w:rPr>
        <w:t xml:space="preserve">бусад сууцанд буюу </w:t>
      </w:r>
      <w:proofErr w:type="spellStart"/>
      <w:r w:rsidRPr="00802D74">
        <w:rPr>
          <w:rFonts w:ascii="Arial" w:eastAsia="Tahoma" w:hAnsi="Arial" w:cs="Arial"/>
          <w:sz w:val="22"/>
          <w:szCs w:val="22"/>
        </w:rPr>
        <w:t>орон</w:t>
      </w:r>
      <w:proofErr w:type="spellEnd"/>
      <w:r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02D74">
        <w:rPr>
          <w:rFonts w:ascii="Arial" w:eastAsia="Tahoma" w:hAnsi="Arial" w:cs="Arial"/>
          <w:sz w:val="22"/>
          <w:szCs w:val="22"/>
        </w:rPr>
        <w:t>гэргүй</w:t>
      </w:r>
      <w:proofErr w:type="spellEnd"/>
      <w:r w:rsidRPr="00802D74">
        <w:rPr>
          <w:rFonts w:ascii="Arial" w:eastAsia="Tahoma" w:hAnsi="Arial" w:cs="Arial"/>
          <w:sz w:val="22"/>
          <w:szCs w:val="22"/>
        </w:rPr>
        <w:t xml:space="preserve"> 75 </w:t>
      </w:r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өрх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амьдарч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="00B27483" w:rsidRPr="00802D74">
        <w:rPr>
          <w:rFonts w:ascii="Arial" w:eastAsia="Tahoma" w:hAnsi="Arial" w:cs="Arial"/>
          <w:sz w:val="22"/>
          <w:szCs w:val="22"/>
        </w:rPr>
        <w:t>байна</w:t>
      </w:r>
      <w:proofErr w:type="spellEnd"/>
      <w:r w:rsidR="00B27483" w:rsidRPr="00802D74">
        <w:rPr>
          <w:rFonts w:ascii="Arial" w:eastAsia="Tahoma" w:hAnsi="Arial" w:cs="Arial"/>
          <w:sz w:val="22"/>
          <w:szCs w:val="22"/>
        </w:rPr>
        <w:t>.</w:t>
      </w:r>
    </w:p>
    <w:p w:rsidR="00B27483" w:rsidRPr="00813A32" w:rsidRDefault="00B27483" w:rsidP="00B009AC">
      <w:pPr>
        <w:spacing w:line="360" w:lineRule="auto"/>
        <w:ind w:right="801"/>
        <w:jc w:val="both"/>
        <w:rPr>
          <w:rFonts w:ascii="Arial" w:eastAsia="Tahoma" w:hAnsi="Arial" w:cs="Arial"/>
          <w:sz w:val="22"/>
          <w:szCs w:val="22"/>
          <w:lang w:val="mn-MN"/>
        </w:rPr>
      </w:pPr>
      <w:r w:rsidRPr="00813A32">
        <w:rPr>
          <w:rFonts w:ascii="Arial" w:eastAsia="Tahoma" w:hAnsi="Arial" w:cs="Arial"/>
          <w:sz w:val="22"/>
          <w:szCs w:val="22"/>
          <w:lang w:val="mn-MN"/>
        </w:rPr>
        <w:t xml:space="preserve"> Хүснэгт2.Орон сууцны болон сууцны тусдаа байшин, гэрт амьдардаг өрхийн судалгаа</w:t>
      </w:r>
    </w:p>
    <w:bookmarkStart w:id="1" w:name="_MON_1589871742"/>
    <w:bookmarkEnd w:id="1"/>
    <w:p w:rsidR="00B27483" w:rsidRPr="00B27483" w:rsidRDefault="00B009AC" w:rsidP="00B009AC">
      <w:pPr>
        <w:spacing w:line="360" w:lineRule="auto"/>
        <w:ind w:right="801"/>
        <w:rPr>
          <w:rFonts w:ascii="Arial" w:eastAsia="Tahoma" w:hAnsi="Arial" w:cs="Arial"/>
          <w:sz w:val="24"/>
          <w:szCs w:val="24"/>
          <w:lang w:val="mn-MN"/>
        </w:rPr>
      </w:pPr>
      <w:r w:rsidRPr="00B27483">
        <w:rPr>
          <w:rFonts w:ascii="Arial" w:eastAsia="Tahoma" w:hAnsi="Arial" w:cs="Arial"/>
          <w:sz w:val="24"/>
          <w:szCs w:val="24"/>
          <w:lang w:val="mn-MN"/>
        </w:rPr>
        <w:object w:dxaOrig="8706" w:dyaOrig="3724">
          <v:shape id="_x0000_i1025" type="#_x0000_t75" style="width:458.8pt;height:185.85pt" o:ole="">
            <v:imagedata r:id="rId19" o:title=""/>
          </v:shape>
          <o:OLEObject Type="Embed" ProgID="Excel.Sheet.12" ShapeID="_x0000_i1025" DrawAspect="Content" ObjectID="_1591446588" r:id="rId20"/>
        </w:object>
      </w:r>
    </w:p>
    <w:p w:rsidR="00B27483" w:rsidRDefault="00B27483" w:rsidP="00B009AC">
      <w:pPr>
        <w:spacing w:before="19" w:line="360" w:lineRule="auto"/>
        <w:jc w:val="both"/>
        <w:rPr>
          <w:rFonts w:ascii="Arial" w:eastAsia="Tahoma" w:hAnsi="Arial" w:cs="Arial"/>
          <w:sz w:val="22"/>
          <w:szCs w:val="22"/>
          <w:lang w:val="mn-MN"/>
        </w:rPr>
      </w:pPr>
      <w:proofErr w:type="spellStart"/>
      <w:proofErr w:type="gramStart"/>
      <w:r w:rsidRPr="00813A32">
        <w:rPr>
          <w:rFonts w:ascii="Arial" w:eastAsia="Tahoma" w:hAnsi="Arial" w:cs="Arial"/>
          <w:sz w:val="22"/>
          <w:szCs w:val="22"/>
        </w:rPr>
        <w:t>Сүүлийн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жилүүдэд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орон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сууцны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барилгууд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нэмэгдэж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байгаа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B87C45">
        <w:rPr>
          <w:rFonts w:ascii="Arial" w:eastAsia="Tahoma" w:hAnsi="Arial" w:cs="Arial"/>
          <w:sz w:val="22"/>
          <w:szCs w:val="22"/>
          <w:lang w:val="mn-MN"/>
        </w:rPr>
        <w:t>учраас орон сууцанд амьдарч өрхийн тоо нэмэгдэх хандлаг</w:t>
      </w:r>
      <w:r w:rsidR="000D64A3">
        <w:rPr>
          <w:rFonts w:ascii="Arial" w:eastAsia="Tahoma" w:hAnsi="Arial" w:cs="Arial"/>
          <w:sz w:val="22"/>
          <w:szCs w:val="22"/>
          <w:lang w:val="mn-MN"/>
        </w:rPr>
        <w:t>а</w:t>
      </w:r>
      <w:r w:rsidR="00B87C45">
        <w:rPr>
          <w:rFonts w:ascii="Arial" w:eastAsia="Tahoma" w:hAnsi="Arial" w:cs="Arial"/>
          <w:sz w:val="22"/>
          <w:szCs w:val="22"/>
          <w:lang w:val="mn-MN"/>
        </w:rPr>
        <w:t>тай байна</w:t>
      </w:r>
      <w:r w:rsidRPr="00813A32">
        <w:rPr>
          <w:rFonts w:ascii="Arial" w:eastAsia="Tahoma" w:hAnsi="Arial" w:cs="Arial"/>
          <w:sz w:val="22"/>
          <w:szCs w:val="22"/>
        </w:rPr>
        <w:t>.</w:t>
      </w:r>
      <w:proofErr w:type="gramEnd"/>
      <w:r w:rsidRPr="00813A32">
        <w:rPr>
          <w:rFonts w:ascii="Arial" w:eastAsia="Tahoma" w:hAnsi="Arial" w:cs="Arial"/>
          <w:sz w:val="22"/>
          <w:szCs w:val="22"/>
        </w:rPr>
        <w:t xml:space="preserve">  201</w:t>
      </w:r>
      <w:r w:rsidR="001A470E">
        <w:rPr>
          <w:rFonts w:ascii="Arial" w:eastAsia="Tahoma" w:hAnsi="Arial" w:cs="Arial"/>
          <w:sz w:val="22"/>
          <w:szCs w:val="22"/>
          <w:lang w:val="mn-MN"/>
        </w:rPr>
        <w:t>7</w:t>
      </w:r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оны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байдлаар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r w:rsidR="00B87C45">
        <w:rPr>
          <w:rFonts w:ascii="Arial" w:eastAsia="Tahoma" w:hAnsi="Arial" w:cs="Arial"/>
          <w:sz w:val="22"/>
          <w:szCs w:val="22"/>
          <w:lang w:val="mn-MN"/>
        </w:rPr>
        <w:t xml:space="preserve">аймгийн </w:t>
      </w:r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нийт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өрхийн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0D64A3">
        <w:rPr>
          <w:rFonts w:ascii="Arial" w:eastAsia="Tahoma" w:hAnsi="Arial" w:cs="Arial"/>
          <w:sz w:val="22"/>
          <w:szCs w:val="22"/>
          <w:lang w:val="mn-MN"/>
        </w:rPr>
        <w:t>51.2</w:t>
      </w:r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B87C45">
        <w:rPr>
          <w:rFonts w:ascii="Arial" w:eastAsia="Tahoma" w:hAnsi="Arial" w:cs="Arial"/>
          <w:sz w:val="22"/>
          <w:szCs w:val="22"/>
          <w:lang w:val="mn-MN"/>
        </w:rPr>
        <w:t>орон сууцанд</w:t>
      </w:r>
      <w:r w:rsidR="001A470E">
        <w:rPr>
          <w:rFonts w:ascii="Arial" w:eastAsia="Tahoma" w:hAnsi="Arial" w:cs="Arial"/>
          <w:sz w:val="22"/>
          <w:szCs w:val="22"/>
          <w:lang w:val="mn-MN"/>
        </w:rPr>
        <w:t xml:space="preserve"> </w:t>
      </w:r>
      <w:r w:rsidR="00BC208F">
        <w:rPr>
          <w:rFonts w:ascii="Arial" w:eastAsia="Tahoma" w:hAnsi="Arial" w:cs="Arial"/>
          <w:sz w:val="22"/>
          <w:szCs w:val="22"/>
          <w:lang w:val="mn-MN"/>
        </w:rPr>
        <w:t>48</w:t>
      </w:r>
      <w:r w:rsidR="000D64A3">
        <w:rPr>
          <w:rFonts w:ascii="Arial" w:eastAsia="Tahoma" w:hAnsi="Arial" w:cs="Arial"/>
          <w:sz w:val="22"/>
          <w:szCs w:val="22"/>
          <w:lang w:val="mn-MN"/>
        </w:rPr>
        <w:t>.</w:t>
      </w:r>
      <w:r w:rsidR="00BC208F">
        <w:rPr>
          <w:rFonts w:ascii="Arial" w:eastAsia="Tahoma" w:hAnsi="Arial" w:cs="Arial"/>
          <w:sz w:val="22"/>
          <w:szCs w:val="22"/>
          <w:lang w:val="mn-MN"/>
        </w:rPr>
        <w:t xml:space="preserve">8 </w:t>
      </w:r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хувь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BC208F">
        <w:rPr>
          <w:rFonts w:ascii="Arial" w:eastAsia="Tahoma" w:hAnsi="Arial" w:cs="Arial"/>
          <w:sz w:val="22"/>
          <w:szCs w:val="22"/>
          <w:lang w:val="mn-MN"/>
        </w:rPr>
        <w:t xml:space="preserve"> байгаа нь 2014 оноос орон сууцанд а</w:t>
      </w:r>
      <w:r w:rsidR="00E571E1">
        <w:rPr>
          <w:rFonts w:ascii="Arial" w:eastAsia="Tahoma" w:hAnsi="Arial" w:cs="Arial"/>
          <w:sz w:val="22"/>
          <w:szCs w:val="22"/>
          <w:lang w:val="mn-MN"/>
        </w:rPr>
        <w:t>м</w:t>
      </w:r>
      <w:r w:rsidR="000D64A3">
        <w:rPr>
          <w:rFonts w:ascii="Arial" w:eastAsia="Tahoma" w:hAnsi="Arial" w:cs="Arial"/>
          <w:sz w:val="22"/>
          <w:szCs w:val="22"/>
          <w:lang w:val="mn-MN"/>
        </w:rPr>
        <w:t>ьдардаг өрхийн эзлэх хувь 1.</w:t>
      </w:r>
      <w:r w:rsidR="00BC208F">
        <w:rPr>
          <w:rFonts w:ascii="Arial" w:eastAsia="Tahoma" w:hAnsi="Arial" w:cs="Arial"/>
          <w:sz w:val="22"/>
          <w:szCs w:val="22"/>
          <w:lang w:val="mn-MN"/>
        </w:rPr>
        <w:t>6 пунктээр нэмэгдсэн байна.</w:t>
      </w:r>
    </w:p>
    <w:p w:rsidR="009C4C00" w:rsidRDefault="009C4C00" w:rsidP="00B009AC">
      <w:pPr>
        <w:spacing w:before="19" w:line="360" w:lineRule="auto"/>
        <w:jc w:val="both"/>
        <w:rPr>
          <w:rFonts w:ascii="Arial" w:eastAsia="Tahoma" w:hAnsi="Arial" w:cs="Arial"/>
          <w:sz w:val="22"/>
          <w:szCs w:val="22"/>
          <w:lang w:val="mn-MN"/>
        </w:rPr>
      </w:pPr>
      <w:r>
        <w:rPr>
          <w:rFonts w:ascii="Arial" w:eastAsia="Tahoma" w:hAnsi="Arial" w:cs="Arial"/>
          <w:sz w:val="22"/>
          <w:szCs w:val="22"/>
          <w:lang w:val="mn-MN"/>
        </w:rPr>
        <w:t>Зураг 1. Аймгийн өрхийн тоо, сууцны төрлөөр</w:t>
      </w:r>
    </w:p>
    <w:p w:rsidR="00B009AC" w:rsidRPr="00813A32" w:rsidRDefault="00B009AC" w:rsidP="00B009AC">
      <w:pPr>
        <w:spacing w:before="19" w:line="360" w:lineRule="auto"/>
        <w:jc w:val="both"/>
        <w:rPr>
          <w:rFonts w:ascii="Arial" w:eastAsia="Tahoma" w:hAnsi="Arial" w:cs="Arial"/>
          <w:sz w:val="22"/>
          <w:szCs w:val="22"/>
          <w:lang w:val="mn-MN"/>
        </w:rPr>
      </w:pPr>
      <w:r>
        <w:rPr>
          <w:rFonts w:ascii="Arial" w:eastAsia="Tahoma" w:hAnsi="Arial" w:cs="Arial"/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27483" w:rsidRPr="00921D12" w:rsidRDefault="00B27483" w:rsidP="00B009AC">
      <w:pPr>
        <w:spacing w:before="19" w:line="360" w:lineRule="auto"/>
        <w:jc w:val="both"/>
        <w:rPr>
          <w:rFonts w:ascii="Arial" w:eastAsia="Tahoma" w:hAnsi="Arial" w:cs="Arial"/>
          <w:sz w:val="22"/>
          <w:szCs w:val="22"/>
          <w:lang w:val="mn-MN"/>
        </w:rPr>
      </w:pPr>
      <w:r w:rsidRPr="00921D12">
        <w:rPr>
          <w:rFonts w:ascii="Arial" w:eastAsia="Tahoma" w:hAnsi="Arial" w:cs="Arial"/>
          <w:sz w:val="22"/>
          <w:szCs w:val="22"/>
          <w:lang w:val="mn-MN"/>
        </w:rPr>
        <w:lastRenderedPageBreak/>
        <w:t>Орон сууцны хороолол</w:t>
      </w:r>
    </w:p>
    <w:p w:rsidR="00B27483" w:rsidRDefault="002752F5" w:rsidP="00B009AC">
      <w:pPr>
        <w:spacing w:before="19" w:line="360" w:lineRule="auto"/>
        <w:jc w:val="both"/>
        <w:rPr>
          <w:rFonts w:ascii="Arial" w:eastAsia="Tahoma" w:hAnsi="Arial" w:cs="Arial"/>
          <w:sz w:val="22"/>
          <w:szCs w:val="22"/>
          <w:lang w:val="mn-MN"/>
        </w:rPr>
      </w:pPr>
      <w:r>
        <w:rPr>
          <w:rFonts w:ascii="Arial" w:eastAsia="Tahoma" w:hAnsi="Arial" w:cs="Arial"/>
          <w:sz w:val="22"/>
          <w:szCs w:val="22"/>
          <w:lang w:val="mn-MN"/>
        </w:rPr>
        <w:t xml:space="preserve">Аймгийн </w:t>
      </w:r>
      <w:r w:rsidR="00B27483" w:rsidRPr="00921D12">
        <w:rPr>
          <w:rFonts w:ascii="Arial" w:eastAsia="Tahoma" w:hAnsi="Arial" w:cs="Arial"/>
          <w:sz w:val="22"/>
          <w:szCs w:val="22"/>
          <w:lang w:val="mn-MN"/>
        </w:rPr>
        <w:t xml:space="preserve"> хэмжээнд орон сууцны хороололд </w:t>
      </w:r>
      <w:r>
        <w:rPr>
          <w:rFonts w:ascii="Arial" w:eastAsia="Tahoma" w:hAnsi="Arial" w:cs="Arial"/>
          <w:sz w:val="22"/>
          <w:szCs w:val="22"/>
          <w:lang w:val="mn-MN"/>
        </w:rPr>
        <w:t>15418</w:t>
      </w:r>
      <w:r w:rsidR="00B27483" w:rsidRPr="00921D12">
        <w:rPr>
          <w:rFonts w:ascii="Arial" w:eastAsia="Tahoma" w:hAnsi="Arial" w:cs="Arial"/>
          <w:sz w:val="22"/>
          <w:szCs w:val="22"/>
          <w:lang w:val="mn-MN"/>
        </w:rPr>
        <w:t xml:space="preserve"> өрх буюу нийт өрхийн </w:t>
      </w:r>
      <w:r w:rsidR="000D64A3">
        <w:rPr>
          <w:rFonts w:ascii="Arial" w:eastAsia="Tahoma" w:hAnsi="Arial" w:cs="Arial"/>
          <w:sz w:val="22"/>
          <w:szCs w:val="22"/>
          <w:lang w:val="mn-MN"/>
        </w:rPr>
        <w:t>51.2</w:t>
      </w:r>
      <w:r w:rsidR="00B27483" w:rsidRPr="00921D12">
        <w:rPr>
          <w:rFonts w:ascii="Arial" w:eastAsia="Tahoma" w:hAnsi="Arial" w:cs="Arial"/>
          <w:sz w:val="22"/>
          <w:szCs w:val="22"/>
          <w:lang w:val="mn-MN"/>
        </w:rPr>
        <w:t xml:space="preserve">%, </w:t>
      </w:r>
      <w:r>
        <w:rPr>
          <w:rFonts w:ascii="Arial" w:eastAsia="Tahoma" w:hAnsi="Arial" w:cs="Arial"/>
          <w:sz w:val="22"/>
          <w:szCs w:val="22"/>
          <w:lang w:val="mn-MN"/>
        </w:rPr>
        <w:t>50101</w:t>
      </w:r>
      <w:r w:rsidR="00B27483" w:rsidRPr="00921D12">
        <w:rPr>
          <w:rFonts w:ascii="Arial" w:eastAsia="Tahoma" w:hAnsi="Arial" w:cs="Arial"/>
          <w:sz w:val="22"/>
          <w:szCs w:val="22"/>
          <w:lang w:val="mn-MN"/>
        </w:rPr>
        <w:t xml:space="preserve"> хүн буюу нийт хүн амын </w:t>
      </w:r>
      <w:r>
        <w:rPr>
          <w:rFonts w:ascii="Arial" w:eastAsia="Tahoma" w:hAnsi="Arial" w:cs="Arial"/>
          <w:sz w:val="22"/>
          <w:szCs w:val="22"/>
          <w:lang w:val="mn-MN"/>
        </w:rPr>
        <w:t>49</w:t>
      </w:r>
      <w:r w:rsidR="00B27483" w:rsidRPr="00921D12">
        <w:rPr>
          <w:rFonts w:ascii="Arial" w:eastAsia="Tahoma" w:hAnsi="Arial" w:cs="Arial"/>
          <w:sz w:val="22"/>
          <w:szCs w:val="22"/>
          <w:lang w:val="mn-MN"/>
        </w:rPr>
        <w:t>.</w:t>
      </w:r>
      <w:r>
        <w:rPr>
          <w:rFonts w:ascii="Arial" w:eastAsia="Tahoma" w:hAnsi="Arial" w:cs="Arial"/>
          <w:sz w:val="22"/>
          <w:szCs w:val="22"/>
          <w:lang w:val="mn-MN"/>
        </w:rPr>
        <w:t>2</w:t>
      </w:r>
      <w:r w:rsidR="00B27483" w:rsidRPr="00921D12">
        <w:rPr>
          <w:rFonts w:ascii="Arial" w:eastAsia="Tahoma" w:hAnsi="Arial" w:cs="Arial"/>
          <w:sz w:val="22"/>
          <w:szCs w:val="22"/>
          <w:lang w:val="mn-MN"/>
        </w:rPr>
        <w:t>% амьдарч байна.</w:t>
      </w:r>
    </w:p>
    <w:p w:rsidR="00B27483" w:rsidRDefault="00B27483" w:rsidP="00B009AC">
      <w:pPr>
        <w:tabs>
          <w:tab w:val="left" w:pos="2250"/>
        </w:tabs>
        <w:spacing w:line="360" w:lineRule="auto"/>
        <w:rPr>
          <w:rFonts w:ascii="Arial" w:eastAsia="Tahoma" w:hAnsi="Arial" w:cs="Arial"/>
          <w:position w:val="-1"/>
          <w:sz w:val="22"/>
          <w:szCs w:val="22"/>
          <w:lang w:val="mn-MN"/>
        </w:rPr>
      </w:pPr>
      <w:proofErr w:type="spellStart"/>
      <w:proofErr w:type="gramStart"/>
      <w:r w:rsidRPr="00813A32">
        <w:rPr>
          <w:rFonts w:ascii="Arial" w:eastAsia="Tahoma" w:hAnsi="Arial" w:cs="Arial"/>
          <w:position w:val="-1"/>
          <w:sz w:val="22"/>
          <w:szCs w:val="22"/>
        </w:rPr>
        <w:t>Хүснэгт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3.</w:t>
      </w:r>
      <w:proofErr w:type="gram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Орон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сууцны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хорооллын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өрх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,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хүн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амын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тоо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r w:rsidR="00AB0F12">
        <w:rPr>
          <w:rFonts w:ascii="Arial" w:eastAsia="Tahoma" w:hAnsi="Arial" w:cs="Arial"/>
          <w:position w:val="-1"/>
          <w:sz w:val="22"/>
          <w:szCs w:val="22"/>
          <w:lang w:val="mn-MN"/>
        </w:rPr>
        <w:t>багаар</w:t>
      </w:r>
      <w:r w:rsidRPr="00813A32">
        <w:rPr>
          <w:rFonts w:ascii="Arial" w:eastAsia="Tahoma" w:hAnsi="Arial" w:cs="Arial"/>
          <w:position w:val="-1"/>
          <w:sz w:val="22"/>
          <w:szCs w:val="22"/>
        </w:rPr>
        <w:t>, 201</w:t>
      </w:r>
      <w:r w:rsidR="00277D87">
        <w:rPr>
          <w:rFonts w:ascii="Arial" w:eastAsia="Tahoma" w:hAnsi="Arial" w:cs="Arial"/>
          <w:position w:val="-1"/>
          <w:sz w:val="22"/>
          <w:szCs w:val="22"/>
          <w:lang w:val="mn-MN"/>
        </w:rPr>
        <w:t>7</w:t>
      </w:r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оны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эцэст</w:t>
      </w:r>
      <w:proofErr w:type="spellEnd"/>
    </w:p>
    <w:p w:rsidR="00813A32" w:rsidRPr="00813A32" w:rsidRDefault="00813A32" w:rsidP="00B009AC">
      <w:pPr>
        <w:tabs>
          <w:tab w:val="left" w:pos="2250"/>
        </w:tabs>
        <w:spacing w:line="360" w:lineRule="auto"/>
        <w:rPr>
          <w:rFonts w:ascii="Arial" w:eastAsia="Tahoma" w:hAnsi="Arial" w:cs="Arial"/>
          <w:sz w:val="22"/>
          <w:szCs w:val="22"/>
          <w:lang w:val="mn-MN"/>
        </w:rPr>
      </w:pPr>
    </w:p>
    <w:tbl>
      <w:tblPr>
        <w:tblW w:w="10180" w:type="dxa"/>
        <w:tblInd w:w="93" w:type="dxa"/>
        <w:tblLook w:val="04A0"/>
      </w:tblPr>
      <w:tblGrid>
        <w:gridCol w:w="1625"/>
        <w:gridCol w:w="857"/>
        <w:gridCol w:w="863"/>
        <w:gridCol w:w="1080"/>
        <w:gridCol w:w="1080"/>
        <w:gridCol w:w="1384"/>
        <w:gridCol w:w="1356"/>
        <w:gridCol w:w="714"/>
        <w:gridCol w:w="1221"/>
      </w:tblGrid>
      <w:tr w:rsidR="0023281A" w:rsidRPr="0023281A" w:rsidTr="00B009AC">
        <w:trPr>
          <w:trHeight w:val="315"/>
        </w:trPr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68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Байшин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хороолол</w:t>
            </w:r>
            <w:proofErr w:type="spellEnd"/>
          </w:p>
        </w:tc>
      </w:tr>
      <w:tr w:rsidR="0023281A" w:rsidRPr="0023281A" w:rsidTr="00B009AC">
        <w:trPr>
          <w:trHeight w:val="510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1A" w:rsidRPr="0023281A" w:rsidRDefault="0023281A" w:rsidP="00B00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81A" w:rsidRPr="0023281A" w:rsidRDefault="0023281A" w:rsidP="00B00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Нийтийн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орон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сууц</w:t>
            </w:r>
            <w:proofErr w:type="spellEnd"/>
          </w:p>
        </w:tc>
        <w:tc>
          <w:tcPr>
            <w:tcW w:w="2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Тусдаа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тохилог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орон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сууц</w:t>
            </w:r>
            <w:proofErr w:type="spellEnd"/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Бусад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орон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сууц</w:t>
            </w:r>
            <w:proofErr w:type="spellEnd"/>
          </w:p>
        </w:tc>
      </w:tr>
      <w:tr w:rsidR="0023281A" w:rsidRPr="0023281A" w:rsidTr="00B009AC">
        <w:trPr>
          <w:trHeight w:val="465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81A" w:rsidRPr="0023281A" w:rsidRDefault="0023281A" w:rsidP="00B00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Нийт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Хүн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Хүн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Хүн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Хүн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4-р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3237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28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5-р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2643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28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6-р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28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8-р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4488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9-р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5163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28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28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10-р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5160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11-р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3687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12-р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3593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13-р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3414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14-р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4250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16-р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3768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Өргөө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996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3327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23281A" w:rsidRPr="0023281A" w:rsidTr="00B009AC">
        <w:trPr>
          <w:trHeight w:val="54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Дархан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сумын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13903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44552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44067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152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54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3-р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Салхит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Хонгор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сумын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54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Баян-Өлзийт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Орхон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сумын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1-р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Хайрхан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3112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61</w:t>
            </w:r>
          </w:p>
        </w:tc>
      </w:tr>
      <w:tr w:rsidR="0023281A" w:rsidRPr="0023281A" w:rsidTr="00B009AC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 xml:space="preserve">2-Р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баг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Дархан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281A" w:rsidRPr="0023281A" w:rsidTr="00B009AC">
        <w:trPr>
          <w:trHeight w:val="54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Шарын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гол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сумын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3869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61</w:t>
            </w:r>
          </w:p>
        </w:tc>
      </w:tr>
      <w:tr w:rsidR="0023281A" w:rsidRPr="0023281A" w:rsidTr="00B009AC">
        <w:trPr>
          <w:trHeight w:val="54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1A" w:rsidRPr="0023281A" w:rsidRDefault="0023281A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3281A">
              <w:rPr>
                <w:rFonts w:ascii="Arial" w:hAnsi="Arial" w:cs="Arial"/>
                <w:color w:val="000000"/>
              </w:rPr>
              <w:t>Дархан-Уул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аймгийн</w:t>
            </w:r>
            <w:proofErr w:type="spellEnd"/>
            <w:r w:rsidRPr="0023281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281A"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15418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50101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15247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49537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A" w:rsidRPr="0023281A" w:rsidRDefault="0023281A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23281A">
              <w:rPr>
                <w:rFonts w:ascii="Arial" w:hAnsi="Arial" w:cs="Arial"/>
                <w:color w:val="000000"/>
              </w:rPr>
              <w:t>213</w:t>
            </w:r>
          </w:p>
        </w:tc>
      </w:tr>
    </w:tbl>
    <w:p w:rsidR="00B27483" w:rsidRPr="00B27483" w:rsidRDefault="00B27483" w:rsidP="00B009AC">
      <w:pPr>
        <w:spacing w:before="5" w:line="360" w:lineRule="auto"/>
        <w:rPr>
          <w:rFonts w:ascii="Arial" w:hAnsi="Arial" w:cs="Arial"/>
          <w:lang w:val="mn-MN"/>
        </w:rPr>
      </w:pPr>
    </w:p>
    <w:p w:rsidR="00B27483" w:rsidRPr="00B27483" w:rsidRDefault="00B27483" w:rsidP="00B009AC">
      <w:pPr>
        <w:spacing w:before="19" w:line="360" w:lineRule="auto"/>
        <w:ind w:left="2782"/>
        <w:rPr>
          <w:rFonts w:ascii="Arial" w:eastAsia="Tahoma" w:hAnsi="Arial" w:cs="Arial"/>
          <w:b/>
          <w:color w:val="1F487C"/>
          <w:sz w:val="24"/>
          <w:szCs w:val="24"/>
          <w:lang w:val="mn-MN"/>
        </w:rPr>
      </w:pPr>
    </w:p>
    <w:p w:rsidR="004A44D9" w:rsidRDefault="004A44D9" w:rsidP="00B009AC">
      <w:pPr>
        <w:spacing w:before="19" w:line="360" w:lineRule="auto"/>
        <w:ind w:left="2782"/>
        <w:jc w:val="both"/>
        <w:rPr>
          <w:rFonts w:ascii="Arial" w:eastAsia="Tahoma" w:hAnsi="Arial" w:cs="Arial"/>
          <w:b/>
          <w:sz w:val="22"/>
          <w:szCs w:val="22"/>
          <w:lang w:val="mn-MN"/>
        </w:rPr>
      </w:pPr>
    </w:p>
    <w:p w:rsidR="00B27483" w:rsidRPr="00813A32" w:rsidRDefault="00B27483" w:rsidP="00B009AC">
      <w:pPr>
        <w:spacing w:before="19" w:line="360" w:lineRule="auto"/>
        <w:ind w:left="2782"/>
        <w:jc w:val="both"/>
        <w:rPr>
          <w:rFonts w:ascii="Arial" w:eastAsia="Tahoma" w:hAnsi="Arial" w:cs="Arial"/>
          <w:sz w:val="22"/>
          <w:szCs w:val="22"/>
        </w:rPr>
      </w:pPr>
      <w:r w:rsidRPr="00813A32">
        <w:rPr>
          <w:rFonts w:ascii="Arial" w:eastAsia="Tahoma" w:hAnsi="Arial" w:cs="Arial"/>
          <w:b/>
          <w:sz w:val="22"/>
          <w:szCs w:val="22"/>
        </w:rPr>
        <w:lastRenderedPageBreak/>
        <w:t>ГЭР ХОРООЛОЛ</w:t>
      </w:r>
    </w:p>
    <w:p w:rsidR="00B27483" w:rsidRPr="00813A32" w:rsidRDefault="00B27483" w:rsidP="00B009AC">
      <w:pPr>
        <w:jc w:val="both"/>
        <w:rPr>
          <w:rFonts w:ascii="Arial" w:eastAsia="Tahoma" w:hAnsi="Arial" w:cs="Arial"/>
          <w:sz w:val="22"/>
          <w:szCs w:val="22"/>
        </w:rPr>
      </w:pPr>
      <w:proofErr w:type="spellStart"/>
      <w:r w:rsidRPr="00813A32">
        <w:rPr>
          <w:rFonts w:ascii="Arial" w:eastAsia="Tahoma" w:hAnsi="Arial" w:cs="Arial"/>
          <w:sz w:val="22"/>
          <w:szCs w:val="22"/>
        </w:rPr>
        <w:t>Гэр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хорооллын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C76D6D">
        <w:rPr>
          <w:rFonts w:ascii="Arial" w:eastAsia="Tahoma" w:hAnsi="Arial" w:cs="Arial"/>
          <w:sz w:val="22"/>
          <w:szCs w:val="22"/>
          <w:lang w:val="mn-MN"/>
        </w:rPr>
        <w:t>147</w:t>
      </w:r>
      <w:r w:rsidR="00C76D6D">
        <w:rPr>
          <w:rFonts w:ascii="Arial" w:eastAsia="Tahoma" w:hAnsi="Arial" w:cs="Arial"/>
          <w:sz w:val="22"/>
          <w:szCs w:val="22"/>
        </w:rPr>
        <w:t>15</w:t>
      </w:r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өрх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AE6237">
        <w:rPr>
          <w:rFonts w:ascii="Arial" w:eastAsia="Tahoma" w:hAnsi="Arial" w:cs="Arial"/>
          <w:sz w:val="22"/>
          <w:szCs w:val="22"/>
          <w:lang w:val="mn-MN"/>
        </w:rPr>
        <w:t>нь</w:t>
      </w:r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нийт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өрхийн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r w:rsidR="00C76D6D">
        <w:rPr>
          <w:rFonts w:ascii="Arial" w:eastAsia="Tahoma" w:hAnsi="Arial" w:cs="Arial"/>
          <w:sz w:val="22"/>
          <w:szCs w:val="22"/>
          <w:lang w:val="mn-MN"/>
        </w:rPr>
        <w:t>48</w:t>
      </w:r>
      <w:r w:rsidR="00C76D6D">
        <w:rPr>
          <w:rFonts w:ascii="Arial" w:eastAsia="Tahoma" w:hAnsi="Arial" w:cs="Arial"/>
          <w:sz w:val="22"/>
          <w:szCs w:val="22"/>
        </w:rPr>
        <w:t>.</w:t>
      </w:r>
      <w:r w:rsidR="005B351F">
        <w:rPr>
          <w:rFonts w:ascii="Arial" w:eastAsia="Tahoma" w:hAnsi="Arial" w:cs="Arial"/>
          <w:sz w:val="22"/>
          <w:szCs w:val="22"/>
          <w:lang w:val="mn-MN"/>
        </w:rPr>
        <w:t>8</w:t>
      </w:r>
      <w:r w:rsidR="00AE6237">
        <w:rPr>
          <w:rFonts w:ascii="Arial" w:eastAsia="Tahoma" w:hAnsi="Arial" w:cs="Arial"/>
          <w:sz w:val="22"/>
          <w:szCs w:val="22"/>
          <w:lang w:val="mn-MN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хувийг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, </w:t>
      </w:r>
      <w:r w:rsidR="00AE6237">
        <w:rPr>
          <w:rFonts w:ascii="Arial" w:eastAsia="Tahoma" w:hAnsi="Arial" w:cs="Arial"/>
          <w:sz w:val="22"/>
          <w:szCs w:val="22"/>
          <w:lang w:val="mn-MN"/>
        </w:rPr>
        <w:t>5177</w:t>
      </w:r>
      <w:r w:rsidR="00C76D6D">
        <w:rPr>
          <w:rFonts w:ascii="Arial" w:eastAsia="Tahoma" w:hAnsi="Arial" w:cs="Arial"/>
          <w:sz w:val="22"/>
          <w:szCs w:val="22"/>
        </w:rPr>
        <w:t>8</w:t>
      </w:r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хүн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нь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хүн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амын</w:t>
      </w:r>
      <w:proofErr w:type="spellEnd"/>
      <w:r w:rsidR="00813A32">
        <w:rPr>
          <w:rFonts w:ascii="Arial" w:eastAsia="Tahoma" w:hAnsi="Arial" w:cs="Arial"/>
          <w:sz w:val="22"/>
          <w:szCs w:val="22"/>
          <w:lang w:val="mn-MN"/>
        </w:rPr>
        <w:t xml:space="preserve"> </w:t>
      </w:r>
      <w:r w:rsidR="00C76D6D">
        <w:rPr>
          <w:rFonts w:ascii="Arial" w:eastAsia="Tahoma" w:hAnsi="Arial" w:cs="Arial"/>
          <w:sz w:val="22"/>
          <w:szCs w:val="22"/>
          <w:lang w:val="mn-MN"/>
        </w:rPr>
        <w:t>50</w:t>
      </w:r>
      <w:r w:rsidR="00C76D6D">
        <w:rPr>
          <w:rFonts w:ascii="Arial" w:eastAsia="Tahoma" w:hAnsi="Arial" w:cs="Arial"/>
          <w:sz w:val="22"/>
          <w:szCs w:val="22"/>
        </w:rPr>
        <w:t>.8</w:t>
      </w:r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хувийг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тус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тус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эзэлж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  </w:t>
      </w:r>
      <w:proofErr w:type="spellStart"/>
      <w:r w:rsidRPr="00813A32">
        <w:rPr>
          <w:rFonts w:ascii="Arial" w:eastAsia="Tahoma" w:hAnsi="Arial" w:cs="Arial"/>
          <w:sz w:val="22"/>
          <w:szCs w:val="22"/>
        </w:rPr>
        <w:t>байна</w:t>
      </w:r>
      <w:proofErr w:type="spellEnd"/>
      <w:r w:rsidRPr="00813A32">
        <w:rPr>
          <w:rFonts w:ascii="Arial" w:eastAsia="Tahoma" w:hAnsi="Arial" w:cs="Arial"/>
          <w:sz w:val="22"/>
          <w:szCs w:val="22"/>
        </w:rPr>
        <w:t xml:space="preserve">.  </w:t>
      </w:r>
    </w:p>
    <w:p w:rsidR="00B27483" w:rsidRPr="00813A32" w:rsidRDefault="00B27483" w:rsidP="00B009AC">
      <w:pPr>
        <w:spacing w:before="8"/>
        <w:jc w:val="both"/>
        <w:rPr>
          <w:rFonts w:ascii="Arial" w:hAnsi="Arial" w:cs="Arial"/>
          <w:sz w:val="22"/>
          <w:szCs w:val="22"/>
        </w:rPr>
      </w:pPr>
    </w:p>
    <w:p w:rsidR="00B27483" w:rsidRDefault="00B27483" w:rsidP="00B009AC">
      <w:pPr>
        <w:jc w:val="both"/>
        <w:rPr>
          <w:rFonts w:ascii="Arial" w:eastAsia="Tahoma" w:hAnsi="Arial" w:cs="Arial"/>
          <w:position w:val="-1"/>
          <w:sz w:val="22"/>
          <w:szCs w:val="22"/>
          <w:lang w:val="mn-MN"/>
        </w:rPr>
      </w:pPr>
      <w:proofErr w:type="spellStart"/>
      <w:proofErr w:type="gramStart"/>
      <w:r w:rsidRPr="00813A32">
        <w:rPr>
          <w:rFonts w:ascii="Arial" w:eastAsia="Tahoma" w:hAnsi="Arial" w:cs="Arial"/>
          <w:position w:val="-1"/>
          <w:sz w:val="22"/>
          <w:szCs w:val="22"/>
        </w:rPr>
        <w:t>Хүснэгт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4.</w:t>
      </w:r>
      <w:proofErr w:type="gram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Гэр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хорооллын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өрхийн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судалгаа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хороогоор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>, 201</w:t>
      </w:r>
      <w:r w:rsidR="00326646">
        <w:rPr>
          <w:rFonts w:ascii="Arial" w:eastAsia="Tahoma" w:hAnsi="Arial" w:cs="Arial"/>
          <w:position w:val="-1"/>
          <w:sz w:val="22"/>
          <w:szCs w:val="22"/>
          <w:lang w:val="mn-MN"/>
        </w:rPr>
        <w:t>7</w:t>
      </w:r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оны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эцэс</w:t>
      </w:r>
      <w:proofErr w:type="spellEnd"/>
    </w:p>
    <w:p w:rsidR="00813A32" w:rsidRPr="00813A32" w:rsidRDefault="00813A32" w:rsidP="00B009AC">
      <w:pPr>
        <w:spacing w:line="360" w:lineRule="auto"/>
        <w:jc w:val="both"/>
        <w:rPr>
          <w:rFonts w:ascii="Arial" w:eastAsia="Tahoma" w:hAnsi="Arial" w:cs="Arial"/>
          <w:sz w:val="22"/>
          <w:szCs w:val="22"/>
          <w:lang w:val="mn-MN"/>
        </w:rPr>
      </w:pPr>
    </w:p>
    <w:tbl>
      <w:tblPr>
        <w:tblW w:w="9351" w:type="dxa"/>
        <w:tblInd w:w="23" w:type="dxa"/>
        <w:tblLayout w:type="fixed"/>
        <w:tblLook w:val="04A0"/>
      </w:tblPr>
      <w:tblGrid>
        <w:gridCol w:w="1525"/>
        <w:gridCol w:w="810"/>
        <w:gridCol w:w="810"/>
        <w:gridCol w:w="630"/>
        <w:gridCol w:w="630"/>
        <w:gridCol w:w="810"/>
        <w:gridCol w:w="844"/>
        <w:gridCol w:w="719"/>
        <w:gridCol w:w="1028"/>
        <w:gridCol w:w="739"/>
        <w:gridCol w:w="806"/>
      </w:tblGrid>
      <w:tr w:rsidR="00315DD0" w:rsidTr="000851E4">
        <w:trPr>
          <w:trHeight w:val="315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62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Гэр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хороолол</w:t>
            </w:r>
            <w:proofErr w:type="spellEnd"/>
          </w:p>
        </w:tc>
      </w:tr>
      <w:tr w:rsidR="00315DD0" w:rsidTr="000851E4">
        <w:trPr>
          <w:trHeight w:val="510"/>
        </w:trPr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Тохилог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орон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сууц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Байшинд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амьдардаг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Монгол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гэрт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амьдардаг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Бусад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Нийт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Хүн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Хүн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Хүн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Хүн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Өрх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Хүн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ам</w:t>
            </w:r>
            <w:proofErr w:type="spellEnd"/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3981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2956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2885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1488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5472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3581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1878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2202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1327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3761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2046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1679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6198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3688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2469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2688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1405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1245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Pr="00037108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 xml:space="preserve">15-р </w:t>
            </w:r>
            <w:proofErr w:type="spellStart"/>
            <w:r w:rsidRPr="00037108"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25</w:t>
            </w:r>
            <w:r w:rsidR="00C76D6D" w:rsidRPr="00037108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  <w:lang w:val="mn-MN"/>
              </w:rPr>
              <w:t>837</w:t>
            </w:r>
            <w:r w:rsidR="00C76D6D" w:rsidRPr="0003710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C76D6D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1487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49</w:t>
            </w:r>
            <w:r w:rsidR="00C76D6D" w:rsidRPr="00037108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3366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315DD0" w:rsidTr="000851E4">
        <w:trPr>
          <w:trHeight w:val="540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Малчин баг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15DD0" w:rsidTr="000851E4">
        <w:trPr>
          <w:trHeight w:val="52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Дархан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сумын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11597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39704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6892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5DD0" w:rsidTr="000851E4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315DD0" w:rsidTr="000851E4">
        <w:trPr>
          <w:trHeight w:val="43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Салхит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5DD0" w:rsidTr="000851E4">
        <w:trPr>
          <w:trHeight w:val="46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Хонгор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сумын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315DD0" w:rsidTr="000851E4">
        <w:trPr>
          <w:trHeight w:val="79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Баян-Өлзийт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15DD0" w:rsidTr="000851E4">
        <w:trPr>
          <w:trHeight w:val="540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Энхтал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315DD0" w:rsidTr="000851E4">
        <w:trPr>
          <w:trHeight w:val="480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Орхон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сумын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2937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315DD0" w:rsidTr="000851E4">
        <w:trPr>
          <w:trHeight w:val="540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Дархан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1467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5DD0" w:rsidTr="000851E4">
        <w:trPr>
          <w:trHeight w:val="540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3-р </w:t>
            </w:r>
            <w:proofErr w:type="spellStart"/>
            <w:r>
              <w:rPr>
                <w:rFonts w:ascii="Arial" w:hAnsi="Arial" w:cs="Arial"/>
                <w:color w:val="000000"/>
              </w:rPr>
              <w:t>баг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Санжинт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2765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315DD0" w:rsidTr="000851E4">
        <w:trPr>
          <w:trHeight w:val="58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Шарын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гол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сумын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дүн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4232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315DD0" w:rsidTr="000851E4">
        <w:trPr>
          <w:trHeight w:val="540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D0" w:rsidRDefault="00315DD0" w:rsidP="00B00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Аймгийн дүн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147</w:t>
            </w:r>
            <w:r w:rsidR="00C76D6D" w:rsidRPr="0003710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  <w:lang w:val="mn-MN"/>
              </w:rPr>
              <w:t>5177</w:t>
            </w:r>
            <w:r w:rsidR="00C76D6D" w:rsidRPr="0003710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35</w:t>
            </w:r>
            <w:r w:rsidR="00C76D6D" w:rsidRPr="0003710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C76D6D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8997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C76D6D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31931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5545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1927</w:t>
            </w:r>
            <w:r w:rsidR="00C76D6D" w:rsidRPr="0003710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D0" w:rsidRPr="00037108" w:rsidRDefault="00315DD0" w:rsidP="00B009AC">
            <w:pPr>
              <w:jc w:val="right"/>
              <w:rPr>
                <w:rFonts w:ascii="Arial" w:hAnsi="Arial" w:cs="Arial"/>
                <w:color w:val="000000"/>
              </w:rPr>
            </w:pPr>
            <w:r w:rsidRPr="00037108">
              <w:rPr>
                <w:rFonts w:ascii="Arial" w:hAnsi="Arial" w:cs="Arial"/>
                <w:color w:val="000000"/>
              </w:rPr>
              <w:t>218</w:t>
            </w:r>
          </w:p>
        </w:tc>
      </w:tr>
    </w:tbl>
    <w:p w:rsidR="00745CED" w:rsidRDefault="00745CED" w:rsidP="00B009AC">
      <w:pPr>
        <w:spacing w:before="5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27483" w:rsidRPr="00813A32" w:rsidRDefault="00B27483" w:rsidP="00B009AC">
      <w:pPr>
        <w:spacing w:before="5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813A32">
        <w:rPr>
          <w:rFonts w:ascii="Arial" w:hAnsi="Arial" w:cs="Arial"/>
          <w:b/>
          <w:sz w:val="22"/>
          <w:szCs w:val="22"/>
          <w:lang w:val="mn-MN"/>
        </w:rPr>
        <w:lastRenderedPageBreak/>
        <w:t>Тохилог орон сууцанд амьдардаг өрх, хүн ам</w:t>
      </w:r>
    </w:p>
    <w:p w:rsidR="00B27483" w:rsidRDefault="00B27483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  <w:r w:rsidRPr="00813A32">
        <w:rPr>
          <w:rFonts w:ascii="Arial" w:hAnsi="Arial" w:cs="Arial"/>
          <w:sz w:val="22"/>
          <w:szCs w:val="22"/>
          <w:lang w:val="mn-MN"/>
        </w:rPr>
        <w:t xml:space="preserve">Гэр хорооллын тохилог орон сууцанд амьдардаг </w:t>
      </w:r>
      <w:r w:rsidR="00C30D68">
        <w:rPr>
          <w:rFonts w:ascii="Arial" w:hAnsi="Arial" w:cs="Arial"/>
          <w:sz w:val="22"/>
          <w:szCs w:val="22"/>
          <w:lang w:val="mn-MN"/>
        </w:rPr>
        <w:t>109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өрхийн </w:t>
      </w:r>
      <w:r w:rsidR="00C30D68">
        <w:rPr>
          <w:rFonts w:ascii="Arial" w:hAnsi="Arial" w:cs="Arial"/>
          <w:sz w:val="22"/>
          <w:szCs w:val="22"/>
          <w:lang w:val="mn-MN"/>
        </w:rPr>
        <w:t>355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хүн байна. Энэ нь </w:t>
      </w:r>
      <w:r w:rsidR="00C30D68">
        <w:rPr>
          <w:rFonts w:ascii="Arial" w:hAnsi="Arial" w:cs="Arial"/>
          <w:sz w:val="22"/>
          <w:szCs w:val="22"/>
          <w:lang w:val="mn-MN"/>
        </w:rPr>
        <w:t>аймгийн нийт өрхийн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0.</w:t>
      </w:r>
      <w:r w:rsidR="00C30D68">
        <w:rPr>
          <w:rFonts w:ascii="Arial" w:hAnsi="Arial" w:cs="Arial"/>
          <w:sz w:val="22"/>
          <w:szCs w:val="22"/>
          <w:lang w:val="mn-MN"/>
        </w:rPr>
        <w:t>36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хувь, гэр хорооллын өрхийн 0.</w:t>
      </w:r>
      <w:r w:rsidR="00C30D68">
        <w:rPr>
          <w:rFonts w:ascii="Arial" w:hAnsi="Arial" w:cs="Arial"/>
          <w:sz w:val="22"/>
          <w:szCs w:val="22"/>
          <w:lang w:val="mn-MN"/>
        </w:rPr>
        <w:t>7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хувийг, харин хүн амын хувьд авч үзвэл </w:t>
      </w:r>
      <w:r w:rsidR="00C30D68">
        <w:rPr>
          <w:rFonts w:ascii="Arial" w:hAnsi="Arial" w:cs="Arial"/>
          <w:sz w:val="22"/>
          <w:szCs w:val="22"/>
          <w:lang w:val="mn-MN"/>
        </w:rPr>
        <w:t xml:space="preserve">аймгийн нийт 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хүн амын 0.</w:t>
      </w:r>
      <w:r w:rsidR="00C30D68">
        <w:rPr>
          <w:rFonts w:ascii="Arial" w:hAnsi="Arial" w:cs="Arial"/>
          <w:sz w:val="22"/>
          <w:szCs w:val="22"/>
          <w:lang w:val="mn-MN"/>
        </w:rPr>
        <w:t>3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хувь, гэр хорооллын хүн амын 0.</w:t>
      </w:r>
      <w:r w:rsidR="00C30D68">
        <w:rPr>
          <w:rFonts w:ascii="Arial" w:hAnsi="Arial" w:cs="Arial"/>
          <w:sz w:val="22"/>
          <w:szCs w:val="22"/>
          <w:lang w:val="mn-MN"/>
        </w:rPr>
        <w:t>7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хувийг тус тус эзэлж байна. </w:t>
      </w:r>
    </w:p>
    <w:p w:rsidR="00813A32" w:rsidRPr="00813A32" w:rsidRDefault="00813A32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</w:p>
    <w:p w:rsidR="00B27483" w:rsidRPr="00813A32" w:rsidRDefault="0005713C" w:rsidP="00B009AC">
      <w:pPr>
        <w:spacing w:before="5"/>
        <w:jc w:val="both"/>
        <w:rPr>
          <w:rFonts w:ascii="Arial" w:hAnsi="Arial" w:cs="Arial"/>
          <w:b/>
          <w:sz w:val="22"/>
          <w:szCs w:val="22"/>
          <w:lang w:val="mn-MN"/>
        </w:rPr>
      </w:pPr>
      <w:r>
        <w:rPr>
          <w:rFonts w:ascii="Arial" w:hAnsi="Arial" w:cs="Arial"/>
          <w:b/>
          <w:sz w:val="22"/>
          <w:szCs w:val="22"/>
          <w:lang w:val="mn-MN"/>
        </w:rPr>
        <w:t xml:space="preserve">                                        </w:t>
      </w:r>
      <w:r w:rsidR="00B27483" w:rsidRPr="00813A32">
        <w:rPr>
          <w:rFonts w:ascii="Arial" w:hAnsi="Arial" w:cs="Arial"/>
          <w:b/>
          <w:sz w:val="22"/>
          <w:szCs w:val="22"/>
          <w:lang w:val="mn-MN"/>
        </w:rPr>
        <w:t>Байшинд амьдардаг өрх, хүн ам</w:t>
      </w:r>
    </w:p>
    <w:p w:rsidR="00B27483" w:rsidRPr="00813A32" w:rsidRDefault="00B27483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  <w:r w:rsidRPr="00813A32">
        <w:rPr>
          <w:rFonts w:ascii="Arial" w:hAnsi="Arial" w:cs="Arial"/>
          <w:sz w:val="22"/>
          <w:szCs w:val="22"/>
          <w:lang w:val="mn-MN"/>
        </w:rPr>
        <w:t>Гэр хорооллын байшинд амьдардаг өрх дүүргийн нийт өрхийн ихэнх хувийг эзэлдэг. 201</w:t>
      </w:r>
      <w:r w:rsidR="00C30D68">
        <w:rPr>
          <w:rFonts w:ascii="Arial" w:hAnsi="Arial" w:cs="Arial"/>
          <w:sz w:val="22"/>
          <w:szCs w:val="22"/>
          <w:lang w:val="mn-MN"/>
        </w:rPr>
        <w:t>7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он</w:t>
      </w:r>
      <w:r w:rsidR="00037108">
        <w:rPr>
          <w:rFonts w:ascii="Arial" w:hAnsi="Arial" w:cs="Arial"/>
          <w:sz w:val="22"/>
          <w:szCs w:val="22"/>
          <w:lang w:val="mn-MN"/>
        </w:rPr>
        <w:t>ы э</w:t>
      </w:r>
      <w:r w:rsidR="00C30D68">
        <w:rPr>
          <w:rFonts w:ascii="Arial" w:hAnsi="Arial" w:cs="Arial"/>
          <w:sz w:val="22"/>
          <w:szCs w:val="22"/>
          <w:lang w:val="mn-MN"/>
        </w:rPr>
        <w:t xml:space="preserve">цсээр 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г</w:t>
      </w:r>
      <w:r w:rsidR="00C30D68">
        <w:rPr>
          <w:rFonts w:ascii="Arial" w:hAnsi="Arial" w:cs="Arial"/>
          <w:sz w:val="22"/>
          <w:szCs w:val="22"/>
          <w:lang w:val="mn-MN"/>
        </w:rPr>
        <w:t xml:space="preserve">эр хороололд байшинд амьдардаг </w:t>
      </w:r>
      <w:r w:rsidRPr="00813A32">
        <w:rPr>
          <w:rFonts w:ascii="Arial" w:hAnsi="Arial" w:cs="Arial"/>
          <w:sz w:val="22"/>
          <w:szCs w:val="22"/>
          <w:lang w:val="mn-MN"/>
        </w:rPr>
        <w:t>904</w:t>
      </w:r>
      <w:r w:rsidR="00C30D68">
        <w:rPr>
          <w:rFonts w:ascii="Arial" w:hAnsi="Arial" w:cs="Arial"/>
          <w:sz w:val="22"/>
          <w:szCs w:val="22"/>
          <w:lang w:val="mn-MN"/>
        </w:rPr>
        <w:t>0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өрх</w:t>
      </w:r>
      <w:r w:rsidR="00C30D68">
        <w:rPr>
          <w:rFonts w:ascii="Arial" w:hAnsi="Arial" w:cs="Arial"/>
          <w:sz w:val="22"/>
          <w:szCs w:val="22"/>
          <w:lang w:val="mn-MN"/>
        </w:rPr>
        <w:t xml:space="preserve">,  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</w:t>
      </w:r>
      <w:r w:rsidR="00C30D68">
        <w:rPr>
          <w:rFonts w:ascii="Arial" w:hAnsi="Arial" w:cs="Arial"/>
          <w:sz w:val="22"/>
          <w:szCs w:val="22"/>
          <w:lang w:val="mn-MN"/>
        </w:rPr>
        <w:t>31928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хүн байна.  Энэ нь </w:t>
      </w:r>
      <w:r w:rsidR="00C30D68">
        <w:rPr>
          <w:rFonts w:ascii="Arial" w:hAnsi="Arial" w:cs="Arial"/>
          <w:sz w:val="22"/>
          <w:szCs w:val="22"/>
          <w:lang w:val="mn-MN"/>
        </w:rPr>
        <w:t>аймгийн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нийт өрхийн </w:t>
      </w:r>
      <w:r w:rsidR="00C30D68">
        <w:rPr>
          <w:rFonts w:ascii="Arial" w:hAnsi="Arial" w:cs="Arial"/>
          <w:sz w:val="22"/>
          <w:szCs w:val="22"/>
          <w:lang w:val="mn-MN"/>
        </w:rPr>
        <w:t>30</w:t>
      </w:r>
      <w:r w:rsidRPr="00813A32">
        <w:rPr>
          <w:rFonts w:ascii="Arial" w:hAnsi="Arial" w:cs="Arial"/>
          <w:sz w:val="22"/>
          <w:szCs w:val="22"/>
          <w:lang w:val="mn-MN"/>
        </w:rPr>
        <w:t>.</w:t>
      </w:r>
      <w:r w:rsidR="00C30D68">
        <w:rPr>
          <w:rFonts w:ascii="Arial" w:hAnsi="Arial" w:cs="Arial"/>
          <w:sz w:val="22"/>
          <w:szCs w:val="22"/>
          <w:lang w:val="mn-MN"/>
        </w:rPr>
        <w:t xml:space="preserve">0 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хувь, </w:t>
      </w:r>
      <w:r w:rsidR="00037108">
        <w:rPr>
          <w:rFonts w:ascii="Arial" w:hAnsi="Arial" w:cs="Arial"/>
          <w:sz w:val="22"/>
          <w:szCs w:val="22"/>
          <w:lang w:val="mn-MN"/>
        </w:rPr>
        <w:t>н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ийт хүн амын </w:t>
      </w:r>
      <w:r w:rsidR="00037108">
        <w:rPr>
          <w:rFonts w:ascii="Arial" w:hAnsi="Arial" w:cs="Arial"/>
          <w:sz w:val="22"/>
          <w:szCs w:val="22"/>
          <w:lang w:val="mn-MN"/>
        </w:rPr>
        <w:t>31.</w:t>
      </w:r>
      <w:r w:rsidR="002F653F">
        <w:rPr>
          <w:rFonts w:ascii="Arial" w:hAnsi="Arial" w:cs="Arial"/>
          <w:sz w:val="22"/>
          <w:szCs w:val="22"/>
          <w:lang w:val="mn-MN"/>
        </w:rPr>
        <w:t>4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хувийг эзэлж байна. Хэрэв энэ үзүүлэлтийг зөвхөн гэр хороололтой харьцуулвал байшинд амьдардаг өрх нийт гэр хорооллын </w:t>
      </w:r>
      <w:r w:rsidR="002F653F">
        <w:rPr>
          <w:rFonts w:ascii="Arial" w:hAnsi="Arial" w:cs="Arial"/>
          <w:sz w:val="22"/>
          <w:szCs w:val="22"/>
          <w:lang w:val="mn-MN"/>
        </w:rPr>
        <w:t>61</w:t>
      </w:r>
      <w:r w:rsidRPr="00813A32">
        <w:rPr>
          <w:rFonts w:ascii="Arial" w:hAnsi="Arial" w:cs="Arial"/>
          <w:sz w:val="22"/>
          <w:szCs w:val="22"/>
          <w:lang w:val="mn-MN"/>
        </w:rPr>
        <w:t>.</w:t>
      </w:r>
      <w:r w:rsidR="002F653F">
        <w:rPr>
          <w:rFonts w:ascii="Arial" w:hAnsi="Arial" w:cs="Arial"/>
          <w:sz w:val="22"/>
          <w:szCs w:val="22"/>
          <w:lang w:val="mn-MN"/>
        </w:rPr>
        <w:t>2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хувь, хүн ам нь 6</w:t>
      </w:r>
      <w:r w:rsidR="002F653F">
        <w:rPr>
          <w:rFonts w:ascii="Arial" w:hAnsi="Arial" w:cs="Arial"/>
          <w:sz w:val="22"/>
          <w:szCs w:val="22"/>
          <w:lang w:val="mn-MN"/>
        </w:rPr>
        <w:t>1.6</w:t>
      </w:r>
      <w:r w:rsidRPr="00813A32">
        <w:rPr>
          <w:rFonts w:ascii="Arial" w:hAnsi="Arial" w:cs="Arial"/>
          <w:sz w:val="22"/>
          <w:szCs w:val="22"/>
          <w:lang w:val="mn-MN"/>
        </w:rPr>
        <w:t xml:space="preserve"> хувьтай байна. </w:t>
      </w:r>
    </w:p>
    <w:p w:rsidR="00813A32" w:rsidRDefault="00813A32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</w:p>
    <w:p w:rsidR="00B27483" w:rsidRDefault="0005713C" w:rsidP="00B009AC">
      <w:pPr>
        <w:spacing w:before="5"/>
        <w:jc w:val="both"/>
        <w:rPr>
          <w:rFonts w:ascii="Arial" w:hAnsi="Arial" w:cs="Arial"/>
          <w:b/>
          <w:sz w:val="22"/>
          <w:szCs w:val="22"/>
          <w:lang w:val="mn-MN"/>
        </w:rPr>
      </w:pPr>
      <w:r>
        <w:rPr>
          <w:rFonts w:ascii="Arial" w:hAnsi="Arial" w:cs="Arial"/>
          <w:b/>
          <w:sz w:val="22"/>
          <w:szCs w:val="22"/>
          <w:lang w:val="mn-MN"/>
        </w:rPr>
        <w:t xml:space="preserve">                                         </w:t>
      </w:r>
      <w:r w:rsidR="00B27483" w:rsidRPr="00813A32">
        <w:rPr>
          <w:rFonts w:ascii="Arial" w:hAnsi="Arial" w:cs="Arial"/>
          <w:b/>
          <w:sz w:val="22"/>
          <w:szCs w:val="22"/>
          <w:lang w:val="mn-MN"/>
        </w:rPr>
        <w:t>Монгол гэрт амьдардаг өрх, хүн ам</w:t>
      </w:r>
    </w:p>
    <w:p w:rsidR="00B22745" w:rsidRPr="00813A32" w:rsidRDefault="00B22745" w:rsidP="00B009AC">
      <w:pPr>
        <w:spacing w:before="5"/>
        <w:jc w:val="both"/>
        <w:rPr>
          <w:rFonts w:ascii="Arial" w:hAnsi="Arial" w:cs="Arial"/>
          <w:b/>
          <w:sz w:val="22"/>
          <w:szCs w:val="22"/>
          <w:lang w:val="mn-MN"/>
        </w:rPr>
      </w:pPr>
    </w:p>
    <w:p w:rsidR="00037108" w:rsidRDefault="00B22745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Аймгийн хэмжээнд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</w:t>
      </w:r>
      <w:r>
        <w:rPr>
          <w:rFonts w:ascii="Arial" w:hAnsi="Arial" w:cs="Arial"/>
          <w:sz w:val="22"/>
          <w:szCs w:val="22"/>
          <w:lang w:val="mn-MN"/>
        </w:rPr>
        <w:t>5545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өрхийн </w:t>
      </w:r>
      <w:r>
        <w:rPr>
          <w:rFonts w:ascii="Arial" w:hAnsi="Arial" w:cs="Arial"/>
          <w:sz w:val="22"/>
          <w:szCs w:val="22"/>
          <w:lang w:val="mn-MN"/>
        </w:rPr>
        <w:t>19276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хүн монгол гэрт амьдарч байна. Энэ нь нийт өрхийн </w:t>
      </w:r>
      <w:r>
        <w:rPr>
          <w:rFonts w:ascii="Arial" w:hAnsi="Arial" w:cs="Arial"/>
          <w:sz w:val="22"/>
          <w:szCs w:val="22"/>
          <w:lang w:val="mn-MN"/>
        </w:rPr>
        <w:t>18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.4 хувь, хүн амын </w:t>
      </w:r>
      <w:r>
        <w:rPr>
          <w:rFonts w:ascii="Arial" w:hAnsi="Arial" w:cs="Arial"/>
          <w:sz w:val="22"/>
          <w:szCs w:val="22"/>
          <w:lang w:val="mn-MN"/>
        </w:rPr>
        <w:t>18</w:t>
      </w:r>
      <w:r w:rsidR="00B27483" w:rsidRPr="00813A32">
        <w:rPr>
          <w:rFonts w:ascii="Arial" w:hAnsi="Arial" w:cs="Arial"/>
          <w:sz w:val="22"/>
          <w:szCs w:val="22"/>
          <w:lang w:val="mn-MN"/>
        </w:rPr>
        <w:t>.</w:t>
      </w:r>
      <w:r>
        <w:rPr>
          <w:rFonts w:ascii="Arial" w:hAnsi="Arial" w:cs="Arial"/>
          <w:sz w:val="22"/>
          <w:szCs w:val="22"/>
          <w:lang w:val="mn-MN"/>
        </w:rPr>
        <w:t>9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хувийг эзэлж байна гэсэн үг</w:t>
      </w:r>
      <w:r w:rsidR="00037108">
        <w:rPr>
          <w:rFonts w:ascii="Arial" w:hAnsi="Arial" w:cs="Arial"/>
          <w:sz w:val="22"/>
          <w:szCs w:val="22"/>
          <w:lang w:val="mn-MN"/>
        </w:rPr>
        <w:t>.</w:t>
      </w:r>
    </w:p>
    <w:p w:rsidR="00037108" w:rsidRDefault="00037108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</w:p>
    <w:p w:rsidR="00B27483" w:rsidRPr="00813A32" w:rsidRDefault="0005713C" w:rsidP="00B009AC">
      <w:pPr>
        <w:spacing w:before="5"/>
        <w:jc w:val="both"/>
        <w:rPr>
          <w:rFonts w:ascii="Arial" w:hAnsi="Arial" w:cs="Arial"/>
          <w:b/>
          <w:sz w:val="22"/>
          <w:szCs w:val="22"/>
          <w:lang w:val="mn-MN"/>
        </w:rPr>
      </w:pPr>
      <w:r>
        <w:rPr>
          <w:rFonts w:ascii="Arial" w:hAnsi="Arial" w:cs="Arial"/>
          <w:b/>
          <w:sz w:val="22"/>
          <w:szCs w:val="22"/>
          <w:lang w:val="mn-MN"/>
        </w:rPr>
        <w:t xml:space="preserve">                                        </w:t>
      </w:r>
      <w:r w:rsidR="003B7B9E">
        <w:rPr>
          <w:rFonts w:ascii="Arial" w:hAnsi="Arial" w:cs="Arial"/>
          <w:b/>
          <w:sz w:val="22"/>
          <w:szCs w:val="22"/>
          <w:lang w:val="mn-MN"/>
        </w:rPr>
        <w:t>Бусад сууцанд амьдардаг өрх, хүн ам</w:t>
      </w:r>
    </w:p>
    <w:p w:rsidR="00B27483" w:rsidRPr="00813A32" w:rsidRDefault="003B7B9E" w:rsidP="00B009AC">
      <w:pPr>
        <w:spacing w:before="5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2017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оны байдлаар </w:t>
      </w:r>
      <w:r>
        <w:rPr>
          <w:rFonts w:ascii="Arial" w:hAnsi="Arial" w:cs="Arial"/>
          <w:sz w:val="22"/>
          <w:szCs w:val="22"/>
          <w:lang w:val="mn-MN"/>
        </w:rPr>
        <w:t xml:space="preserve">аймгийн 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хэмжээнд </w:t>
      </w:r>
      <w:r>
        <w:rPr>
          <w:rFonts w:ascii="Arial" w:hAnsi="Arial" w:cs="Arial"/>
          <w:sz w:val="22"/>
          <w:szCs w:val="22"/>
          <w:lang w:val="mn-MN"/>
        </w:rPr>
        <w:t>бусад сууцанд амьдардаг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</w:t>
      </w:r>
      <w:r>
        <w:rPr>
          <w:rFonts w:ascii="Arial" w:hAnsi="Arial" w:cs="Arial"/>
          <w:sz w:val="22"/>
          <w:szCs w:val="22"/>
          <w:lang w:val="mn-MN"/>
        </w:rPr>
        <w:t>128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өрхийн </w:t>
      </w:r>
      <w:r>
        <w:rPr>
          <w:rFonts w:ascii="Arial" w:hAnsi="Arial" w:cs="Arial"/>
          <w:sz w:val="22"/>
          <w:szCs w:val="22"/>
          <w:lang w:val="mn-MN"/>
        </w:rPr>
        <w:t>431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хүн ам байна. Үүнээс гэр хорооллын бүсэд орон гэргүй </w:t>
      </w:r>
      <w:r>
        <w:rPr>
          <w:rFonts w:ascii="Arial" w:hAnsi="Arial" w:cs="Arial"/>
          <w:sz w:val="22"/>
          <w:szCs w:val="22"/>
          <w:lang w:val="mn-MN"/>
        </w:rPr>
        <w:t>64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өрхийн </w:t>
      </w:r>
      <w:r>
        <w:rPr>
          <w:rFonts w:ascii="Arial" w:hAnsi="Arial" w:cs="Arial"/>
          <w:sz w:val="22"/>
          <w:szCs w:val="22"/>
          <w:lang w:val="mn-MN"/>
        </w:rPr>
        <w:t>2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18 хүн, байшин хорооллын бүсэд </w:t>
      </w:r>
      <w:r>
        <w:rPr>
          <w:rFonts w:ascii="Arial" w:hAnsi="Arial" w:cs="Arial"/>
          <w:sz w:val="22"/>
          <w:szCs w:val="22"/>
          <w:lang w:val="mn-MN"/>
        </w:rPr>
        <w:t>64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өрхийн </w:t>
      </w:r>
      <w:r>
        <w:rPr>
          <w:rFonts w:ascii="Arial" w:hAnsi="Arial" w:cs="Arial"/>
          <w:sz w:val="22"/>
          <w:szCs w:val="22"/>
          <w:lang w:val="mn-MN"/>
        </w:rPr>
        <w:t>213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хүн амьдарч байна. Орон гэргүй </w:t>
      </w:r>
      <w:r w:rsidR="0064316B">
        <w:rPr>
          <w:rFonts w:ascii="Arial" w:hAnsi="Arial" w:cs="Arial"/>
          <w:sz w:val="22"/>
          <w:szCs w:val="22"/>
          <w:lang w:val="mn-MN"/>
        </w:rPr>
        <w:t>128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 нь </w:t>
      </w:r>
      <w:r w:rsidR="0064316B">
        <w:rPr>
          <w:rFonts w:ascii="Arial" w:hAnsi="Arial" w:cs="Arial"/>
          <w:sz w:val="22"/>
          <w:szCs w:val="22"/>
          <w:lang w:val="mn-MN"/>
        </w:rPr>
        <w:t xml:space="preserve">аймгийн нийт 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өрхийн 0.</w:t>
      </w:r>
      <w:r w:rsidR="0064316B">
        <w:rPr>
          <w:rFonts w:ascii="Arial" w:hAnsi="Arial" w:cs="Arial"/>
          <w:sz w:val="22"/>
          <w:szCs w:val="22"/>
          <w:lang w:val="mn-MN"/>
        </w:rPr>
        <w:t>4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хувь, </w:t>
      </w:r>
      <w:r w:rsidR="0064316B">
        <w:rPr>
          <w:rFonts w:ascii="Arial" w:hAnsi="Arial" w:cs="Arial"/>
          <w:sz w:val="22"/>
          <w:szCs w:val="22"/>
          <w:lang w:val="mn-MN"/>
        </w:rPr>
        <w:t>431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хүн нь хүн амын 0.</w:t>
      </w:r>
      <w:r w:rsidR="0064316B">
        <w:rPr>
          <w:rFonts w:ascii="Arial" w:hAnsi="Arial" w:cs="Arial"/>
          <w:sz w:val="22"/>
          <w:szCs w:val="22"/>
          <w:lang w:val="mn-MN"/>
        </w:rPr>
        <w:t>4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хувийг хамарч байна. </w:t>
      </w:r>
    </w:p>
    <w:p w:rsidR="00B27483" w:rsidRPr="00813A32" w:rsidRDefault="00B27483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  <w:r w:rsidRPr="00813A32">
        <w:rPr>
          <w:rFonts w:ascii="Arial" w:hAnsi="Arial" w:cs="Arial"/>
          <w:sz w:val="22"/>
          <w:szCs w:val="22"/>
          <w:lang w:val="mn-MN"/>
        </w:rPr>
        <w:t xml:space="preserve">. </w:t>
      </w:r>
    </w:p>
    <w:p w:rsidR="00813A32" w:rsidRDefault="00813A32" w:rsidP="00B009AC">
      <w:pPr>
        <w:spacing w:before="5"/>
        <w:rPr>
          <w:rFonts w:ascii="Arial" w:hAnsi="Arial" w:cs="Arial"/>
          <w:sz w:val="22"/>
          <w:szCs w:val="22"/>
          <w:lang w:val="mn-MN"/>
        </w:rPr>
      </w:pPr>
    </w:p>
    <w:p w:rsidR="00B27483" w:rsidRPr="00813A32" w:rsidRDefault="00B27483" w:rsidP="00B009AC">
      <w:pPr>
        <w:spacing w:before="5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813A32">
        <w:rPr>
          <w:rFonts w:ascii="Arial" w:hAnsi="Arial" w:cs="Arial"/>
          <w:b/>
          <w:sz w:val="22"/>
          <w:szCs w:val="22"/>
          <w:lang w:val="mn-MN"/>
        </w:rPr>
        <w:t>Орон сууцны хангамж</w:t>
      </w:r>
    </w:p>
    <w:p w:rsidR="00B27483" w:rsidRPr="00813A32" w:rsidRDefault="003C7466" w:rsidP="00B009AC">
      <w:pPr>
        <w:spacing w:before="5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Аймгийн 2017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оны жилийн эцсийн байдлаар 3</w:t>
      </w:r>
      <w:r>
        <w:rPr>
          <w:rFonts w:ascii="Arial" w:hAnsi="Arial" w:cs="Arial"/>
          <w:sz w:val="22"/>
          <w:szCs w:val="22"/>
          <w:lang w:val="mn-MN"/>
        </w:rPr>
        <w:t>0176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өрх, 1</w:t>
      </w:r>
      <w:r>
        <w:rPr>
          <w:rFonts w:ascii="Arial" w:hAnsi="Arial" w:cs="Arial"/>
          <w:sz w:val="22"/>
          <w:szCs w:val="22"/>
          <w:lang w:val="mn-MN"/>
        </w:rPr>
        <w:t>01758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хүн ам оршин сууж </w:t>
      </w:r>
      <w:r>
        <w:rPr>
          <w:rFonts w:ascii="Arial" w:hAnsi="Arial" w:cs="Arial"/>
          <w:sz w:val="22"/>
          <w:szCs w:val="22"/>
          <w:lang w:val="mn-MN"/>
        </w:rPr>
        <w:t xml:space="preserve"> бай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на. Үүнээс </w:t>
      </w:r>
      <w:r w:rsidR="00CD6C1E">
        <w:rPr>
          <w:rFonts w:ascii="Arial" w:hAnsi="Arial" w:cs="Arial"/>
          <w:sz w:val="22"/>
          <w:szCs w:val="22"/>
          <w:lang w:val="mn-MN"/>
        </w:rPr>
        <w:t>15418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 буюу </w:t>
      </w:r>
      <w:r w:rsidR="00CD6C1E">
        <w:rPr>
          <w:rFonts w:ascii="Arial" w:hAnsi="Arial" w:cs="Arial"/>
          <w:sz w:val="22"/>
          <w:szCs w:val="22"/>
          <w:lang w:val="mn-MN"/>
        </w:rPr>
        <w:t>51,1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хувь нь орон сууцны хороололд, </w:t>
      </w:r>
      <w:r w:rsidR="00CD6C1E">
        <w:rPr>
          <w:rFonts w:ascii="Arial" w:hAnsi="Arial" w:cs="Arial"/>
          <w:sz w:val="22"/>
          <w:szCs w:val="22"/>
          <w:lang w:val="mn-MN"/>
        </w:rPr>
        <w:t>14758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өрх буюу </w:t>
      </w:r>
      <w:r w:rsidR="00CD6C1E">
        <w:rPr>
          <w:rFonts w:ascii="Arial" w:hAnsi="Arial" w:cs="Arial"/>
          <w:sz w:val="22"/>
          <w:szCs w:val="22"/>
          <w:lang w:val="mn-MN"/>
        </w:rPr>
        <w:t>48,9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хувь нь гэр хороололд амьдарч байна. Харин хүн амын хувьд </w:t>
      </w:r>
      <w:r w:rsidR="00CD6C1E">
        <w:rPr>
          <w:rFonts w:ascii="Arial" w:hAnsi="Arial" w:cs="Arial"/>
          <w:sz w:val="22"/>
          <w:szCs w:val="22"/>
          <w:lang w:val="mn-MN"/>
        </w:rPr>
        <w:t>50101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 хүн буюу </w:t>
      </w:r>
      <w:r w:rsidR="00E514A9">
        <w:rPr>
          <w:rFonts w:ascii="Arial" w:hAnsi="Arial" w:cs="Arial"/>
          <w:sz w:val="22"/>
          <w:szCs w:val="22"/>
          <w:lang w:val="mn-MN"/>
        </w:rPr>
        <w:t>49,2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хувь нь байшин хороололд, </w:t>
      </w:r>
      <w:r w:rsidR="00E514A9">
        <w:rPr>
          <w:rFonts w:ascii="Arial" w:hAnsi="Arial" w:cs="Arial"/>
          <w:sz w:val="22"/>
          <w:szCs w:val="22"/>
          <w:lang w:val="mn-MN"/>
        </w:rPr>
        <w:t>51777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хүн ам буюу </w:t>
      </w:r>
      <w:r w:rsidR="00E514A9">
        <w:rPr>
          <w:rFonts w:ascii="Arial" w:hAnsi="Arial" w:cs="Arial"/>
          <w:sz w:val="22"/>
          <w:szCs w:val="22"/>
          <w:lang w:val="mn-MN"/>
        </w:rPr>
        <w:t>50,8</w:t>
      </w:r>
      <w:r w:rsidR="00B27483" w:rsidRPr="00813A32">
        <w:rPr>
          <w:rFonts w:ascii="Arial" w:hAnsi="Arial" w:cs="Arial"/>
          <w:sz w:val="22"/>
          <w:szCs w:val="22"/>
          <w:lang w:val="mn-MN"/>
        </w:rPr>
        <w:t xml:space="preserve"> хувь нь гэр хороололд амьдарч байна. </w:t>
      </w:r>
    </w:p>
    <w:p w:rsidR="00813A32" w:rsidRDefault="00813A32" w:rsidP="00B009AC">
      <w:pPr>
        <w:rPr>
          <w:rFonts w:ascii="Arial" w:eastAsia="Tahoma" w:hAnsi="Arial" w:cs="Arial"/>
          <w:position w:val="-1"/>
          <w:sz w:val="22"/>
          <w:szCs w:val="22"/>
          <w:lang w:val="mn-MN"/>
        </w:rPr>
      </w:pPr>
    </w:p>
    <w:p w:rsidR="00B27483" w:rsidRDefault="00B27483" w:rsidP="00B009AC">
      <w:pPr>
        <w:rPr>
          <w:rFonts w:ascii="Arial" w:eastAsia="Tahoma" w:hAnsi="Arial" w:cs="Arial"/>
          <w:position w:val="-1"/>
          <w:sz w:val="22"/>
          <w:szCs w:val="22"/>
          <w:lang w:val="mn-MN"/>
        </w:rPr>
      </w:pPr>
      <w:proofErr w:type="spellStart"/>
      <w:proofErr w:type="gramStart"/>
      <w:r w:rsidRPr="00813A32">
        <w:rPr>
          <w:rFonts w:ascii="Arial" w:eastAsia="Tahoma" w:hAnsi="Arial" w:cs="Arial"/>
          <w:position w:val="-1"/>
          <w:sz w:val="22"/>
          <w:szCs w:val="22"/>
        </w:rPr>
        <w:t>Хүснэгт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5.</w:t>
      </w:r>
      <w:proofErr w:type="gram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201</w:t>
      </w:r>
      <w:r w:rsidR="00ED17A5">
        <w:rPr>
          <w:rFonts w:ascii="Arial" w:eastAsia="Tahoma" w:hAnsi="Arial" w:cs="Arial"/>
          <w:position w:val="-1"/>
          <w:sz w:val="22"/>
          <w:szCs w:val="22"/>
        </w:rPr>
        <w:t>5</w:t>
      </w:r>
      <w:r w:rsidRPr="00813A32">
        <w:rPr>
          <w:rFonts w:ascii="Arial" w:eastAsia="Tahoma" w:hAnsi="Arial" w:cs="Arial"/>
          <w:position w:val="-1"/>
          <w:sz w:val="22"/>
          <w:szCs w:val="22"/>
        </w:rPr>
        <w:t>-201</w:t>
      </w:r>
      <w:r w:rsidR="00ED17A5">
        <w:rPr>
          <w:rFonts w:ascii="Arial" w:eastAsia="Tahoma" w:hAnsi="Arial" w:cs="Arial"/>
          <w:position w:val="-1"/>
          <w:sz w:val="22"/>
          <w:szCs w:val="22"/>
        </w:rPr>
        <w:t>7</w:t>
      </w:r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оны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өрхийн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өсөлт</w:t>
      </w:r>
      <w:proofErr w:type="spellEnd"/>
      <w:r w:rsidRPr="00813A32">
        <w:rPr>
          <w:rFonts w:ascii="Arial" w:eastAsia="Tahoma" w:hAnsi="Arial" w:cs="Arial"/>
          <w:position w:val="-1"/>
          <w:sz w:val="22"/>
          <w:szCs w:val="22"/>
        </w:rPr>
        <w:t xml:space="preserve">, </w:t>
      </w:r>
      <w:proofErr w:type="spellStart"/>
      <w:r w:rsidRPr="00813A32">
        <w:rPr>
          <w:rFonts w:ascii="Arial" w:eastAsia="Tahoma" w:hAnsi="Arial" w:cs="Arial"/>
          <w:position w:val="-1"/>
          <w:sz w:val="22"/>
          <w:szCs w:val="22"/>
        </w:rPr>
        <w:t>бууралт</w:t>
      </w:r>
      <w:proofErr w:type="spellEnd"/>
    </w:p>
    <w:p w:rsidR="00813A32" w:rsidRPr="00813A32" w:rsidRDefault="00813A32" w:rsidP="00B009AC">
      <w:pPr>
        <w:rPr>
          <w:rFonts w:ascii="Arial" w:eastAsia="Tahoma" w:hAnsi="Arial" w:cs="Arial"/>
          <w:sz w:val="22"/>
          <w:szCs w:val="22"/>
          <w:lang w:val="mn-MN"/>
        </w:rPr>
      </w:pPr>
    </w:p>
    <w:tbl>
      <w:tblPr>
        <w:tblW w:w="8783" w:type="dxa"/>
        <w:tblInd w:w="93" w:type="dxa"/>
        <w:tblLook w:val="04A0"/>
      </w:tblPr>
      <w:tblGrid>
        <w:gridCol w:w="889"/>
        <w:gridCol w:w="1149"/>
        <w:gridCol w:w="1003"/>
        <w:gridCol w:w="312"/>
        <w:gridCol w:w="1019"/>
        <w:gridCol w:w="1084"/>
        <w:gridCol w:w="1039"/>
        <w:gridCol w:w="294"/>
        <w:gridCol w:w="696"/>
        <w:gridCol w:w="279"/>
        <w:gridCol w:w="1019"/>
      </w:tblGrid>
      <w:tr w:rsidR="00B27483" w:rsidRPr="00B27483" w:rsidTr="00037108">
        <w:trPr>
          <w:trHeight w:val="300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Нийт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өрх</w:t>
            </w:r>
            <w:proofErr w:type="spellEnd"/>
          </w:p>
        </w:tc>
        <w:tc>
          <w:tcPr>
            <w:tcW w:w="3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Орон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сууцны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хороолол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Гэр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хороолол</w:t>
            </w:r>
            <w:proofErr w:type="spellEnd"/>
          </w:p>
        </w:tc>
      </w:tr>
      <w:tr w:rsidR="00B27483" w:rsidRPr="00B27483" w:rsidTr="00037108">
        <w:trPr>
          <w:trHeight w:val="300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Нийтийн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сууц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Тусдаа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тохилог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037108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7108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Бусад сууц  буюу о</w:t>
            </w:r>
            <w:proofErr w:type="spellStart"/>
            <w:r w:rsidR="00B27483" w:rsidRPr="00037108">
              <w:rPr>
                <w:rFonts w:ascii="Arial" w:hAnsi="Arial" w:cs="Arial"/>
                <w:color w:val="000000"/>
                <w:sz w:val="22"/>
                <w:szCs w:val="22"/>
              </w:rPr>
              <w:t>рон</w:t>
            </w:r>
            <w:proofErr w:type="spellEnd"/>
            <w:r w:rsidR="00B27483" w:rsidRPr="0003710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7483" w:rsidRPr="00037108">
              <w:rPr>
                <w:rFonts w:ascii="Arial" w:hAnsi="Arial" w:cs="Arial"/>
                <w:color w:val="000000"/>
                <w:sz w:val="22"/>
                <w:szCs w:val="22"/>
              </w:rPr>
              <w:t>гэргүй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Тохилог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сууц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Сууцны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байшин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B27483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Монгол</w:t>
            </w:r>
            <w:proofErr w:type="spellEnd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гэр</w:t>
            </w:r>
            <w:proofErr w:type="spellEnd"/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83" w:rsidRPr="00037108" w:rsidRDefault="00037108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7108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Бусад сууц  буюу о</w:t>
            </w:r>
            <w:proofErr w:type="spellStart"/>
            <w:r w:rsidRPr="00037108">
              <w:rPr>
                <w:rFonts w:ascii="Arial" w:hAnsi="Arial" w:cs="Arial"/>
                <w:color w:val="000000"/>
                <w:sz w:val="22"/>
                <w:szCs w:val="22"/>
              </w:rPr>
              <w:t>рон</w:t>
            </w:r>
            <w:proofErr w:type="spellEnd"/>
            <w:r w:rsidRPr="0003710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108">
              <w:rPr>
                <w:rFonts w:ascii="Arial" w:hAnsi="Arial" w:cs="Arial"/>
                <w:color w:val="000000"/>
                <w:sz w:val="22"/>
                <w:szCs w:val="22"/>
              </w:rPr>
              <w:t>гэргүй</w:t>
            </w:r>
            <w:proofErr w:type="spellEnd"/>
          </w:p>
        </w:tc>
      </w:tr>
      <w:tr w:rsidR="00B27483" w:rsidRPr="00B27483" w:rsidTr="00037108">
        <w:trPr>
          <w:trHeight w:val="300"/>
        </w:trPr>
        <w:tc>
          <w:tcPr>
            <w:tcW w:w="8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B27483" w:rsidRDefault="00B27483" w:rsidP="00B009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2015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он</w:t>
            </w:r>
            <w:proofErr w:type="spellEnd"/>
          </w:p>
        </w:tc>
      </w:tr>
      <w:tr w:rsidR="00B27483" w:rsidRPr="00B27483" w:rsidTr="00037108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18464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8464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29971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972371" w:rsidRDefault="003507AA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15223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507AA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507A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507AA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507A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507AA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507A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158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184645" w:rsidRDefault="00184645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8738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18464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8464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507AA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507AA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60</w:t>
            </w:r>
          </w:p>
        </w:tc>
      </w:tr>
      <w:tr w:rsidR="00B27483" w:rsidRPr="00B27483" w:rsidTr="00037108">
        <w:trPr>
          <w:trHeight w:val="300"/>
        </w:trPr>
        <w:tc>
          <w:tcPr>
            <w:tcW w:w="8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B27483" w:rsidRDefault="00B27483" w:rsidP="00B009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он</w:t>
            </w:r>
            <w:proofErr w:type="spellEnd"/>
          </w:p>
        </w:tc>
      </w:tr>
      <w:tr w:rsidR="00B27483" w:rsidRPr="00B27483" w:rsidTr="00037108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30173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15244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B27483" w:rsidRDefault="00381905" w:rsidP="00B009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107</w:t>
            </w:r>
            <w:r w:rsidR="00B27483"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109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9040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83" w:rsidRPr="00381905" w:rsidRDefault="00B27483" w:rsidP="00B009AC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B274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190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64</w:t>
            </w:r>
          </w:p>
        </w:tc>
      </w:tr>
    </w:tbl>
    <w:p w:rsidR="00B27483" w:rsidRPr="00B27483" w:rsidRDefault="00B27483" w:rsidP="00B009AC">
      <w:pPr>
        <w:spacing w:before="5"/>
        <w:rPr>
          <w:rFonts w:ascii="Arial" w:hAnsi="Arial" w:cs="Arial"/>
          <w:lang w:val="mn-MN"/>
        </w:rPr>
      </w:pPr>
    </w:p>
    <w:p w:rsidR="00B27483" w:rsidRPr="00ED17A5" w:rsidRDefault="00381905" w:rsidP="00B009AC">
      <w:pPr>
        <w:spacing w:before="19"/>
        <w:jc w:val="both"/>
        <w:rPr>
          <w:rFonts w:ascii="Arial" w:eastAsia="Tahoma" w:hAnsi="Arial" w:cs="Arial"/>
          <w:sz w:val="22"/>
          <w:szCs w:val="22"/>
          <w:lang w:val="mn-MN"/>
        </w:rPr>
      </w:pPr>
      <w:r w:rsidRPr="00ED17A5">
        <w:rPr>
          <w:rFonts w:ascii="Arial" w:eastAsia="Tahoma" w:hAnsi="Arial" w:cs="Arial"/>
          <w:sz w:val="22"/>
          <w:szCs w:val="22"/>
          <w:lang w:val="mn-MN"/>
        </w:rPr>
        <w:t>Аймгийн</w:t>
      </w:r>
      <w:r w:rsidR="00B27483" w:rsidRPr="00ED17A5">
        <w:rPr>
          <w:rFonts w:ascii="Arial" w:eastAsia="Tahoma" w:hAnsi="Arial" w:cs="Arial"/>
          <w:sz w:val="22"/>
          <w:szCs w:val="22"/>
          <w:lang w:val="mn-MN"/>
        </w:rPr>
        <w:t xml:space="preserve"> өрхийн өсөлт 201</w:t>
      </w:r>
      <w:r w:rsidRPr="00ED17A5">
        <w:rPr>
          <w:rFonts w:ascii="Arial" w:eastAsia="Tahoma" w:hAnsi="Arial" w:cs="Arial"/>
          <w:sz w:val="22"/>
          <w:szCs w:val="22"/>
          <w:lang w:val="mn-MN"/>
        </w:rPr>
        <w:t>7 оныг 2015 оны завсрын тооллогын дүнтэй харьцуулахад нийтийн орон сууц</w:t>
      </w:r>
      <w:r w:rsidR="00037108">
        <w:rPr>
          <w:rFonts w:ascii="Arial" w:eastAsia="Tahoma" w:hAnsi="Arial" w:cs="Arial"/>
          <w:sz w:val="22"/>
          <w:szCs w:val="22"/>
          <w:lang w:val="mn-MN"/>
        </w:rPr>
        <w:t>анд амьдарч байгаа өрхийн тоо 0.</w:t>
      </w:r>
      <w:r w:rsidRPr="00ED17A5">
        <w:rPr>
          <w:rFonts w:ascii="Arial" w:eastAsia="Tahoma" w:hAnsi="Arial" w:cs="Arial"/>
          <w:sz w:val="22"/>
          <w:szCs w:val="22"/>
          <w:lang w:val="mn-MN"/>
        </w:rPr>
        <w:t>1 хувиар өсч, м</w:t>
      </w:r>
      <w:r w:rsidR="00037108">
        <w:rPr>
          <w:rFonts w:ascii="Arial" w:eastAsia="Tahoma" w:hAnsi="Arial" w:cs="Arial"/>
          <w:sz w:val="22"/>
          <w:szCs w:val="22"/>
          <w:lang w:val="mn-MN"/>
        </w:rPr>
        <w:t>онгол гэрт амьдардаг өрхийн 1.</w:t>
      </w:r>
      <w:r w:rsidRPr="00ED17A5">
        <w:rPr>
          <w:rFonts w:ascii="Arial" w:eastAsia="Tahoma" w:hAnsi="Arial" w:cs="Arial"/>
          <w:sz w:val="22"/>
          <w:szCs w:val="22"/>
          <w:lang w:val="mn-MN"/>
        </w:rPr>
        <w:t>1 хувиар, орон гэргүй буюу бусад сууцанд амьдарч байгаа өрхийн тоо 14</w:t>
      </w:r>
      <w:r w:rsidR="00037108">
        <w:rPr>
          <w:rFonts w:ascii="Arial" w:eastAsia="Tahoma" w:hAnsi="Arial" w:cs="Arial"/>
          <w:sz w:val="22"/>
          <w:szCs w:val="22"/>
          <w:lang w:val="mn-MN"/>
        </w:rPr>
        <w:t>.</w:t>
      </w:r>
      <w:r w:rsidRPr="00ED17A5">
        <w:rPr>
          <w:rFonts w:ascii="Arial" w:eastAsia="Tahoma" w:hAnsi="Arial" w:cs="Arial"/>
          <w:sz w:val="22"/>
          <w:szCs w:val="22"/>
          <w:lang w:val="mn-MN"/>
        </w:rPr>
        <w:t>7 хувиар буурсан байна</w:t>
      </w:r>
      <w:r w:rsidR="00B27483" w:rsidRPr="00ED17A5">
        <w:rPr>
          <w:rFonts w:ascii="Arial" w:eastAsia="Tahoma" w:hAnsi="Arial" w:cs="Arial"/>
          <w:sz w:val="22"/>
          <w:szCs w:val="22"/>
          <w:lang w:val="mn-MN"/>
        </w:rPr>
        <w:t>.</w:t>
      </w:r>
    </w:p>
    <w:sectPr w:rsidR="00B27483" w:rsidRPr="00ED17A5" w:rsidSect="008601CE">
      <w:pgSz w:w="12240" w:h="15840"/>
      <w:pgMar w:top="900" w:right="117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E33" w:rsidRDefault="004C7E33" w:rsidP="00B27483">
      <w:r>
        <w:separator/>
      </w:r>
    </w:p>
  </w:endnote>
  <w:endnote w:type="continuationSeparator" w:id="0">
    <w:p w:rsidR="004C7E33" w:rsidRDefault="004C7E33" w:rsidP="00B2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6D" w:rsidRDefault="00C76D6D">
    <w:pPr>
      <w:spacing w:line="200" w:lineRule="exact"/>
    </w:pPr>
    <w:r>
      <w:pict>
        <v:group id="_x0000_s2054" style="position:absolute;margin-left:0;margin-top:812.25pt;width:595.3pt;height:6pt;z-index:-251658240;mso-position-horizontal-relative:page;mso-position-vertical-relative:page" coordorigin=",16245" coordsize="11906,120">
          <v:shape id="_x0000_s2055" style="position:absolute;top:16349;width:11909;height:0" coordorigin=",16349" coordsize="11909,0" path="m11906,16349l,16349e" filled="f" strokeweight="1.54pt">
            <v:path arrowok="t"/>
          </v:shape>
          <v:shape id="_x0000_s2056" style="position:absolute;top:16349;width:11909;height:0" coordorigin=",16349" coordsize="11909,0" path="m,16349r11906,e" filled="f" strokeweight="1.54pt">
            <v:path arrowok="t"/>
          </v:shape>
          <v:shape id="_x0000_s2057" style="position:absolute;top:16276;width:11909;height:0" coordorigin=",16276" coordsize="11909,0" path="m11906,16276l,16276e" filled="f" strokeweight="3.1pt">
            <v:path arrowok="t"/>
          </v:shape>
          <v:shape id="_x0000_s2058" style="position:absolute;top:16276;width:11909;height:0" coordorigin=",16276" coordsize="11909,0" path="m,16276r11906,e" filled="f" strokeweight="3.1pt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E33" w:rsidRDefault="004C7E33" w:rsidP="00B27483">
      <w:r>
        <w:separator/>
      </w:r>
    </w:p>
  </w:footnote>
  <w:footnote w:type="continuationSeparator" w:id="0">
    <w:p w:rsidR="004C7E33" w:rsidRDefault="004C7E33" w:rsidP="00B27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7483"/>
    <w:rsid w:val="00037108"/>
    <w:rsid w:val="00047FD5"/>
    <w:rsid w:val="0005088B"/>
    <w:rsid w:val="00052FE2"/>
    <w:rsid w:val="0005713C"/>
    <w:rsid w:val="000604CB"/>
    <w:rsid w:val="00074ADE"/>
    <w:rsid w:val="000851E4"/>
    <w:rsid w:val="00087ABA"/>
    <w:rsid w:val="00097751"/>
    <w:rsid w:val="000A3BC4"/>
    <w:rsid w:val="000B7666"/>
    <w:rsid w:val="000C6E28"/>
    <w:rsid w:val="000D64A3"/>
    <w:rsid w:val="000E25EE"/>
    <w:rsid w:val="00101D11"/>
    <w:rsid w:val="001023C6"/>
    <w:rsid w:val="0010345E"/>
    <w:rsid w:val="00107F3A"/>
    <w:rsid w:val="001540BE"/>
    <w:rsid w:val="00184645"/>
    <w:rsid w:val="001918AD"/>
    <w:rsid w:val="00191BFD"/>
    <w:rsid w:val="001A1BC2"/>
    <w:rsid w:val="001A470E"/>
    <w:rsid w:val="001D70CE"/>
    <w:rsid w:val="0020418E"/>
    <w:rsid w:val="00217258"/>
    <w:rsid w:val="00222ED7"/>
    <w:rsid w:val="0023281A"/>
    <w:rsid w:val="00265544"/>
    <w:rsid w:val="002752F5"/>
    <w:rsid w:val="00277D87"/>
    <w:rsid w:val="002D1CBC"/>
    <w:rsid w:val="002F653F"/>
    <w:rsid w:val="00302D98"/>
    <w:rsid w:val="00313217"/>
    <w:rsid w:val="00315DD0"/>
    <w:rsid w:val="00316A1C"/>
    <w:rsid w:val="00326646"/>
    <w:rsid w:val="0033356C"/>
    <w:rsid w:val="003507AA"/>
    <w:rsid w:val="00352E4B"/>
    <w:rsid w:val="00361785"/>
    <w:rsid w:val="00381905"/>
    <w:rsid w:val="003837CC"/>
    <w:rsid w:val="0039176C"/>
    <w:rsid w:val="003A3D55"/>
    <w:rsid w:val="003B7B9E"/>
    <w:rsid w:val="003C7466"/>
    <w:rsid w:val="004427AF"/>
    <w:rsid w:val="0045727D"/>
    <w:rsid w:val="004572AD"/>
    <w:rsid w:val="00490149"/>
    <w:rsid w:val="00492C31"/>
    <w:rsid w:val="004A44D9"/>
    <w:rsid w:val="004C1470"/>
    <w:rsid w:val="004C743D"/>
    <w:rsid w:val="004C7E33"/>
    <w:rsid w:val="004E6BE1"/>
    <w:rsid w:val="00506CEB"/>
    <w:rsid w:val="005173FC"/>
    <w:rsid w:val="005242D6"/>
    <w:rsid w:val="00535213"/>
    <w:rsid w:val="00564FBB"/>
    <w:rsid w:val="00566FB5"/>
    <w:rsid w:val="005716CB"/>
    <w:rsid w:val="00573757"/>
    <w:rsid w:val="005B2F45"/>
    <w:rsid w:val="005B351F"/>
    <w:rsid w:val="005B4781"/>
    <w:rsid w:val="005B67C2"/>
    <w:rsid w:val="005D32C8"/>
    <w:rsid w:val="005E2DDA"/>
    <w:rsid w:val="005F45D7"/>
    <w:rsid w:val="0062137D"/>
    <w:rsid w:val="0064316B"/>
    <w:rsid w:val="00662030"/>
    <w:rsid w:val="006647A6"/>
    <w:rsid w:val="006679FF"/>
    <w:rsid w:val="00673995"/>
    <w:rsid w:val="0068264B"/>
    <w:rsid w:val="00693948"/>
    <w:rsid w:val="006A103B"/>
    <w:rsid w:val="006C65CB"/>
    <w:rsid w:val="006E6705"/>
    <w:rsid w:val="006F0089"/>
    <w:rsid w:val="006F1ACE"/>
    <w:rsid w:val="0070028C"/>
    <w:rsid w:val="0070672F"/>
    <w:rsid w:val="00745CED"/>
    <w:rsid w:val="007526E2"/>
    <w:rsid w:val="007A6914"/>
    <w:rsid w:val="007C32AD"/>
    <w:rsid w:val="007D6002"/>
    <w:rsid w:val="007D7DEF"/>
    <w:rsid w:val="007E1E44"/>
    <w:rsid w:val="008025A4"/>
    <w:rsid w:val="00802D74"/>
    <w:rsid w:val="00813A32"/>
    <w:rsid w:val="00817E67"/>
    <w:rsid w:val="00842816"/>
    <w:rsid w:val="00844F5D"/>
    <w:rsid w:val="008601CE"/>
    <w:rsid w:val="008D2050"/>
    <w:rsid w:val="008E691C"/>
    <w:rsid w:val="00915461"/>
    <w:rsid w:val="00921D12"/>
    <w:rsid w:val="00937E5E"/>
    <w:rsid w:val="009640B3"/>
    <w:rsid w:val="00972371"/>
    <w:rsid w:val="0098242B"/>
    <w:rsid w:val="009B0129"/>
    <w:rsid w:val="009B03F4"/>
    <w:rsid w:val="009B3025"/>
    <w:rsid w:val="009C4C00"/>
    <w:rsid w:val="009E2A65"/>
    <w:rsid w:val="009F0E04"/>
    <w:rsid w:val="00A0407B"/>
    <w:rsid w:val="00A70521"/>
    <w:rsid w:val="00A87DA0"/>
    <w:rsid w:val="00AB0F12"/>
    <w:rsid w:val="00AE6237"/>
    <w:rsid w:val="00B009AC"/>
    <w:rsid w:val="00B031C7"/>
    <w:rsid w:val="00B22745"/>
    <w:rsid w:val="00B27483"/>
    <w:rsid w:val="00B319F0"/>
    <w:rsid w:val="00B43DDF"/>
    <w:rsid w:val="00B61600"/>
    <w:rsid w:val="00B87C45"/>
    <w:rsid w:val="00BA0389"/>
    <w:rsid w:val="00BA605D"/>
    <w:rsid w:val="00BC208F"/>
    <w:rsid w:val="00C01A3C"/>
    <w:rsid w:val="00C03823"/>
    <w:rsid w:val="00C30D68"/>
    <w:rsid w:val="00C37A53"/>
    <w:rsid w:val="00C70720"/>
    <w:rsid w:val="00C76D6D"/>
    <w:rsid w:val="00C8316F"/>
    <w:rsid w:val="00C91534"/>
    <w:rsid w:val="00C91A81"/>
    <w:rsid w:val="00CC353F"/>
    <w:rsid w:val="00CD6C1E"/>
    <w:rsid w:val="00D15F34"/>
    <w:rsid w:val="00D235A6"/>
    <w:rsid w:val="00D23E05"/>
    <w:rsid w:val="00D40E21"/>
    <w:rsid w:val="00D74DF8"/>
    <w:rsid w:val="00D7610C"/>
    <w:rsid w:val="00D97943"/>
    <w:rsid w:val="00DB3D70"/>
    <w:rsid w:val="00DC35B5"/>
    <w:rsid w:val="00E45523"/>
    <w:rsid w:val="00E514A9"/>
    <w:rsid w:val="00E571E1"/>
    <w:rsid w:val="00E63D3B"/>
    <w:rsid w:val="00E6667D"/>
    <w:rsid w:val="00E66B13"/>
    <w:rsid w:val="00E75BFD"/>
    <w:rsid w:val="00E8698A"/>
    <w:rsid w:val="00EA3560"/>
    <w:rsid w:val="00ED17A5"/>
    <w:rsid w:val="00EE0DC7"/>
    <w:rsid w:val="00EE30D1"/>
    <w:rsid w:val="00F11899"/>
    <w:rsid w:val="00F122B1"/>
    <w:rsid w:val="00F124B7"/>
    <w:rsid w:val="00F15921"/>
    <w:rsid w:val="00F17A0A"/>
    <w:rsid w:val="00F31DAD"/>
    <w:rsid w:val="00F519B9"/>
    <w:rsid w:val="00FB4BF4"/>
    <w:rsid w:val="00FB6FC0"/>
    <w:rsid w:val="00FE3444"/>
    <w:rsid w:val="00FE7439"/>
    <w:rsid w:val="00FF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package" Target="embeddings/Microsoft_Office_Excel_Worksheet1.xlsx"/><Relationship Id="rId3" Type="http://schemas.openxmlformats.org/officeDocument/2006/relationships/settings" Target="settings.xml"/><Relationship Id="rId21" Type="http://schemas.openxmlformats.org/officeDocument/2006/relationships/chart" Target="charts/chart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package" Target="embeddings/Microsoft_Office_Excel_Worksheet2.xls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mn-MN"/>
              <a:t>Өрхийн тоо,</a:t>
            </a:r>
            <a:r>
              <a:rPr lang="mn-MN" baseline="0"/>
              <a:t> сууцны төрлөөр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Орон сууцны хорооллын өрхийн тоо</c:v>
                </c:pt>
                <c:pt idx="1">
                  <c:v>Гэр хорооллын өрхийн тоо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13714</c:v>
                </c:pt>
                <c:pt idx="1">
                  <c:v>14326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Орон сууцны хорооллын өрхийн тоо</c:v>
                </c:pt>
                <c:pt idx="1">
                  <c:v>Гэр хорооллын өрхийн тоо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15418</c:v>
                </c:pt>
                <c:pt idx="1">
                  <c:v>14715</c:v>
                </c:pt>
              </c:numCache>
            </c:numRef>
          </c:val>
        </c:ser>
        <c:dLbls>
          <c:showVal val="1"/>
        </c:dLbls>
        <c:axId val="110065920"/>
        <c:axId val="112223744"/>
      </c:barChart>
      <c:catAx>
        <c:axId val="110065920"/>
        <c:scaling>
          <c:orientation val="minMax"/>
        </c:scaling>
        <c:axPos val="b"/>
        <c:majorTickMark val="none"/>
        <c:tickLblPos val="nextTo"/>
        <c:crossAx val="112223744"/>
        <c:crosses val="autoZero"/>
        <c:auto val="1"/>
        <c:lblAlgn val="ctr"/>
        <c:lblOffset val="100"/>
      </c:catAx>
      <c:valAx>
        <c:axId val="112223744"/>
        <c:scaling>
          <c:orientation val="minMax"/>
        </c:scaling>
        <c:delete val="1"/>
        <c:axPos val="l"/>
        <c:numFmt formatCode="General" sourceLinked="1"/>
        <c:tickLblPos val="none"/>
        <c:crossAx val="11006592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6C5CE-E7CF-41A0-B720-59F6C949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Bolor-Erdene_S</dc:creator>
  <cp:lastModifiedBy>Bolor-Erdene_S</cp:lastModifiedBy>
  <cp:revision>153</cp:revision>
  <dcterms:created xsi:type="dcterms:W3CDTF">2018-06-07T02:38:00Z</dcterms:created>
  <dcterms:modified xsi:type="dcterms:W3CDTF">2018-06-25T07:43:00Z</dcterms:modified>
</cp:coreProperties>
</file>