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6AC" w:rsidRPr="00606DB4" w:rsidRDefault="003B56AC" w:rsidP="003B56AC">
      <w:pPr>
        <w:rPr>
          <w:rFonts w:ascii="Times New Roman" w:hAnsi="Times New Roman" w:cs="Times New Roman"/>
          <w:b/>
          <w:color w:val="548DD4" w:themeColor="text2" w:themeTint="99"/>
          <w:sz w:val="24"/>
          <w:szCs w:val="24"/>
          <w:lang w:val="mn-MN"/>
        </w:rPr>
      </w:pPr>
      <w:r w:rsidRPr="00606DB4">
        <w:rPr>
          <w:rFonts w:ascii="Times New Roman" w:hAnsi="Times New Roman" w:cs="Times New Roman"/>
          <w:b/>
          <w:color w:val="548DD4" w:themeColor="text2" w:themeTint="99"/>
          <w:sz w:val="24"/>
          <w:szCs w:val="24"/>
          <w:lang w:val="mn-MN"/>
        </w:rPr>
        <w:t>АГУУЛГА</w:t>
      </w:r>
    </w:p>
    <w:p w:rsidR="003B56AC" w:rsidRDefault="003B56AC" w:rsidP="003B56AC">
      <w:pPr>
        <w:spacing w:after="0" w:line="360" w:lineRule="auto"/>
        <w:jc w:val="both"/>
        <w:rPr>
          <w:rFonts w:ascii="Times New Roman" w:hAnsi="Times New Roman" w:cs="Times New Roman"/>
          <w:b/>
          <w:sz w:val="24"/>
          <w:szCs w:val="24"/>
          <w:lang w:val="mn-MN"/>
        </w:rPr>
      </w:pPr>
    </w:p>
    <w:p w:rsidR="003B56AC" w:rsidRDefault="003B56AC" w:rsidP="003B56AC">
      <w:pPr>
        <w:spacing w:after="0" w:line="360" w:lineRule="auto"/>
        <w:rPr>
          <w:rFonts w:ascii="Times New Roman" w:hAnsi="Times New Roman" w:cs="Times New Roman"/>
          <w:b/>
          <w:color w:val="548DD4" w:themeColor="text2" w:themeTint="99"/>
          <w:sz w:val="24"/>
          <w:szCs w:val="24"/>
          <w:lang w:val="mn-MN" w:eastAsia="ja-JP"/>
        </w:rPr>
      </w:pPr>
      <w:r>
        <w:rPr>
          <w:rFonts w:ascii="Times New Roman" w:hAnsi="Times New Roman" w:cs="Times New Roman"/>
          <w:b/>
          <w:color w:val="548DD4" w:themeColor="text2" w:themeTint="99"/>
          <w:sz w:val="24"/>
          <w:szCs w:val="24"/>
          <w:lang w:val="mn-MN" w:eastAsia="ja-JP"/>
        </w:rPr>
        <w:t>НИЙТЛЭГ ҮНДЭСЛЭЛ.............................................................................</w:t>
      </w:r>
      <w:r w:rsidR="00527F39">
        <w:rPr>
          <w:rFonts w:ascii="Times New Roman" w:hAnsi="Times New Roman" w:cs="Times New Roman"/>
          <w:b/>
          <w:color w:val="548DD4" w:themeColor="text2" w:themeTint="99"/>
          <w:sz w:val="24"/>
          <w:szCs w:val="24"/>
          <w:lang w:val="mn-MN" w:eastAsia="ja-JP"/>
        </w:rPr>
        <w:t>..............................2</w:t>
      </w:r>
    </w:p>
    <w:p w:rsidR="003B56AC" w:rsidRPr="00606DB4" w:rsidRDefault="003B56AC" w:rsidP="003B56AC">
      <w:pPr>
        <w:spacing w:after="0" w:line="360" w:lineRule="auto"/>
        <w:rPr>
          <w:rFonts w:ascii="Times New Roman" w:hAnsi="Times New Roman" w:cs="Times New Roman"/>
          <w:b/>
          <w:color w:val="548DD4" w:themeColor="text2" w:themeTint="99"/>
          <w:sz w:val="24"/>
          <w:szCs w:val="24"/>
          <w:lang w:val="mn-MN" w:eastAsia="ja-JP"/>
        </w:rPr>
      </w:pPr>
      <w:r>
        <w:rPr>
          <w:rFonts w:ascii="Times New Roman" w:hAnsi="Times New Roman" w:cs="Times New Roman"/>
          <w:b/>
          <w:color w:val="548DD4" w:themeColor="text2" w:themeTint="99"/>
          <w:sz w:val="24"/>
          <w:szCs w:val="24"/>
          <w:lang w:val="mn-MN" w:eastAsia="ja-JP"/>
        </w:rPr>
        <w:t>ТОВЧИЛСОН ҮГИЙН ТАЙЛБАР.........................................................</w:t>
      </w:r>
      <w:r w:rsidR="00527F39">
        <w:rPr>
          <w:rFonts w:ascii="Times New Roman" w:hAnsi="Times New Roman" w:cs="Times New Roman"/>
          <w:b/>
          <w:color w:val="548DD4" w:themeColor="text2" w:themeTint="99"/>
          <w:sz w:val="24"/>
          <w:szCs w:val="24"/>
          <w:lang w:val="mn-MN" w:eastAsia="ja-JP"/>
        </w:rPr>
        <w:t>...............................3</w:t>
      </w:r>
    </w:p>
    <w:p w:rsidR="003B56AC" w:rsidRPr="00606DB4" w:rsidRDefault="003B56AC" w:rsidP="003B56AC">
      <w:pPr>
        <w:spacing w:after="0" w:line="360" w:lineRule="auto"/>
        <w:rPr>
          <w:rFonts w:ascii="Times New Roman" w:hAnsi="Times New Roman" w:cs="Times New Roman"/>
          <w:color w:val="548DD4" w:themeColor="text2" w:themeTint="99"/>
          <w:sz w:val="24"/>
          <w:szCs w:val="24"/>
          <w:lang w:val="mn-MN" w:eastAsia="ja-JP"/>
        </w:rPr>
      </w:pPr>
    </w:p>
    <w:p w:rsidR="003B56AC" w:rsidRPr="00606DB4" w:rsidRDefault="00527F39" w:rsidP="003B56AC">
      <w:pPr>
        <w:spacing w:after="0" w:line="360" w:lineRule="auto"/>
        <w:jc w:val="both"/>
        <w:rPr>
          <w:rFonts w:ascii="Times New Roman" w:hAnsi="Times New Roman" w:cs="Times New Roman"/>
          <w:b/>
          <w:color w:val="548DD4" w:themeColor="text2" w:themeTint="99"/>
          <w:sz w:val="24"/>
          <w:szCs w:val="24"/>
          <w:lang w:val="mn-MN"/>
        </w:rPr>
      </w:pPr>
      <w:r>
        <w:rPr>
          <w:rFonts w:ascii="Times New Roman" w:hAnsi="Times New Roman" w:cs="Times New Roman"/>
          <w:b/>
          <w:color w:val="548DD4" w:themeColor="text2" w:themeTint="99"/>
          <w:sz w:val="24"/>
          <w:szCs w:val="24"/>
          <w:lang w:val="mn-MN"/>
        </w:rPr>
        <w:t>Н</w:t>
      </w:r>
      <w:r w:rsidR="003B56AC" w:rsidRPr="00606DB4">
        <w:rPr>
          <w:rFonts w:ascii="Times New Roman" w:hAnsi="Times New Roman" w:cs="Times New Roman"/>
          <w:b/>
          <w:color w:val="548DD4" w:themeColor="text2" w:themeTint="99"/>
          <w:sz w:val="24"/>
          <w:szCs w:val="24"/>
          <w:lang w:val="mn-MN"/>
        </w:rPr>
        <w:t>ЭГДҮГЭЭР БҮЛЭГ</w:t>
      </w:r>
      <w:r>
        <w:rPr>
          <w:rFonts w:ascii="Times New Roman" w:hAnsi="Times New Roman" w:cs="Times New Roman"/>
          <w:b/>
          <w:color w:val="548DD4" w:themeColor="text2" w:themeTint="99"/>
          <w:sz w:val="24"/>
          <w:szCs w:val="24"/>
          <w:lang w:val="mn-MN"/>
        </w:rPr>
        <w:t>.............................................................................................................4-5</w:t>
      </w:r>
    </w:p>
    <w:p w:rsidR="003B56AC" w:rsidRPr="00606DB4" w:rsidRDefault="003B56AC" w:rsidP="003B56AC">
      <w:pPr>
        <w:pStyle w:val="ListParagraph"/>
        <w:numPr>
          <w:ilvl w:val="0"/>
          <w:numId w:val="1"/>
        </w:numPr>
        <w:spacing w:after="0" w:line="360" w:lineRule="auto"/>
        <w:jc w:val="both"/>
        <w:rPr>
          <w:rFonts w:ascii="Times New Roman" w:hAnsi="Times New Roman" w:cs="Times New Roman"/>
          <w:color w:val="548DD4" w:themeColor="text2" w:themeTint="99"/>
          <w:sz w:val="24"/>
          <w:szCs w:val="24"/>
          <w:lang w:val="mn-MN"/>
        </w:rPr>
      </w:pPr>
      <w:r w:rsidRPr="00606DB4">
        <w:rPr>
          <w:rFonts w:ascii="Times New Roman" w:hAnsi="Times New Roman" w:cs="Times New Roman"/>
          <w:color w:val="548DD4" w:themeColor="text2" w:themeTint="99"/>
          <w:sz w:val="24"/>
          <w:szCs w:val="24"/>
          <w:lang w:val="mn-MN"/>
        </w:rPr>
        <w:t>Ойлголт тодорхойлолт</w:t>
      </w:r>
    </w:p>
    <w:p w:rsidR="003B56AC" w:rsidRPr="00606DB4" w:rsidRDefault="003B56AC" w:rsidP="003B56AC">
      <w:pPr>
        <w:pStyle w:val="ListParagraph"/>
        <w:spacing w:after="0" w:line="360" w:lineRule="auto"/>
        <w:ind w:left="1080"/>
        <w:jc w:val="both"/>
        <w:rPr>
          <w:rFonts w:ascii="Times New Roman" w:hAnsi="Times New Roman" w:cs="Times New Roman"/>
          <w:color w:val="548DD4" w:themeColor="text2" w:themeTint="99"/>
          <w:sz w:val="24"/>
          <w:szCs w:val="24"/>
          <w:lang w:val="mn-MN"/>
        </w:rPr>
      </w:pPr>
    </w:p>
    <w:p w:rsidR="003B56AC" w:rsidRPr="00606DB4" w:rsidRDefault="003B56AC" w:rsidP="003B56AC">
      <w:pPr>
        <w:pStyle w:val="ListParagraph"/>
        <w:tabs>
          <w:tab w:val="left" w:pos="1141"/>
          <w:tab w:val="center" w:pos="4679"/>
        </w:tabs>
        <w:spacing w:after="0" w:line="360" w:lineRule="auto"/>
        <w:ind w:left="0"/>
        <w:jc w:val="both"/>
        <w:outlineLvl w:val="0"/>
        <w:rPr>
          <w:rFonts w:ascii="Times New Roman" w:hAnsi="Times New Roman" w:cs="Times New Roman"/>
          <w:b/>
          <w:color w:val="548DD4" w:themeColor="text2" w:themeTint="99"/>
          <w:sz w:val="24"/>
          <w:szCs w:val="24"/>
          <w:lang w:val="mn-MN"/>
        </w:rPr>
      </w:pPr>
      <w:r w:rsidRPr="00606DB4">
        <w:rPr>
          <w:rFonts w:ascii="Times New Roman" w:hAnsi="Times New Roman" w:cs="Times New Roman"/>
          <w:b/>
          <w:color w:val="548DD4" w:themeColor="text2" w:themeTint="99"/>
          <w:sz w:val="24"/>
          <w:szCs w:val="24"/>
          <w:lang w:val="mn-MN"/>
        </w:rPr>
        <w:t>ХОЁРДУГААР БҮЛЭГ</w:t>
      </w:r>
      <w:r w:rsidR="00527F39">
        <w:rPr>
          <w:rFonts w:ascii="Times New Roman" w:hAnsi="Times New Roman" w:cs="Times New Roman"/>
          <w:b/>
          <w:color w:val="548DD4" w:themeColor="text2" w:themeTint="99"/>
          <w:sz w:val="24"/>
          <w:szCs w:val="24"/>
          <w:lang w:val="mn-MN"/>
        </w:rPr>
        <w:t>..........................................................................................................6-9</w:t>
      </w:r>
    </w:p>
    <w:p w:rsidR="003B56AC" w:rsidRPr="00606DB4" w:rsidRDefault="003B56AC" w:rsidP="003B56AC">
      <w:pPr>
        <w:pStyle w:val="ListParagraph"/>
        <w:numPr>
          <w:ilvl w:val="0"/>
          <w:numId w:val="1"/>
        </w:numPr>
        <w:tabs>
          <w:tab w:val="left" w:pos="1141"/>
          <w:tab w:val="center" w:pos="4679"/>
        </w:tabs>
        <w:spacing w:after="0" w:line="360" w:lineRule="auto"/>
        <w:jc w:val="both"/>
        <w:outlineLvl w:val="0"/>
        <w:rPr>
          <w:rFonts w:ascii="Times New Roman" w:hAnsi="Times New Roman" w:cs="Times New Roman"/>
          <w:color w:val="548DD4" w:themeColor="text2" w:themeTint="99"/>
          <w:sz w:val="24"/>
          <w:szCs w:val="24"/>
          <w:lang w:val="mn-MN"/>
        </w:rPr>
      </w:pPr>
      <w:r>
        <w:rPr>
          <w:rFonts w:ascii="Times New Roman" w:hAnsi="Times New Roman" w:cs="Times New Roman"/>
          <w:color w:val="548DD4" w:themeColor="text2" w:themeTint="99"/>
          <w:sz w:val="24"/>
          <w:szCs w:val="24"/>
          <w:lang w:val="mn-MN"/>
        </w:rPr>
        <w:t>Онолын хэсэг</w:t>
      </w:r>
    </w:p>
    <w:p w:rsidR="003B56AC" w:rsidRPr="00606DB4" w:rsidRDefault="003B56AC" w:rsidP="003B56AC">
      <w:pPr>
        <w:spacing w:after="0" w:line="360" w:lineRule="auto"/>
        <w:jc w:val="both"/>
        <w:outlineLvl w:val="0"/>
        <w:rPr>
          <w:rFonts w:ascii="Times New Roman" w:hAnsi="Times New Roman" w:cs="Times New Roman"/>
          <w:b/>
          <w:color w:val="548DD4" w:themeColor="text2" w:themeTint="99"/>
          <w:sz w:val="24"/>
          <w:szCs w:val="24"/>
          <w:lang w:val="mn-MN"/>
        </w:rPr>
      </w:pPr>
    </w:p>
    <w:p w:rsidR="003B56AC" w:rsidRPr="00606DB4" w:rsidRDefault="003B56AC" w:rsidP="003B56AC">
      <w:pPr>
        <w:spacing w:after="0" w:line="360" w:lineRule="auto"/>
        <w:jc w:val="both"/>
        <w:outlineLvl w:val="0"/>
        <w:rPr>
          <w:rFonts w:ascii="Times New Roman" w:hAnsi="Times New Roman" w:cs="Times New Roman"/>
          <w:b/>
          <w:color w:val="548DD4" w:themeColor="text2" w:themeTint="99"/>
          <w:sz w:val="24"/>
          <w:szCs w:val="24"/>
          <w:lang w:val="mn-MN"/>
        </w:rPr>
      </w:pPr>
      <w:r w:rsidRPr="00606DB4">
        <w:rPr>
          <w:rFonts w:ascii="Times New Roman" w:hAnsi="Times New Roman" w:cs="Times New Roman"/>
          <w:b/>
          <w:color w:val="548DD4" w:themeColor="text2" w:themeTint="99"/>
          <w:sz w:val="24"/>
          <w:szCs w:val="24"/>
          <w:lang w:val="mn-MN"/>
        </w:rPr>
        <w:t>ГУРАВДУГААР БҮЛЭГ.</w:t>
      </w:r>
      <w:r w:rsidR="00527F39">
        <w:rPr>
          <w:rFonts w:ascii="Times New Roman" w:hAnsi="Times New Roman" w:cs="Times New Roman"/>
          <w:b/>
          <w:color w:val="548DD4" w:themeColor="text2" w:themeTint="99"/>
          <w:sz w:val="24"/>
          <w:szCs w:val="24"/>
          <w:lang w:val="mn-MN"/>
        </w:rPr>
        <w:t>........................................................................................................10</w:t>
      </w:r>
      <w:r w:rsidRPr="00606DB4">
        <w:rPr>
          <w:rFonts w:ascii="Times New Roman" w:hAnsi="Times New Roman" w:cs="Times New Roman"/>
          <w:b/>
          <w:color w:val="548DD4" w:themeColor="text2" w:themeTint="99"/>
          <w:sz w:val="24"/>
          <w:szCs w:val="24"/>
        </w:rPr>
        <w:t xml:space="preserve"> </w:t>
      </w:r>
    </w:p>
    <w:p w:rsidR="003B56AC" w:rsidRPr="00E959B5" w:rsidRDefault="003B56AC" w:rsidP="003B56AC">
      <w:pPr>
        <w:pStyle w:val="ListParagraph"/>
        <w:numPr>
          <w:ilvl w:val="0"/>
          <w:numId w:val="1"/>
        </w:numPr>
        <w:spacing w:after="0" w:line="360" w:lineRule="auto"/>
        <w:jc w:val="both"/>
        <w:rPr>
          <w:rFonts w:ascii="Times New Roman" w:hAnsi="Times New Roman" w:cs="Times New Roman"/>
          <w:color w:val="548DD4" w:themeColor="text2" w:themeTint="99"/>
          <w:sz w:val="24"/>
          <w:szCs w:val="24"/>
          <w:lang w:val="mn-MN"/>
        </w:rPr>
      </w:pPr>
      <w:r>
        <w:rPr>
          <w:rFonts w:ascii="Times New Roman" w:hAnsi="Times New Roman" w:cs="Times New Roman"/>
          <w:bCs/>
          <w:color w:val="548DD4" w:themeColor="text2" w:themeTint="99"/>
          <w:sz w:val="24"/>
          <w:szCs w:val="24"/>
          <w:lang w:val="mn-MN"/>
        </w:rPr>
        <w:t>Судалгааны хэсэг</w:t>
      </w:r>
      <w:r w:rsidR="00527F39">
        <w:rPr>
          <w:rFonts w:ascii="Times New Roman" w:hAnsi="Times New Roman" w:cs="Times New Roman"/>
          <w:bCs/>
          <w:color w:val="548DD4" w:themeColor="text2" w:themeTint="99"/>
          <w:sz w:val="24"/>
          <w:szCs w:val="24"/>
          <w:lang w:val="mn-MN"/>
        </w:rPr>
        <w:t>..................................................................................................10-26</w:t>
      </w:r>
    </w:p>
    <w:p w:rsidR="00E959B5" w:rsidRPr="00E959B5" w:rsidRDefault="00E959B5" w:rsidP="00E959B5">
      <w:pPr>
        <w:spacing w:after="0" w:line="360" w:lineRule="auto"/>
        <w:jc w:val="both"/>
        <w:rPr>
          <w:rFonts w:ascii="Times New Roman" w:hAnsi="Times New Roman" w:cs="Times New Roman"/>
          <w:b/>
          <w:color w:val="548DD4" w:themeColor="text2" w:themeTint="99"/>
          <w:sz w:val="24"/>
          <w:szCs w:val="24"/>
          <w:lang w:val="mn-MN"/>
        </w:rPr>
      </w:pPr>
      <w:r w:rsidRPr="00E959B5">
        <w:rPr>
          <w:rFonts w:ascii="Times New Roman" w:hAnsi="Times New Roman" w:cs="Times New Roman"/>
          <w:b/>
          <w:color w:val="548DD4" w:themeColor="text2" w:themeTint="99"/>
          <w:sz w:val="24"/>
          <w:szCs w:val="24"/>
          <w:lang w:val="mn-MN"/>
        </w:rPr>
        <w:t>ДҮГНЭЛТ</w:t>
      </w:r>
      <w:r>
        <w:rPr>
          <w:rFonts w:ascii="Times New Roman" w:hAnsi="Times New Roman" w:cs="Times New Roman"/>
          <w:b/>
          <w:color w:val="548DD4" w:themeColor="text2" w:themeTint="99"/>
          <w:sz w:val="24"/>
          <w:szCs w:val="24"/>
          <w:lang w:val="mn-MN"/>
        </w:rPr>
        <w:t>...............................................................................................................................27-29</w:t>
      </w:r>
    </w:p>
    <w:p w:rsidR="003B56AC" w:rsidRPr="00606DB4" w:rsidRDefault="003B56AC" w:rsidP="003B56AC">
      <w:pPr>
        <w:pStyle w:val="ListParagraph"/>
        <w:spacing w:after="0" w:line="360" w:lineRule="auto"/>
        <w:ind w:left="1080"/>
        <w:jc w:val="both"/>
        <w:rPr>
          <w:rFonts w:ascii="Times New Roman" w:hAnsi="Times New Roman" w:cs="Times New Roman"/>
          <w:color w:val="548DD4" w:themeColor="text2" w:themeTint="99"/>
          <w:sz w:val="24"/>
          <w:szCs w:val="24"/>
          <w:lang w:val="mn-MN"/>
        </w:rPr>
      </w:pPr>
    </w:p>
    <w:p w:rsidR="003B56AC" w:rsidRPr="00606DB4" w:rsidRDefault="003B56AC" w:rsidP="003B56AC">
      <w:pPr>
        <w:spacing w:line="360" w:lineRule="auto"/>
        <w:jc w:val="both"/>
        <w:rPr>
          <w:rFonts w:ascii="Times New Roman" w:hAnsi="Times New Roman" w:cs="Times New Roman"/>
          <w:color w:val="548DD4" w:themeColor="text2" w:themeTint="99"/>
          <w:sz w:val="24"/>
          <w:szCs w:val="24"/>
          <w:lang w:val="mn-MN"/>
        </w:rPr>
      </w:pPr>
      <w:r w:rsidRPr="00606DB4">
        <w:rPr>
          <w:rFonts w:ascii="Times New Roman" w:hAnsi="Times New Roman" w:cs="Times New Roman"/>
          <w:b/>
          <w:color w:val="548DD4" w:themeColor="text2" w:themeTint="99"/>
          <w:sz w:val="24"/>
          <w:szCs w:val="24"/>
          <w:lang w:val="mn-MN"/>
        </w:rPr>
        <w:t>ХАВСРАЛТ</w:t>
      </w:r>
    </w:p>
    <w:p w:rsidR="0034186A" w:rsidRDefault="0034186A"/>
    <w:p w:rsidR="003B56AC" w:rsidRDefault="0034186A" w:rsidP="0034186A">
      <w:pPr>
        <w:spacing w:after="0" w:line="360" w:lineRule="auto"/>
        <w:jc w:val="both"/>
      </w:pPr>
      <w:r>
        <w:br w:type="page"/>
      </w:r>
    </w:p>
    <w:sdt>
      <w:sdtPr>
        <w:rPr>
          <w:rFonts w:asciiTheme="majorHAnsi" w:eastAsiaTheme="majorEastAsia" w:hAnsiTheme="majorHAnsi" w:cstheme="majorBidi"/>
          <w:b/>
          <w:bCs/>
          <w:color w:val="365F91" w:themeColor="accent1" w:themeShade="BF"/>
          <w:sz w:val="28"/>
          <w:szCs w:val="28"/>
          <w:lang w:eastAsia="ja-JP"/>
        </w:rPr>
        <w:id w:val="-930898389"/>
        <w:docPartObj>
          <w:docPartGallery w:val="Table of Contents"/>
          <w:docPartUnique/>
        </w:docPartObj>
      </w:sdtPr>
      <w:sdtEndPr>
        <w:rPr>
          <w:rFonts w:asciiTheme="minorHAnsi" w:eastAsiaTheme="minorHAnsi" w:hAnsiTheme="minorHAnsi" w:cstheme="minorBidi"/>
          <w:b w:val="0"/>
          <w:bCs w:val="0"/>
          <w:noProof/>
          <w:color w:val="auto"/>
          <w:sz w:val="22"/>
          <w:szCs w:val="22"/>
          <w:lang w:eastAsia="en-US"/>
        </w:rPr>
      </w:sdtEndPr>
      <w:sdtContent>
        <w:p w:rsidR="008D224B" w:rsidRPr="003B56AC" w:rsidRDefault="0034186A" w:rsidP="003B56AC">
          <w:pPr>
            <w:rPr>
              <w:rFonts w:ascii="Times New Roman" w:hAnsi="Times New Roman" w:cs="Times New Roman"/>
              <w:b/>
              <w:color w:val="548DD4" w:themeColor="text2" w:themeTint="99"/>
              <w:sz w:val="24"/>
              <w:szCs w:val="24"/>
              <w:lang w:val="mn-MN"/>
            </w:rPr>
          </w:pPr>
          <w:r w:rsidRPr="00606DB4">
            <w:rPr>
              <w:rFonts w:ascii="Times New Roman" w:hAnsi="Times New Roman" w:cs="Times New Roman"/>
              <w:b/>
              <w:color w:val="548DD4" w:themeColor="text2" w:themeTint="99"/>
              <w:sz w:val="24"/>
              <w:szCs w:val="24"/>
            </w:rPr>
            <w:t xml:space="preserve">                                   </w:t>
          </w:r>
          <w:r w:rsidR="003B56AC">
            <w:rPr>
              <w:rFonts w:ascii="Times New Roman" w:hAnsi="Times New Roman" w:cs="Times New Roman"/>
              <w:b/>
              <w:color w:val="548DD4" w:themeColor="text2" w:themeTint="99"/>
              <w:sz w:val="24"/>
              <w:szCs w:val="24"/>
            </w:rPr>
            <w:t xml:space="preserve">                            </w:t>
          </w:r>
        </w:p>
      </w:sdtContent>
    </w:sdt>
    <w:p w:rsidR="008D224B" w:rsidRPr="00606DB4" w:rsidRDefault="00606DB4" w:rsidP="008D224B">
      <w:pPr>
        <w:spacing w:line="360" w:lineRule="auto"/>
        <w:jc w:val="both"/>
        <w:rPr>
          <w:rFonts w:ascii="Arial" w:hAnsi="Arial" w:cs="Arial"/>
          <w:b/>
          <w:color w:val="548DD4" w:themeColor="text2" w:themeTint="99"/>
          <w:sz w:val="24"/>
          <w:szCs w:val="24"/>
          <w:lang w:val="mn-MN"/>
        </w:rPr>
      </w:pPr>
      <w:r w:rsidRPr="00606DB4">
        <w:rPr>
          <w:rFonts w:ascii="Arial" w:hAnsi="Arial" w:cs="Arial"/>
          <w:b/>
          <w:color w:val="548DD4" w:themeColor="text2" w:themeTint="99"/>
          <w:sz w:val="24"/>
          <w:szCs w:val="24"/>
          <w:lang w:val="mn-MN"/>
        </w:rPr>
        <w:t>НИЙТЛЭГ ҮНДЭСЛЭЛ</w:t>
      </w:r>
    </w:p>
    <w:p w:rsidR="008D224B" w:rsidRPr="00527F39" w:rsidRDefault="008D224B" w:rsidP="008D224B">
      <w:pPr>
        <w:spacing w:line="360" w:lineRule="auto"/>
        <w:jc w:val="both"/>
        <w:rPr>
          <w:rFonts w:ascii="Arial" w:hAnsi="Arial" w:cs="Arial"/>
          <w:b/>
          <w:color w:val="548DD4" w:themeColor="text2" w:themeTint="99"/>
          <w:sz w:val="24"/>
          <w:u w:val="single"/>
          <w:lang w:val="mn-MN"/>
        </w:rPr>
      </w:pPr>
      <w:r w:rsidRPr="00527F39">
        <w:rPr>
          <w:rFonts w:ascii="Arial" w:hAnsi="Arial" w:cs="Arial"/>
          <w:b/>
          <w:color w:val="548DD4" w:themeColor="text2" w:themeTint="99"/>
          <w:sz w:val="24"/>
          <w:u w:val="single"/>
          <w:lang w:val="mn-MN"/>
        </w:rPr>
        <w:t>Судалгааны зорилго:</w:t>
      </w:r>
    </w:p>
    <w:p w:rsidR="008D224B" w:rsidRPr="00527F39" w:rsidRDefault="008D224B" w:rsidP="008D224B">
      <w:pPr>
        <w:spacing w:line="360" w:lineRule="auto"/>
        <w:ind w:firstLine="720"/>
        <w:jc w:val="both"/>
        <w:rPr>
          <w:rFonts w:ascii="Arial" w:hAnsi="Arial" w:cs="Arial"/>
          <w:sz w:val="24"/>
        </w:rPr>
      </w:pPr>
      <w:r w:rsidRPr="00527F39">
        <w:rPr>
          <w:rFonts w:ascii="Arial" w:hAnsi="Arial" w:cs="Arial"/>
          <w:sz w:val="24"/>
          <w:lang w:val="mn-MN"/>
        </w:rPr>
        <w:t>Энэхүү судалгаа</w:t>
      </w:r>
      <w:r w:rsidRPr="00527F39">
        <w:rPr>
          <w:rFonts w:ascii="Arial" w:hAnsi="Arial" w:cs="Arial"/>
          <w:sz w:val="24"/>
        </w:rPr>
        <w:t>íä</w:t>
      </w:r>
      <w:r w:rsidRPr="00527F39">
        <w:rPr>
          <w:rFonts w:ascii="Arial" w:hAnsi="Arial" w:cs="Arial"/>
          <w:sz w:val="24"/>
          <w:lang w:val="mn-MN"/>
        </w:rPr>
        <w:t xml:space="preserve"> </w:t>
      </w:r>
      <w:r w:rsidRPr="00527F39">
        <w:rPr>
          <w:rFonts w:ascii="Arial" w:hAnsi="Arial" w:cs="Arial"/>
          <w:sz w:val="24"/>
        </w:rPr>
        <w:t>Äîðíîä</w:t>
      </w:r>
      <w:r w:rsidRPr="00527F39">
        <w:rPr>
          <w:rFonts w:ascii="Arial" w:hAnsi="Arial" w:cs="Arial"/>
          <w:sz w:val="24"/>
          <w:lang w:val="mn-MN"/>
        </w:rPr>
        <w:t xml:space="preserve"> аймгийн 20</w:t>
      </w:r>
      <w:r w:rsidR="002A0C3A" w:rsidRPr="00527F39">
        <w:rPr>
          <w:rFonts w:ascii="Arial" w:hAnsi="Arial" w:cs="Arial"/>
          <w:sz w:val="24"/>
          <w:lang w:val="mn-MN"/>
        </w:rPr>
        <w:t>12</w:t>
      </w:r>
      <w:r w:rsidRPr="00527F39">
        <w:rPr>
          <w:rFonts w:ascii="Arial" w:hAnsi="Arial" w:cs="Arial"/>
          <w:sz w:val="24"/>
          <w:lang w:val="mn-MN"/>
        </w:rPr>
        <w:t>-20</w:t>
      </w:r>
      <w:r w:rsidRPr="00527F39">
        <w:rPr>
          <w:rFonts w:ascii="Arial" w:hAnsi="Arial" w:cs="Arial"/>
          <w:sz w:val="24"/>
        </w:rPr>
        <w:t>1</w:t>
      </w:r>
      <w:r w:rsidR="002A0C3A" w:rsidRPr="00527F39">
        <w:rPr>
          <w:rFonts w:ascii="Arial" w:hAnsi="Arial" w:cs="Arial"/>
          <w:sz w:val="24"/>
          <w:lang w:val="mn-MN"/>
        </w:rPr>
        <w:t>6</w:t>
      </w:r>
      <w:r w:rsidRPr="00527F39">
        <w:rPr>
          <w:rFonts w:ascii="Arial" w:hAnsi="Arial" w:cs="Arial"/>
          <w:sz w:val="24"/>
          <w:lang w:val="mn-MN"/>
        </w:rPr>
        <w:t xml:space="preserve"> оны хүн амын тоо, өсөлтийн өөрчлөлт, нас хүйсийн бүтэц, </w:t>
      </w:r>
      <w:r w:rsidRPr="00527F39">
        <w:rPr>
          <w:rFonts w:ascii="Arial" w:hAnsi="Arial" w:cs="Arial"/>
          <w:sz w:val="24"/>
        </w:rPr>
        <w:t>хүн амын төрөлт, дундаж наслалт,  өрхийн өсөлт, хүн амын шилжилт хөдөлгөөн</w:t>
      </w:r>
      <w:r w:rsidRPr="00527F39">
        <w:rPr>
          <w:rFonts w:ascii="Arial" w:hAnsi="Arial" w:cs="Arial"/>
          <w:sz w:val="24"/>
          <w:lang w:val="mn-MN"/>
        </w:rPr>
        <w:t xml:space="preserve"> гэх зэрэг хүн ам зүйн үндсэн үзүүлэлтүүд, тэдгээрт гарсан өөрчлөлт болон  хүн амын нийгмийн зарим үзүүлэлтүүдийн талаархи санал дүгнэлт гаргахыг зори</w:t>
      </w:r>
      <w:r w:rsidRPr="00527F39">
        <w:rPr>
          <w:rFonts w:ascii="Arial" w:hAnsi="Arial" w:cs="Arial"/>
          <w:sz w:val="24"/>
        </w:rPr>
        <w:t>ëîî.</w:t>
      </w:r>
    </w:p>
    <w:p w:rsidR="008D224B" w:rsidRPr="00527F39" w:rsidRDefault="008D224B" w:rsidP="008D224B">
      <w:pPr>
        <w:spacing w:line="360" w:lineRule="auto"/>
        <w:rPr>
          <w:rFonts w:ascii="Arial" w:hAnsi="Arial" w:cs="Arial"/>
          <w:b/>
          <w:color w:val="548DD4" w:themeColor="text2" w:themeTint="99"/>
          <w:sz w:val="24"/>
          <w:u w:val="single"/>
        </w:rPr>
      </w:pPr>
      <w:r w:rsidRPr="00527F39">
        <w:rPr>
          <w:rFonts w:ascii="Arial" w:hAnsi="Arial" w:cs="Arial"/>
          <w:b/>
          <w:color w:val="548DD4" w:themeColor="text2" w:themeTint="99"/>
          <w:sz w:val="24"/>
          <w:u w:val="single"/>
        </w:rPr>
        <w:t>Ñóäàëãààíû àãóóëãà:</w:t>
      </w:r>
    </w:p>
    <w:p w:rsidR="008D224B" w:rsidRPr="00527F39" w:rsidRDefault="008D224B" w:rsidP="008D224B">
      <w:pPr>
        <w:spacing w:line="360" w:lineRule="auto"/>
        <w:ind w:firstLine="720"/>
        <w:jc w:val="both"/>
        <w:rPr>
          <w:rFonts w:ascii="Arial" w:hAnsi="Arial" w:cs="Arial"/>
          <w:sz w:val="24"/>
          <w:lang w:val="mn-MN"/>
        </w:rPr>
      </w:pPr>
      <w:r w:rsidRPr="00527F39">
        <w:rPr>
          <w:rFonts w:ascii="Arial" w:hAnsi="Arial" w:cs="Arial"/>
          <w:sz w:val="24"/>
        </w:rPr>
        <w:t>Ñóäàëãààã ãàðãàõûí òóëä 20</w:t>
      </w:r>
      <w:r w:rsidR="002A0C3A" w:rsidRPr="00527F39">
        <w:rPr>
          <w:rFonts w:ascii="Arial" w:hAnsi="Arial" w:cs="Arial"/>
          <w:sz w:val="24"/>
          <w:lang w:val="mn-MN"/>
        </w:rPr>
        <w:t>12</w:t>
      </w:r>
      <w:r w:rsidRPr="00527F39">
        <w:rPr>
          <w:rFonts w:ascii="Arial" w:hAnsi="Arial" w:cs="Arial"/>
          <w:sz w:val="24"/>
        </w:rPr>
        <w:t>-201</w:t>
      </w:r>
      <w:r w:rsidR="002A0C3A" w:rsidRPr="00527F39">
        <w:rPr>
          <w:rFonts w:ascii="Arial" w:hAnsi="Arial" w:cs="Arial"/>
          <w:sz w:val="24"/>
          <w:lang w:val="mn-MN"/>
        </w:rPr>
        <w:t xml:space="preserve">6 </w:t>
      </w:r>
      <w:r w:rsidRPr="00527F39">
        <w:rPr>
          <w:rFonts w:ascii="Arial" w:hAnsi="Arial" w:cs="Arial"/>
          <w:sz w:val="24"/>
        </w:rPr>
        <w:t xml:space="preserve">îíû </w:t>
      </w:r>
      <w:r w:rsidRPr="00527F39">
        <w:rPr>
          <w:rFonts w:ascii="Arial" w:hAnsi="Arial" w:cs="Arial"/>
          <w:sz w:val="24"/>
          <w:lang w:val="mn-MN"/>
        </w:rPr>
        <w:t>с</w:t>
      </w:r>
      <w:r w:rsidRPr="00527F39">
        <w:rPr>
          <w:rFonts w:ascii="Arial" w:hAnsi="Arial" w:cs="Arial"/>
          <w:sz w:val="24"/>
        </w:rPr>
        <w:t>óóðèí õ¿í àìûí æèëèéí ýöñèéí òàéëàí, Õ¿í àìûí åðäèéí õºäºëãººíèé òàéëàí, Õ¿í àìûí øèëæèëò õºäºëãººíèé òàéëàí ìýäýýíèé ¿ç¿¿ëýëòèéã àøèãëàí ñóäàëãààã õèéëýý. Ìºí 2010 îíû Ìîíãîë óëñûí õ¿í àì, îðîí ñóóöíû òîîëëîãûí íýãäñýí ä¿íòýé óÿëäóóëàí õ¿í àì ç¿éòýé õîëáîîòîé ìýäýýëëèéí ºñºëò áóóðàëò öààøäûí ÷èã õàíäëàãûã õàðóóë</w:t>
      </w:r>
      <w:r w:rsidRPr="00527F39">
        <w:rPr>
          <w:rFonts w:ascii="Arial" w:hAnsi="Arial" w:cs="Arial"/>
          <w:sz w:val="24"/>
          <w:lang w:val="mn-MN"/>
        </w:rPr>
        <w:t>лаа</w:t>
      </w:r>
      <w:r w:rsidRPr="00527F39">
        <w:rPr>
          <w:rFonts w:ascii="Arial" w:hAnsi="Arial" w:cs="Arial"/>
          <w:sz w:val="24"/>
        </w:rPr>
        <w:t>.</w:t>
      </w:r>
    </w:p>
    <w:p w:rsidR="008D224B" w:rsidRDefault="008D224B" w:rsidP="008D224B">
      <w:pPr>
        <w:spacing w:line="360" w:lineRule="auto"/>
        <w:jc w:val="both"/>
        <w:rPr>
          <w:rFonts w:ascii="Arial" w:hAnsi="Arial" w:cs="Arial"/>
          <w:lang w:val="mn-MN"/>
        </w:rPr>
      </w:pPr>
    </w:p>
    <w:p w:rsidR="008D224B" w:rsidRDefault="008D224B" w:rsidP="008D224B">
      <w:pPr>
        <w:spacing w:line="360" w:lineRule="auto"/>
        <w:jc w:val="both"/>
        <w:rPr>
          <w:rFonts w:ascii="Arial" w:hAnsi="Arial" w:cs="Arial"/>
          <w:lang w:val="mn-MN"/>
        </w:rPr>
      </w:pPr>
    </w:p>
    <w:p w:rsidR="008D224B" w:rsidRDefault="008D224B" w:rsidP="008D224B">
      <w:pPr>
        <w:spacing w:line="360" w:lineRule="auto"/>
        <w:jc w:val="both"/>
        <w:rPr>
          <w:rFonts w:ascii="Arial" w:hAnsi="Arial" w:cs="Arial"/>
          <w:lang w:val="mn-MN"/>
        </w:rPr>
      </w:pPr>
    </w:p>
    <w:p w:rsidR="008D224B" w:rsidRDefault="008D224B" w:rsidP="008D224B">
      <w:pPr>
        <w:spacing w:line="360" w:lineRule="auto"/>
        <w:jc w:val="both"/>
        <w:rPr>
          <w:rFonts w:ascii="Arial" w:hAnsi="Arial" w:cs="Arial"/>
          <w:lang w:val="mn-MN"/>
        </w:rPr>
      </w:pPr>
    </w:p>
    <w:p w:rsidR="008D224B" w:rsidRDefault="008D224B" w:rsidP="008D224B">
      <w:pPr>
        <w:spacing w:line="360" w:lineRule="auto"/>
        <w:jc w:val="both"/>
        <w:rPr>
          <w:rFonts w:ascii="Arial" w:hAnsi="Arial" w:cs="Arial"/>
          <w:lang w:val="mn-MN"/>
        </w:rPr>
      </w:pPr>
    </w:p>
    <w:p w:rsidR="008D224B" w:rsidRDefault="008D224B" w:rsidP="008D224B">
      <w:pPr>
        <w:spacing w:line="360" w:lineRule="auto"/>
        <w:jc w:val="both"/>
        <w:rPr>
          <w:rFonts w:ascii="Arial" w:hAnsi="Arial" w:cs="Arial"/>
          <w:lang w:val="mn-MN"/>
        </w:rPr>
      </w:pPr>
    </w:p>
    <w:p w:rsidR="008D224B" w:rsidRDefault="008D224B" w:rsidP="008D224B">
      <w:pPr>
        <w:spacing w:line="360" w:lineRule="auto"/>
        <w:jc w:val="both"/>
        <w:rPr>
          <w:rFonts w:ascii="Arial" w:hAnsi="Arial" w:cs="Arial"/>
          <w:lang w:val="mn-MN"/>
        </w:rPr>
      </w:pPr>
    </w:p>
    <w:p w:rsidR="008D224B" w:rsidRDefault="008D224B" w:rsidP="008D224B">
      <w:pPr>
        <w:spacing w:line="360" w:lineRule="auto"/>
        <w:jc w:val="both"/>
        <w:rPr>
          <w:rFonts w:ascii="Arial" w:hAnsi="Arial" w:cs="Arial"/>
          <w:lang w:val="mn-MN"/>
        </w:rPr>
      </w:pPr>
    </w:p>
    <w:p w:rsidR="008D224B" w:rsidRDefault="008D224B" w:rsidP="008D224B">
      <w:pPr>
        <w:spacing w:line="360" w:lineRule="auto"/>
        <w:jc w:val="both"/>
        <w:rPr>
          <w:rFonts w:ascii="Arial" w:hAnsi="Arial" w:cs="Arial"/>
          <w:lang w:val="mn-MN"/>
        </w:rPr>
      </w:pPr>
    </w:p>
    <w:p w:rsidR="008D224B" w:rsidRDefault="008D224B" w:rsidP="008D224B">
      <w:pPr>
        <w:spacing w:line="360" w:lineRule="auto"/>
        <w:jc w:val="both"/>
        <w:rPr>
          <w:rFonts w:ascii="Arial" w:hAnsi="Arial" w:cs="Arial"/>
          <w:lang w:val="mn-MN"/>
        </w:rPr>
      </w:pPr>
    </w:p>
    <w:p w:rsidR="00ED40CA" w:rsidRDefault="00ED40CA" w:rsidP="00ED40CA">
      <w:pPr>
        <w:tabs>
          <w:tab w:val="left" w:pos="2567"/>
        </w:tabs>
        <w:spacing w:line="360" w:lineRule="auto"/>
        <w:jc w:val="both"/>
        <w:rPr>
          <w:rFonts w:ascii="Arial" w:hAnsi="Arial" w:cs="Arial"/>
          <w:lang w:val="mn-MN"/>
        </w:rPr>
      </w:pPr>
    </w:p>
    <w:p w:rsidR="00ED40CA" w:rsidRDefault="00ED40CA" w:rsidP="00ED40CA">
      <w:pPr>
        <w:tabs>
          <w:tab w:val="left" w:pos="2567"/>
        </w:tabs>
        <w:spacing w:line="360" w:lineRule="auto"/>
        <w:jc w:val="both"/>
        <w:rPr>
          <w:rFonts w:ascii="Arial" w:hAnsi="Arial" w:cs="Arial"/>
          <w:b/>
          <w:color w:val="548DD4" w:themeColor="text2" w:themeTint="99"/>
          <w:lang w:val="mn-MN"/>
        </w:rPr>
      </w:pPr>
      <w:r w:rsidRPr="00ED40CA">
        <w:rPr>
          <w:rFonts w:ascii="Arial" w:hAnsi="Arial" w:cs="Arial"/>
          <w:b/>
          <w:color w:val="548DD4" w:themeColor="text2" w:themeTint="99"/>
          <w:lang w:val="mn-MN"/>
        </w:rPr>
        <w:lastRenderedPageBreak/>
        <w:t>ТОВЧИЛСОН ҮГИЙН ТАЙЛБАР</w:t>
      </w:r>
    </w:p>
    <w:tbl>
      <w:tblPr>
        <w:tblW w:w="8443" w:type="dxa"/>
        <w:tblInd w:w="91" w:type="dxa"/>
        <w:tblLook w:val="04A0" w:firstRow="1" w:lastRow="0" w:firstColumn="1" w:lastColumn="0" w:noHBand="0" w:noVBand="1"/>
      </w:tblPr>
      <w:tblGrid>
        <w:gridCol w:w="2056"/>
        <w:gridCol w:w="6387"/>
      </w:tblGrid>
      <w:tr w:rsidR="00ED40CA" w:rsidRPr="00BF647B" w:rsidTr="00ED40CA">
        <w:trPr>
          <w:trHeight w:val="583"/>
        </w:trPr>
        <w:tc>
          <w:tcPr>
            <w:tcW w:w="2056" w:type="dxa"/>
            <w:tcBorders>
              <w:top w:val="nil"/>
              <w:left w:val="nil"/>
              <w:bottom w:val="nil"/>
              <w:right w:val="nil"/>
            </w:tcBorders>
            <w:shd w:val="clear" w:color="auto" w:fill="auto"/>
            <w:noWrap/>
            <w:vAlign w:val="center"/>
            <w:hideMark/>
          </w:tcPr>
          <w:p w:rsidR="00ED40CA" w:rsidRPr="00ED40CA" w:rsidRDefault="00ED40CA" w:rsidP="00ED40CA">
            <w:pPr>
              <w:spacing w:line="240" w:lineRule="auto"/>
              <w:jc w:val="both"/>
              <w:rPr>
                <w:rFonts w:ascii="Arial" w:hAnsi="Arial" w:cs="Arial"/>
                <w:color w:val="000000"/>
                <w:lang w:val="mn-MN"/>
              </w:rPr>
            </w:pPr>
            <w:r>
              <w:rPr>
                <w:rFonts w:ascii="Arial" w:hAnsi="Arial" w:cs="Arial"/>
                <w:color w:val="000000"/>
                <w:lang w:val="mn-MN"/>
              </w:rPr>
              <w:t>БД</w:t>
            </w:r>
          </w:p>
        </w:tc>
        <w:tc>
          <w:tcPr>
            <w:tcW w:w="6387" w:type="dxa"/>
            <w:tcBorders>
              <w:top w:val="nil"/>
              <w:left w:val="nil"/>
              <w:bottom w:val="nil"/>
              <w:right w:val="nil"/>
            </w:tcBorders>
            <w:shd w:val="clear" w:color="auto" w:fill="auto"/>
            <w:noWrap/>
            <w:vAlign w:val="center"/>
            <w:hideMark/>
          </w:tcPr>
          <w:p w:rsidR="00ED40CA" w:rsidRPr="00BF647B" w:rsidRDefault="00ED40CA" w:rsidP="00ED40CA">
            <w:pPr>
              <w:spacing w:line="240" w:lineRule="auto"/>
              <w:rPr>
                <w:rFonts w:ascii="Arial" w:hAnsi="Arial" w:cs="Arial"/>
                <w:color w:val="000000"/>
              </w:rPr>
            </w:pPr>
            <w:r>
              <w:rPr>
                <w:rFonts w:ascii="Arial" w:hAnsi="Arial" w:cs="Arial"/>
                <w:color w:val="000000"/>
                <w:lang w:val="mn-MN"/>
              </w:rPr>
              <w:t>БАЯНДУН</w:t>
            </w:r>
          </w:p>
        </w:tc>
      </w:tr>
      <w:tr w:rsidR="00ED40CA" w:rsidRPr="00BF647B" w:rsidTr="00ED40CA">
        <w:trPr>
          <w:trHeight w:val="583"/>
        </w:trPr>
        <w:tc>
          <w:tcPr>
            <w:tcW w:w="2056" w:type="dxa"/>
            <w:tcBorders>
              <w:top w:val="nil"/>
              <w:left w:val="nil"/>
              <w:bottom w:val="nil"/>
              <w:right w:val="nil"/>
            </w:tcBorders>
            <w:shd w:val="clear" w:color="auto" w:fill="auto"/>
            <w:noWrap/>
            <w:vAlign w:val="center"/>
            <w:hideMark/>
          </w:tcPr>
          <w:p w:rsidR="00ED40CA" w:rsidRPr="00BF647B" w:rsidRDefault="00ED40CA" w:rsidP="00ED40CA">
            <w:pPr>
              <w:spacing w:line="240" w:lineRule="auto"/>
              <w:jc w:val="both"/>
              <w:rPr>
                <w:rFonts w:ascii="Arial" w:hAnsi="Arial" w:cs="Arial"/>
                <w:color w:val="000000"/>
              </w:rPr>
            </w:pPr>
            <w:r w:rsidRPr="00BF647B">
              <w:rPr>
                <w:rFonts w:ascii="Arial" w:hAnsi="Arial" w:cs="Arial"/>
                <w:color w:val="000000"/>
                <w:lang w:val="mn-MN"/>
              </w:rPr>
              <w:t>Б</w:t>
            </w:r>
            <w:r>
              <w:rPr>
                <w:rFonts w:ascii="Arial" w:hAnsi="Arial" w:cs="Arial"/>
                <w:color w:val="000000"/>
                <w:lang w:val="mn-MN"/>
              </w:rPr>
              <w:t>Т</w:t>
            </w:r>
          </w:p>
        </w:tc>
        <w:tc>
          <w:tcPr>
            <w:tcW w:w="6387" w:type="dxa"/>
            <w:tcBorders>
              <w:top w:val="nil"/>
              <w:left w:val="nil"/>
              <w:bottom w:val="nil"/>
              <w:right w:val="nil"/>
            </w:tcBorders>
            <w:shd w:val="clear" w:color="auto" w:fill="auto"/>
            <w:noWrap/>
            <w:vAlign w:val="center"/>
            <w:hideMark/>
          </w:tcPr>
          <w:p w:rsidR="00ED40CA" w:rsidRPr="00ED40CA" w:rsidRDefault="00ED40CA" w:rsidP="00ED40CA">
            <w:pPr>
              <w:spacing w:line="240" w:lineRule="auto"/>
              <w:rPr>
                <w:rFonts w:ascii="Arial" w:hAnsi="Arial" w:cs="Arial"/>
                <w:color w:val="000000"/>
                <w:lang w:val="mn-MN"/>
              </w:rPr>
            </w:pPr>
            <w:r>
              <w:rPr>
                <w:rFonts w:ascii="Arial" w:hAnsi="Arial" w:cs="Arial"/>
                <w:color w:val="000000"/>
              </w:rPr>
              <w:t>Б</w:t>
            </w:r>
            <w:r>
              <w:rPr>
                <w:rFonts w:ascii="Arial" w:hAnsi="Arial" w:cs="Arial"/>
                <w:color w:val="000000"/>
                <w:lang w:val="mn-MN"/>
              </w:rPr>
              <w:t>АЯНТҮМЭН</w:t>
            </w:r>
          </w:p>
        </w:tc>
      </w:tr>
      <w:tr w:rsidR="00ED40CA" w:rsidRPr="00BF647B" w:rsidTr="00ED40CA">
        <w:trPr>
          <w:trHeight w:val="583"/>
        </w:trPr>
        <w:tc>
          <w:tcPr>
            <w:tcW w:w="2056" w:type="dxa"/>
            <w:tcBorders>
              <w:top w:val="nil"/>
              <w:left w:val="nil"/>
              <w:bottom w:val="nil"/>
              <w:right w:val="nil"/>
            </w:tcBorders>
            <w:shd w:val="clear" w:color="auto" w:fill="auto"/>
            <w:noWrap/>
            <w:vAlign w:val="center"/>
            <w:hideMark/>
          </w:tcPr>
          <w:p w:rsidR="00ED40CA" w:rsidRPr="00BF647B" w:rsidRDefault="00ED40CA" w:rsidP="00ED40CA">
            <w:pPr>
              <w:spacing w:line="240" w:lineRule="auto"/>
              <w:jc w:val="both"/>
              <w:rPr>
                <w:rFonts w:ascii="Arial" w:hAnsi="Arial" w:cs="Arial"/>
                <w:color w:val="000000"/>
              </w:rPr>
            </w:pPr>
            <w:r>
              <w:rPr>
                <w:rFonts w:ascii="Arial" w:hAnsi="Arial" w:cs="Arial"/>
                <w:color w:val="000000"/>
                <w:lang w:val="mn-MN"/>
              </w:rPr>
              <w:t>БУ</w:t>
            </w:r>
          </w:p>
        </w:tc>
        <w:tc>
          <w:tcPr>
            <w:tcW w:w="6387" w:type="dxa"/>
            <w:tcBorders>
              <w:top w:val="nil"/>
              <w:left w:val="nil"/>
              <w:bottom w:val="nil"/>
              <w:right w:val="nil"/>
            </w:tcBorders>
            <w:shd w:val="clear" w:color="auto" w:fill="auto"/>
            <w:noWrap/>
            <w:vAlign w:val="center"/>
            <w:hideMark/>
          </w:tcPr>
          <w:p w:rsidR="00ED40CA" w:rsidRPr="00BF647B" w:rsidRDefault="00ED40CA" w:rsidP="00ED40CA">
            <w:pPr>
              <w:spacing w:line="240" w:lineRule="auto"/>
              <w:rPr>
                <w:rFonts w:ascii="Arial" w:hAnsi="Arial" w:cs="Arial"/>
                <w:color w:val="000000"/>
              </w:rPr>
            </w:pPr>
            <w:r>
              <w:rPr>
                <w:rFonts w:ascii="Arial" w:hAnsi="Arial" w:cs="Arial"/>
                <w:color w:val="000000"/>
                <w:lang w:val="mn-MN"/>
              </w:rPr>
              <w:t>БАЯН-УУЛ</w:t>
            </w:r>
          </w:p>
        </w:tc>
      </w:tr>
      <w:tr w:rsidR="00ED40CA" w:rsidRPr="00BF647B" w:rsidTr="00ED40CA">
        <w:trPr>
          <w:trHeight w:val="583"/>
        </w:trPr>
        <w:tc>
          <w:tcPr>
            <w:tcW w:w="2056" w:type="dxa"/>
            <w:tcBorders>
              <w:top w:val="nil"/>
              <w:left w:val="nil"/>
              <w:bottom w:val="nil"/>
              <w:right w:val="nil"/>
            </w:tcBorders>
            <w:shd w:val="clear" w:color="auto" w:fill="auto"/>
            <w:noWrap/>
            <w:vAlign w:val="center"/>
            <w:hideMark/>
          </w:tcPr>
          <w:p w:rsidR="00ED40CA" w:rsidRPr="00BF647B" w:rsidRDefault="00ED40CA" w:rsidP="00ED40CA">
            <w:pPr>
              <w:spacing w:line="240" w:lineRule="auto"/>
              <w:jc w:val="both"/>
              <w:rPr>
                <w:rFonts w:ascii="Arial" w:hAnsi="Arial" w:cs="Arial"/>
                <w:color w:val="000000"/>
              </w:rPr>
            </w:pPr>
            <w:r>
              <w:rPr>
                <w:rFonts w:ascii="Arial" w:hAnsi="Arial" w:cs="Arial"/>
                <w:color w:val="000000"/>
                <w:lang w:val="mn-MN"/>
              </w:rPr>
              <w:t>БЛ</w:t>
            </w:r>
            <w:r w:rsidRPr="00BF647B">
              <w:rPr>
                <w:rFonts w:ascii="Arial" w:hAnsi="Arial" w:cs="Arial"/>
                <w:color w:val="000000"/>
                <w:lang w:val="mn-MN"/>
              </w:rPr>
              <w:t xml:space="preserve">                      </w:t>
            </w:r>
          </w:p>
        </w:tc>
        <w:tc>
          <w:tcPr>
            <w:tcW w:w="6387" w:type="dxa"/>
            <w:tcBorders>
              <w:top w:val="nil"/>
              <w:left w:val="nil"/>
              <w:bottom w:val="nil"/>
              <w:right w:val="nil"/>
            </w:tcBorders>
            <w:shd w:val="clear" w:color="auto" w:fill="auto"/>
            <w:noWrap/>
            <w:vAlign w:val="center"/>
            <w:hideMark/>
          </w:tcPr>
          <w:p w:rsidR="00ED40CA" w:rsidRPr="00BF647B" w:rsidRDefault="00ED40CA" w:rsidP="00ED40CA">
            <w:pPr>
              <w:spacing w:line="240" w:lineRule="auto"/>
              <w:rPr>
                <w:rFonts w:ascii="Arial" w:hAnsi="Arial" w:cs="Arial"/>
                <w:color w:val="000000"/>
              </w:rPr>
            </w:pPr>
            <w:r>
              <w:rPr>
                <w:rFonts w:ascii="Arial" w:hAnsi="Arial" w:cs="Arial"/>
                <w:color w:val="000000"/>
                <w:lang w:val="mn-MN"/>
              </w:rPr>
              <w:t>БУЛГАН</w:t>
            </w:r>
          </w:p>
        </w:tc>
      </w:tr>
      <w:tr w:rsidR="00ED40CA" w:rsidRPr="00BF647B" w:rsidTr="00ED40CA">
        <w:trPr>
          <w:trHeight w:val="583"/>
        </w:trPr>
        <w:tc>
          <w:tcPr>
            <w:tcW w:w="2056" w:type="dxa"/>
            <w:tcBorders>
              <w:top w:val="nil"/>
              <w:left w:val="nil"/>
              <w:bottom w:val="nil"/>
              <w:right w:val="nil"/>
            </w:tcBorders>
            <w:shd w:val="clear" w:color="auto" w:fill="auto"/>
            <w:noWrap/>
            <w:vAlign w:val="center"/>
            <w:hideMark/>
          </w:tcPr>
          <w:p w:rsidR="00ED40CA" w:rsidRPr="00BF647B" w:rsidRDefault="00ED40CA" w:rsidP="00ED40CA">
            <w:pPr>
              <w:spacing w:line="240" w:lineRule="auto"/>
              <w:jc w:val="both"/>
              <w:rPr>
                <w:rFonts w:ascii="Arial" w:hAnsi="Arial" w:cs="Arial"/>
                <w:color w:val="000000"/>
              </w:rPr>
            </w:pPr>
            <w:r>
              <w:rPr>
                <w:rFonts w:ascii="Arial" w:hAnsi="Arial" w:cs="Arial"/>
                <w:color w:val="000000"/>
                <w:lang w:val="mn-MN"/>
              </w:rPr>
              <w:t>ГЗ</w:t>
            </w:r>
          </w:p>
        </w:tc>
        <w:tc>
          <w:tcPr>
            <w:tcW w:w="6387" w:type="dxa"/>
            <w:tcBorders>
              <w:top w:val="nil"/>
              <w:left w:val="nil"/>
              <w:bottom w:val="nil"/>
              <w:right w:val="nil"/>
            </w:tcBorders>
            <w:shd w:val="clear" w:color="auto" w:fill="auto"/>
            <w:noWrap/>
            <w:vAlign w:val="center"/>
            <w:hideMark/>
          </w:tcPr>
          <w:p w:rsidR="00ED40CA" w:rsidRPr="00BF647B" w:rsidRDefault="00ED40CA" w:rsidP="00ED40CA">
            <w:pPr>
              <w:spacing w:line="240" w:lineRule="auto"/>
              <w:rPr>
                <w:rFonts w:ascii="Arial" w:hAnsi="Arial" w:cs="Arial"/>
                <w:color w:val="000000"/>
              </w:rPr>
            </w:pPr>
            <w:r>
              <w:rPr>
                <w:rFonts w:ascii="Arial" w:hAnsi="Arial" w:cs="Arial"/>
                <w:color w:val="000000"/>
                <w:lang w:val="mn-MN"/>
              </w:rPr>
              <w:t>ГУРВАНЗАГАЛ</w:t>
            </w:r>
          </w:p>
        </w:tc>
      </w:tr>
      <w:tr w:rsidR="00ED40CA" w:rsidRPr="00BF647B" w:rsidTr="00ED40CA">
        <w:trPr>
          <w:trHeight w:val="583"/>
        </w:trPr>
        <w:tc>
          <w:tcPr>
            <w:tcW w:w="2056" w:type="dxa"/>
            <w:tcBorders>
              <w:top w:val="nil"/>
              <w:left w:val="nil"/>
              <w:bottom w:val="nil"/>
              <w:right w:val="nil"/>
            </w:tcBorders>
            <w:shd w:val="clear" w:color="auto" w:fill="auto"/>
            <w:noWrap/>
            <w:vAlign w:val="center"/>
            <w:hideMark/>
          </w:tcPr>
          <w:p w:rsidR="00ED40CA" w:rsidRPr="00BF647B" w:rsidRDefault="00ED40CA" w:rsidP="00ED40CA">
            <w:pPr>
              <w:spacing w:line="240" w:lineRule="auto"/>
              <w:jc w:val="both"/>
              <w:rPr>
                <w:rFonts w:ascii="Arial" w:hAnsi="Arial" w:cs="Arial"/>
                <w:color w:val="000000"/>
              </w:rPr>
            </w:pPr>
            <w:r>
              <w:rPr>
                <w:rFonts w:ascii="Arial" w:hAnsi="Arial" w:cs="Arial"/>
                <w:color w:val="000000"/>
                <w:lang w:val="mn-MN"/>
              </w:rPr>
              <w:t>ДБ</w:t>
            </w:r>
          </w:p>
        </w:tc>
        <w:tc>
          <w:tcPr>
            <w:tcW w:w="6387" w:type="dxa"/>
            <w:tcBorders>
              <w:top w:val="nil"/>
              <w:left w:val="nil"/>
              <w:bottom w:val="nil"/>
              <w:right w:val="nil"/>
            </w:tcBorders>
            <w:shd w:val="clear" w:color="auto" w:fill="auto"/>
            <w:noWrap/>
            <w:vAlign w:val="center"/>
            <w:hideMark/>
          </w:tcPr>
          <w:p w:rsidR="00ED40CA" w:rsidRPr="00ED40CA" w:rsidRDefault="00ED40CA" w:rsidP="00ED40CA">
            <w:pPr>
              <w:spacing w:line="240" w:lineRule="auto"/>
              <w:rPr>
                <w:rFonts w:ascii="Arial" w:hAnsi="Arial" w:cs="Arial"/>
                <w:color w:val="000000"/>
                <w:lang w:val="mn-MN"/>
              </w:rPr>
            </w:pPr>
            <w:r>
              <w:rPr>
                <w:rFonts w:ascii="Arial" w:hAnsi="Arial" w:cs="Arial"/>
                <w:color w:val="000000"/>
                <w:lang w:val="mn-MN"/>
              </w:rPr>
              <w:t>ДАШБАЛБАР</w:t>
            </w:r>
          </w:p>
        </w:tc>
      </w:tr>
      <w:tr w:rsidR="00ED40CA" w:rsidRPr="00BF647B" w:rsidTr="00ED40CA">
        <w:trPr>
          <w:trHeight w:val="890"/>
        </w:trPr>
        <w:tc>
          <w:tcPr>
            <w:tcW w:w="2056" w:type="dxa"/>
            <w:tcBorders>
              <w:top w:val="nil"/>
              <w:left w:val="nil"/>
              <w:bottom w:val="nil"/>
              <w:right w:val="nil"/>
            </w:tcBorders>
            <w:shd w:val="clear" w:color="auto" w:fill="auto"/>
            <w:noWrap/>
            <w:vAlign w:val="center"/>
            <w:hideMark/>
          </w:tcPr>
          <w:p w:rsidR="00ED40CA" w:rsidRPr="00BF647B" w:rsidRDefault="00ED40CA" w:rsidP="00ED40CA">
            <w:pPr>
              <w:spacing w:line="240" w:lineRule="auto"/>
              <w:jc w:val="both"/>
              <w:rPr>
                <w:rFonts w:ascii="Arial" w:hAnsi="Arial" w:cs="Arial"/>
                <w:color w:val="000000"/>
              </w:rPr>
            </w:pPr>
            <w:r>
              <w:rPr>
                <w:rFonts w:ascii="Arial" w:hAnsi="Arial" w:cs="Arial"/>
                <w:color w:val="000000"/>
                <w:lang w:val="mn-MN"/>
              </w:rPr>
              <w:t>МТ</w:t>
            </w:r>
          </w:p>
        </w:tc>
        <w:tc>
          <w:tcPr>
            <w:tcW w:w="6387" w:type="dxa"/>
            <w:tcBorders>
              <w:top w:val="nil"/>
              <w:left w:val="nil"/>
              <w:bottom w:val="nil"/>
              <w:right w:val="nil"/>
            </w:tcBorders>
            <w:shd w:val="clear" w:color="auto" w:fill="auto"/>
            <w:vAlign w:val="center"/>
            <w:hideMark/>
          </w:tcPr>
          <w:p w:rsidR="00ED40CA" w:rsidRPr="00ED40CA" w:rsidRDefault="00ED40CA" w:rsidP="00ED40CA">
            <w:pPr>
              <w:spacing w:line="240" w:lineRule="auto"/>
              <w:rPr>
                <w:rFonts w:ascii="Arial" w:hAnsi="Arial" w:cs="Arial"/>
                <w:color w:val="000000"/>
                <w:lang w:val="mn-MN"/>
              </w:rPr>
            </w:pPr>
            <w:r>
              <w:rPr>
                <w:rFonts w:ascii="Arial" w:hAnsi="Arial" w:cs="Arial"/>
                <w:color w:val="000000"/>
                <w:lang w:val="mn-MN"/>
              </w:rPr>
              <w:t>МАТАД</w:t>
            </w:r>
          </w:p>
        </w:tc>
      </w:tr>
      <w:tr w:rsidR="00ED40CA" w:rsidRPr="00BF647B" w:rsidTr="00ED40CA">
        <w:trPr>
          <w:trHeight w:val="761"/>
        </w:trPr>
        <w:tc>
          <w:tcPr>
            <w:tcW w:w="2056" w:type="dxa"/>
            <w:tcBorders>
              <w:top w:val="nil"/>
              <w:left w:val="nil"/>
              <w:bottom w:val="nil"/>
              <w:right w:val="nil"/>
            </w:tcBorders>
            <w:shd w:val="clear" w:color="auto" w:fill="auto"/>
            <w:noWrap/>
            <w:vAlign w:val="center"/>
            <w:hideMark/>
          </w:tcPr>
          <w:p w:rsidR="00ED40CA" w:rsidRPr="00ED40CA" w:rsidRDefault="00ED40CA" w:rsidP="00ED40CA">
            <w:pPr>
              <w:spacing w:line="240" w:lineRule="auto"/>
              <w:jc w:val="both"/>
              <w:rPr>
                <w:rFonts w:ascii="Arial" w:hAnsi="Arial" w:cs="Arial"/>
                <w:color w:val="000000"/>
                <w:lang w:val="mn-MN"/>
              </w:rPr>
            </w:pPr>
            <w:r>
              <w:rPr>
                <w:rFonts w:ascii="Arial" w:hAnsi="Arial" w:cs="Arial"/>
                <w:color w:val="000000"/>
                <w:lang w:val="mn-MN"/>
              </w:rPr>
              <w:t>СЭ</w:t>
            </w:r>
          </w:p>
        </w:tc>
        <w:tc>
          <w:tcPr>
            <w:tcW w:w="6387" w:type="dxa"/>
            <w:tcBorders>
              <w:top w:val="nil"/>
              <w:left w:val="nil"/>
              <w:bottom w:val="nil"/>
              <w:right w:val="nil"/>
            </w:tcBorders>
            <w:shd w:val="clear" w:color="auto" w:fill="auto"/>
            <w:vAlign w:val="center"/>
            <w:hideMark/>
          </w:tcPr>
          <w:p w:rsidR="00ED40CA" w:rsidRPr="00ED40CA" w:rsidRDefault="00ED40CA" w:rsidP="00ED40CA">
            <w:pPr>
              <w:spacing w:line="240" w:lineRule="auto"/>
              <w:rPr>
                <w:rFonts w:ascii="Arial" w:hAnsi="Arial" w:cs="Arial"/>
                <w:color w:val="000000"/>
                <w:lang w:val="mn-MN"/>
              </w:rPr>
            </w:pPr>
            <w:r>
              <w:rPr>
                <w:rFonts w:ascii="Arial" w:hAnsi="Arial" w:cs="Arial"/>
                <w:color w:val="000000"/>
                <w:lang w:val="mn-MN"/>
              </w:rPr>
              <w:t>СЭРГЭЛЭН</w:t>
            </w:r>
          </w:p>
        </w:tc>
      </w:tr>
    </w:tbl>
    <w:p w:rsidR="00ED40CA" w:rsidRDefault="00ED40CA" w:rsidP="00ED40CA">
      <w:pPr>
        <w:tabs>
          <w:tab w:val="left" w:pos="2154"/>
        </w:tabs>
        <w:spacing w:line="360" w:lineRule="auto"/>
        <w:jc w:val="both"/>
        <w:rPr>
          <w:rFonts w:ascii="Arial" w:hAnsi="Arial" w:cs="Arial"/>
          <w:lang w:val="mn-MN"/>
        </w:rPr>
      </w:pPr>
      <w:r>
        <w:rPr>
          <w:rFonts w:ascii="Arial" w:hAnsi="Arial" w:cs="Arial"/>
          <w:lang w:val="mn-MN"/>
        </w:rPr>
        <w:t xml:space="preserve"> ХЛ</w:t>
      </w:r>
      <w:r>
        <w:rPr>
          <w:rFonts w:ascii="Arial" w:hAnsi="Arial" w:cs="Arial"/>
          <w:lang w:val="mn-MN"/>
        </w:rPr>
        <w:tab/>
        <w:t>ХАЛХГОЛ</w:t>
      </w:r>
    </w:p>
    <w:p w:rsidR="00ED40CA" w:rsidRDefault="00ED40CA" w:rsidP="00ED40CA">
      <w:pPr>
        <w:tabs>
          <w:tab w:val="left" w:pos="2154"/>
        </w:tabs>
        <w:spacing w:line="360" w:lineRule="auto"/>
        <w:jc w:val="both"/>
        <w:rPr>
          <w:rFonts w:ascii="Arial" w:hAnsi="Arial" w:cs="Arial"/>
          <w:lang w:val="mn-MN"/>
        </w:rPr>
      </w:pPr>
      <w:r>
        <w:rPr>
          <w:rFonts w:ascii="Arial" w:hAnsi="Arial" w:cs="Arial"/>
          <w:lang w:val="mn-MN"/>
        </w:rPr>
        <w:t xml:space="preserve"> ХБ</w:t>
      </w:r>
      <w:r>
        <w:rPr>
          <w:rFonts w:ascii="Arial" w:hAnsi="Arial" w:cs="Arial"/>
          <w:lang w:val="mn-MN"/>
        </w:rPr>
        <w:tab/>
        <w:t>ХӨЛӨНБУЙР</w:t>
      </w:r>
    </w:p>
    <w:p w:rsidR="00ED40CA" w:rsidRDefault="00ED40CA" w:rsidP="00ED40CA">
      <w:pPr>
        <w:tabs>
          <w:tab w:val="left" w:pos="2154"/>
        </w:tabs>
        <w:spacing w:line="360" w:lineRule="auto"/>
        <w:jc w:val="both"/>
        <w:rPr>
          <w:rFonts w:ascii="Arial" w:hAnsi="Arial" w:cs="Arial"/>
          <w:lang w:val="mn-MN"/>
        </w:rPr>
      </w:pPr>
      <w:r>
        <w:rPr>
          <w:rFonts w:ascii="Arial" w:hAnsi="Arial" w:cs="Arial"/>
          <w:lang w:val="mn-MN"/>
        </w:rPr>
        <w:t xml:space="preserve"> ЦО</w:t>
      </w:r>
      <w:r>
        <w:rPr>
          <w:rFonts w:ascii="Arial" w:hAnsi="Arial" w:cs="Arial"/>
          <w:lang w:val="mn-MN"/>
        </w:rPr>
        <w:tab/>
        <w:t>ЦАГААН-ОВОО</w:t>
      </w:r>
    </w:p>
    <w:p w:rsidR="00ED40CA" w:rsidRDefault="00ED40CA" w:rsidP="00ED40CA">
      <w:pPr>
        <w:tabs>
          <w:tab w:val="left" w:pos="2154"/>
        </w:tabs>
        <w:spacing w:line="360" w:lineRule="auto"/>
        <w:jc w:val="both"/>
        <w:rPr>
          <w:rFonts w:ascii="Arial" w:hAnsi="Arial" w:cs="Arial"/>
          <w:lang w:val="mn-MN"/>
        </w:rPr>
      </w:pPr>
      <w:r>
        <w:rPr>
          <w:rFonts w:ascii="Arial" w:hAnsi="Arial" w:cs="Arial"/>
          <w:lang w:val="mn-MN"/>
        </w:rPr>
        <w:t xml:space="preserve"> ЧБ</w:t>
      </w:r>
      <w:r>
        <w:rPr>
          <w:rFonts w:ascii="Arial" w:hAnsi="Arial" w:cs="Arial"/>
          <w:lang w:val="mn-MN"/>
        </w:rPr>
        <w:tab/>
        <w:t>ЧОЙБАЛСАН</w:t>
      </w:r>
    </w:p>
    <w:p w:rsidR="00ED40CA" w:rsidRDefault="00ED40CA" w:rsidP="00ED40CA">
      <w:pPr>
        <w:tabs>
          <w:tab w:val="left" w:pos="2154"/>
        </w:tabs>
        <w:spacing w:line="360" w:lineRule="auto"/>
        <w:jc w:val="both"/>
        <w:rPr>
          <w:rFonts w:ascii="Arial" w:hAnsi="Arial" w:cs="Arial"/>
          <w:lang w:val="mn-MN"/>
        </w:rPr>
      </w:pPr>
      <w:r>
        <w:rPr>
          <w:rFonts w:ascii="Arial" w:hAnsi="Arial" w:cs="Arial"/>
          <w:lang w:val="mn-MN"/>
        </w:rPr>
        <w:t xml:space="preserve"> ЧХ</w:t>
      </w:r>
      <w:r>
        <w:rPr>
          <w:rFonts w:ascii="Arial" w:hAnsi="Arial" w:cs="Arial"/>
          <w:lang w:val="mn-MN"/>
        </w:rPr>
        <w:tab/>
        <w:t>ЧУЛУУНХОРООТ</w:t>
      </w:r>
    </w:p>
    <w:p w:rsidR="00ED40CA" w:rsidRPr="00ED40CA" w:rsidRDefault="00ED40CA" w:rsidP="00ED40CA">
      <w:pPr>
        <w:tabs>
          <w:tab w:val="left" w:pos="2567"/>
        </w:tabs>
        <w:spacing w:line="360" w:lineRule="auto"/>
        <w:jc w:val="both"/>
        <w:rPr>
          <w:rFonts w:ascii="Arial" w:hAnsi="Arial" w:cs="Arial"/>
          <w:lang w:val="mn-MN"/>
        </w:rPr>
      </w:pPr>
    </w:p>
    <w:p w:rsidR="002A0C3A" w:rsidRDefault="002A0C3A" w:rsidP="008D224B">
      <w:pPr>
        <w:spacing w:line="360" w:lineRule="auto"/>
        <w:jc w:val="both"/>
        <w:rPr>
          <w:rFonts w:ascii="Arial" w:hAnsi="Arial" w:cs="Arial"/>
          <w:lang w:val="mn-MN"/>
        </w:rPr>
      </w:pPr>
    </w:p>
    <w:p w:rsidR="008D224B" w:rsidRDefault="008D224B" w:rsidP="008D224B">
      <w:pPr>
        <w:spacing w:line="360" w:lineRule="auto"/>
        <w:jc w:val="both"/>
        <w:rPr>
          <w:rFonts w:ascii="Arial" w:hAnsi="Arial" w:cs="Arial"/>
          <w:lang w:val="mn-MN"/>
        </w:rPr>
      </w:pPr>
    </w:p>
    <w:p w:rsidR="00ED40CA" w:rsidRDefault="00ED40CA" w:rsidP="008D224B">
      <w:pPr>
        <w:spacing w:line="360" w:lineRule="auto"/>
        <w:jc w:val="both"/>
        <w:rPr>
          <w:rFonts w:ascii="Arial" w:hAnsi="Arial" w:cs="Arial"/>
          <w:lang w:val="mn-MN"/>
        </w:rPr>
      </w:pPr>
    </w:p>
    <w:p w:rsidR="00ED40CA" w:rsidRDefault="00ED40CA" w:rsidP="008D224B">
      <w:pPr>
        <w:spacing w:line="360" w:lineRule="auto"/>
        <w:jc w:val="both"/>
        <w:rPr>
          <w:rFonts w:ascii="Arial" w:hAnsi="Arial" w:cs="Arial"/>
          <w:lang w:val="mn-MN"/>
        </w:rPr>
      </w:pPr>
    </w:p>
    <w:p w:rsidR="00ED40CA" w:rsidRDefault="00ED40CA" w:rsidP="008D224B">
      <w:pPr>
        <w:spacing w:line="360" w:lineRule="auto"/>
        <w:jc w:val="both"/>
        <w:rPr>
          <w:rFonts w:ascii="Arial" w:hAnsi="Arial" w:cs="Arial"/>
          <w:lang w:val="mn-MN"/>
        </w:rPr>
      </w:pPr>
    </w:p>
    <w:p w:rsidR="00ED40CA" w:rsidRDefault="00ED40CA" w:rsidP="008D224B">
      <w:pPr>
        <w:spacing w:line="360" w:lineRule="auto"/>
        <w:jc w:val="both"/>
        <w:rPr>
          <w:rFonts w:ascii="Arial" w:hAnsi="Arial" w:cs="Arial"/>
          <w:lang w:val="mn-MN"/>
        </w:rPr>
      </w:pPr>
    </w:p>
    <w:p w:rsidR="00ED40CA" w:rsidRPr="008D224B" w:rsidRDefault="00ED40CA" w:rsidP="008D224B">
      <w:pPr>
        <w:spacing w:line="360" w:lineRule="auto"/>
        <w:jc w:val="both"/>
        <w:rPr>
          <w:rFonts w:ascii="Arial" w:hAnsi="Arial" w:cs="Arial"/>
          <w:lang w:val="mn-MN"/>
        </w:rPr>
      </w:pPr>
    </w:p>
    <w:p w:rsidR="008D224B" w:rsidRPr="00606DB4" w:rsidRDefault="002A0C3A" w:rsidP="00FC5DDF">
      <w:pPr>
        <w:spacing w:line="360" w:lineRule="auto"/>
        <w:jc w:val="center"/>
        <w:rPr>
          <w:rFonts w:ascii="Arial" w:hAnsi="Arial" w:cs="Arial"/>
          <w:b/>
          <w:color w:val="548DD4" w:themeColor="text2" w:themeTint="99"/>
          <w:sz w:val="28"/>
          <w:lang w:val="mn-MN"/>
        </w:rPr>
      </w:pPr>
      <w:r w:rsidRPr="00606DB4">
        <w:rPr>
          <w:rFonts w:ascii="Arial" w:hAnsi="Arial" w:cs="Arial"/>
          <w:b/>
          <w:color w:val="548DD4" w:themeColor="text2" w:themeTint="99"/>
          <w:sz w:val="28"/>
          <w:lang w:val="mn-MN"/>
        </w:rPr>
        <w:lastRenderedPageBreak/>
        <w:t>НЭГДҮГЭЭР БҮЛЭГ</w:t>
      </w:r>
      <w:r w:rsidR="008D224B" w:rsidRPr="00606DB4">
        <w:rPr>
          <w:rFonts w:ascii="Arial" w:hAnsi="Arial" w:cs="Arial"/>
          <w:b/>
          <w:color w:val="548DD4" w:themeColor="text2" w:themeTint="99"/>
          <w:sz w:val="28"/>
        </w:rPr>
        <w:t>. ÎÉËÃÎËÒ</w:t>
      </w:r>
      <w:r w:rsidR="008D224B" w:rsidRPr="00606DB4">
        <w:rPr>
          <w:rFonts w:ascii="Arial" w:hAnsi="Arial" w:cs="Arial"/>
          <w:b/>
          <w:color w:val="548DD4" w:themeColor="text2" w:themeTint="99"/>
          <w:sz w:val="28"/>
          <w:lang w:val="mn-MN"/>
        </w:rPr>
        <w:t>,</w:t>
      </w:r>
      <w:r w:rsidR="008D224B" w:rsidRPr="00606DB4">
        <w:rPr>
          <w:rFonts w:ascii="Arial" w:hAnsi="Arial" w:cs="Arial"/>
          <w:b/>
          <w:color w:val="548DD4" w:themeColor="text2" w:themeTint="99"/>
          <w:sz w:val="28"/>
        </w:rPr>
        <w:t xml:space="preserve"> ÒÎÄÎÐÕÎÉËÎËÒ</w:t>
      </w:r>
    </w:p>
    <w:p w:rsidR="008D224B" w:rsidRPr="00E005D5" w:rsidRDefault="002A0C3A" w:rsidP="00606DB4">
      <w:pPr>
        <w:spacing w:line="360" w:lineRule="auto"/>
        <w:jc w:val="both"/>
        <w:rPr>
          <w:rFonts w:ascii="Arial" w:hAnsi="Arial" w:cs="Arial"/>
          <w:sz w:val="24"/>
          <w:lang w:val="mn-MN"/>
        </w:rPr>
      </w:pPr>
      <w:r w:rsidRPr="00E005D5">
        <w:rPr>
          <w:rFonts w:ascii="Arial" w:hAnsi="Arial" w:cs="Arial"/>
          <w:b/>
          <w:color w:val="548DD4" w:themeColor="text2" w:themeTint="99"/>
          <w:sz w:val="24"/>
          <w:u w:val="single"/>
          <w:lang w:val="mn-MN"/>
        </w:rPr>
        <w:t>Хүн амын тоо:</w:t>
      </w:r>
      <w:r w:rsidR="008D224B" w:rsidRPr="00E005D5">
        <w:rPr>
          <w:rFonts w:ascii="Arial" w:hAnsi="Arial" w:cs="Arial"/>
          <w:color w:val="548DD4" w:themeColor="text2" w:themeTint="99"/>
          <w:sz w:val="24"/>
          <w:lang w:val="mn-MN"/>
        </w:rPr>
        <w:t xml:space="preserve"> </w:t>
      </w:r>
      <w:r w:rsidRPr="00E005D5">
        <w:rPr>
          <w:rFonts w:ascii="Arial" w:hAnsi="Arial" w:cs="Arial"/>
          <w:color w:val="548DD4" w:themeColor="text2" w:themeTint="99"/>
          <w:sz w:val="24"/>
          <w:lang w:val="mn-MN"/>
        </w:rPr>
        <w:t xml:space="preserve"> </w:t>
      </w:r>
      <w:r w:rsidRPr="00E005D5">
        <w:rPr>
          <w:rFonts w:ascii="Arial" w:hAnsi="Arial" w:cs="Arial"/>
          <w:sz w:val="24"/>
          <w:lang w:val="mn-MN"/>
        </w:rPr>
        <w:t>Т</w:t>
      </w:r>
      <w:r w:rsidR="008D224B" w:rsidRPr="00E005D5">
        <w:rPr>
          <w:rFonts w:ascii="Arial" w:hAnsi="Arial" w:cs="Arial"/>
          <w:sz w:val="24"/>
          <w:lang w:val="mn-MN"/>
        </w:rPr>
        <w:t>одорхой хугацаанд тухайн нутаг дэвсгэрт оршин суугаа хүн амын тоог илэрхийлнэ. Хүн амын тоог бэлэн болон суурин хүн амаар тооцдог.</w:t>
      </w:r>
    </w:p>
    <w:p w:rsidR="008D224B" w:rsidRPr="00E005D5" w:rsidRDefault="008D224B" w:rsidP="00606DB4">
      <w:pPr>
        <w:spacing w:line="360" w:lineRule="auto"/>
        <w:jc w:val="both"/>
        <w:rPr>
          <w:rFonts w:ascii="Arial" w:hAnsi="Arial" w:cs="Arial"/>
          <w:sz w:val="24"/>
          <w:lang w:val="mn-MN"/>
        </w:rPr>
      </w:pPr>
      <w:r w:rsidRPr="00E005D5">
        <w:rPr>
          <w:rFonts w:ascii="Arial" w:hAnsi="Arial" w:cs="Arial"/>
          <w:b/>
          <w:color w:val="548DD4" w:themeColor="text2" w:themeTint="99"/>
          <w:sz w:val="24"/>
          <w:u w:val="single"/>
          <w:lang w:val="mn-MN"/>
        </w:rPr>
        <w:t>Суурин хүн ам:</w:t>
      </w:r>
      <w:r w:rsidRPr="00E005D5">
        <w:rPr>
          <w:rFonts w:ascii="Arial" w:hAnsi="Arial" w:cs="Arial"/>
          <w:color w:val="548DD4" w:themeColor="text2" w:themeTint="99"/>
          <w:sz w:val="24"/>
          <w:lang w:val="mn-MN"/>
        </w:rPr>
        <w:t xml:space="preserve"> </w:t>
      </w:r>
      <w:r w:rsidRPr="00E005D5">
        <w:rPr>
          <w:rFonts w:ascii="Arial" w:hAnsi="Arial" w:cs="Arial"/>
          <w:sz w:val="24"/>
          <w:lang w:val="mn-MN"/>
        </w:rPr>
        <w:t>Тухайн засаг захиргааны нэгжид 183 хоног буюу 6 сараас дээш хугацаагаар оршин сууж байгаа хүн амыг хэлнэ.</w:t>
      </w:r>
    </w:p>
    <w:p w:rsidR="008D224B" w:rsidRPr="00B607E9" w:rsidRDefault="008D224B" w:rsidP="00606DB4">
      <w:pPr>
        <w:spacing w:line="360" w:lineRule="auto"/>
        <w:jc w:val="both"/>
        <w:rPr>
          <w:rFonts w:ascii="Arial" w:hAnsi="Arial" w:cs="Arial"/>
          <w:lang w:val="mn-MN"/>
        </w:rPr>
      </w:pPr>
      <w:r w:rsidRPr="00E005D5">
        <w:rPr>
          <w:rFonts w:ascii="Arial" w:hAnsi="Arial" w:cs="Arial"/>
          <w:b/>
          <w:color w:val="548DD4" w:themeColor="text2" w:themeTint="99"/>
          <w:sz w:val="24"/>
          <w:u w:val="single"/>
          <w:lang w:val="mn-MN"/>
        </w:rPr>
        <w:t>Бэлэн хүн ам:</w:t>
      </w:r>
      <w:r w:rsidRPr="00E005D5">
        <w:rPr>
          <w:rFonts w:ascii="Arial" w:hAnsi="Arial" w:cs="Arial"/>
          <w:color w:val="548DD4" w:themeColor="text2" w:themeTint="99"/>
          <w:sz w:val="24"/>
          <w:lang w:val="mn-MN"/>
        </w:rPr>
        <w:t xml:space="preserve"> </w:t>
      </w:r>
      <w:r w:rsidRPr="00E005D5">
        <w:rPr>
          <w:rFonts w:ascii="Arial" w:hAnsi="Arial" w:cs="Arial"/>
          <w:sz w:val="24"/>
          <w:lang w:val="mn-MN"/>
        </w:rPr>
        <w:t>Тооллого явуулж буй үед тухайн нутаг дэвсгэрт о</w:t>
      </w:r>
      <w:r w:rsidR="002A0C3A" w:rsidRPr="00E005D5">
        <w:rPr>
          <w:rFonts w:ascii="Arial" w:hAnsi="Arial" w:cs="Arial"/>
          <w:sz w:val="24"/>
          <w:lang w:val="mn-MN"/>
        </w:rPr>
        <w:t>ршин сууж байгаа нийт хүн амыг /</w:t>
      </w:r>
      <w:r w:rsidRPr="00E005D5">
        <w:rPr>
          <w:rFonts w:ascii="Arial" w:hAnsi="Arial" w:cs="Arial"/>
          <w:sz w:val="24"/>
          <w:lang w:val="mn-MN"/>
        </w:rPr>
        <w:t>байнга боло</w:t>
      </w:r>
      <w:r w:rsidRPr="00E005D5">
        <w:rPr>
          <w:rFonts w:ascii="Arial" w:hAnsi="Arial" w:cs="Arial"/>
          <w:sz w:val="24"/>
        </w:rPr>
        <w:t>н</w:t>
      </w:r>
      <w:r w:rsidRPr="00E005D5">
        <w:rPr>
          <w:rFonts w:ascii="Arial" w:hAnsi="Arial" w:cs="Arial"/>
          <w:sz w:val="24"/>
          <w:lang w:val="mn-MN"/>
        </w:rPr>
        <w:t xml:space="preserve"> түр хугацаагаа</w:t>
      </w:r>
      <w:r w:rsidR="002A0C3A" w:rsidRPr="00E005D5">
        <w:rPr>
          <w:rFonts w:ascii="Arial" w:hAnsi="Arial" w:cs="Arial"/>
          <w:sz w:val="24"/>
          <w:lang w:val="mn-MN"/>
        </w:rPr>
        <w:t>р амьдарч байгаагаас үл хамаарч/</w:t>
      </w:r>
      <w:r w:rsidRPr="00E005D5">
        <w:rPr>
          <w:rFonts w:ascii="Arial" w:hAnsi="Arial" w:cs="Arial"/>
          <w:sz w:val="24"/>
          <w:lang w:val="mn-MN"/>
        </w:rPr>
        <w:t xml:space="preserve"> хэлнэ. Бэлэн хүн амыг хүн ам</w:t>
      </w:r>
      <w:r w:rsidRPr="00E005D5">
        <w:rPr>
          <w:rFonts w:ascii="Arial" w:hAnsi="Arial" w:cs="Arial"/>
          <w:sz w:val="24"/>
        </w:rPr>
        <w:t>,</w:t>
      </w:r>
      <w:r w:rsidRPr="00E005D5">
        <w:rPr>
          <w:rFonts w:ascii="Arial" w:hAnsi="Arial" w:cs="Arial"/>
          <w:sz w:val="24"/>
          <w:lang w:val="mn-MN"/>
        </w:rPr>
        <w:t xml:space="preserve"> орон </w:t>
      </w:r>
      <w:r w:rsidRPr="00E005D5">
        <w:rPr>
          <w:rFonts w:ascii="Arial" w:hAnsi="Arial" w:cs="Arial"/>
          <w:sz w:val="24"/>
        </w:rPr>
        <w:t>с</w:t>
      </w:r>
      <w:r w:rsidRPr="00E005D5">
        <w:rPr>
          <w:rFonts w:ascii="Arial" w:hAnsi="Arial" w:cs="Arial"/>
          <w:sz w:val="24"/>
          <w:lang w:val="mn-MN"/>
        </w:rPr>
        <w:t>ууцны тооллогоор 10 жилд нэг удаа тодорхойлдог</w:t>
      </w:r>
      <w:r w:rsidRPr="00B607E9">
        <w:rPr>
          <w:rFonts w:ascii="Arial" w:hAnsi="Arial" w:cs="Arial"/>
          <w:lang w:val="mn-MN"/>
        </w:rPr>
        <w:t>.</w:t>
      </w:r>
    </w:p>
    <w:p w:rsidR="008D224B" w:rsidRPr="00E005D5" w:rsidRDefault="008D224B" w:rsidP="00606DB4">
      <w:pPr>
        <w:spacing w:line="360" w:lineRule="auto"/>
        <w:jc w:val="both"/>
        <w:rPr>
          <w:rFonts w:ascii="Arial" w:hAnsi="Arial" w:cs="Arial"/>
          <w:sz w:val="24"/>
          <w:lang w:val="mn-MN"/>
        </w:rPr>
      </w:pPr>
      <w:r w:rsidRPr="00E005D5">
        <w:rPr>
          <w:rFonts w:ascii="Arial" w:hAnsi="Arial" w:cs="Arial"/>
          <w:b/>
          <w:color w:val="548DD4" w:themeColor="text2" w:themeTint="99"/>
          <w:sz w:val="24"/>
          <w:u w:val="single"/>
          <w:lang w:val="mn-MN"/>
        </w:rPr>
        <w:t>Өрх</w:t>
      </w:r>
      <w:r w:rsidR="002A0C3A" w:rsidRPr="00E005D5">
        <w:rPr>
          <w:rFonts w:ascii="Arial" w:hAnsi="Arial" w:cs="Arial"/>
          <w:b/>
          <w:color w:val="548DD4" w:themeColor="text2" w:themeTint="99"/>
          <w:sz w:val="24"/>
          <w:u w:val="single"/>
          <w:lang w:val="mn-MN"/>
        </w:rPr>
        <w:t>:</w:t>
      </w:r>
      <w:r w:rsidRPr="00E005D5">
        <w:rPr>
          <w:rFonts w:ascii="Arial" w:hAnsi="Arial" w:cs="Arial"/>
          <w:sz w:val="24"/>
          <w:lang w:val="mn-MN"/>
        </w:rPr>
        <w:t xml:space="preserve"> Нэг орон байранд хамт амьдардаг. Нэгдмэл төсөвтэй. Хүнс амьдралын наад захын бусад хэрэгцээгээ хамтран хангадаг нэг буюу хэсэг бүлэг хүмүүсийг өрх гэнэ. Өрхийн гишүүд нь хоорондоо ураг төрлийн холбоотой, хамаатан садан, зарим гишүүд нь огт хамааралгүй, эсвэл эдгээрийн аль алинаас нь бүрдсэн байж болно. Өрх гэдэг нь гэр бүл гэсэн ойлголтоос ялгаатай. Нэг өрхөд нэг болон хэд хэдэн гэр бүл амьдарч байж болно.</w:t>
      </w:r>
    </w:p>
    <w:p w:rsidR="008D224B" w:rsidRPr="00E005D5" w:rsidRDefault="008D224B" w:rsidP="008D224B">
      <w:pPr>
        <w:spacing w:line="360" w:lineRule="auto"/>
        <w:jc w:val="both"/>
        <w:rPr>
          <w:rFonts w:ascii="Arial" w:hAnsi="Arial" w:cs="Arial"/>
          <w:sz w:val="24"/>
          <w:lang w:val="mn-MN"/>
        </w:rPr>
      </w:pPr>
      <w:r w:rsidRPr="00E005D5">
        <w:rPr>
          <w:rFonts w:ascii="Arial" w:hAnsi="Arial" w:cs="Arial"/>
          <w:sz w:val="24"/>
          <w:lang w:val="mn-MN"/>
        </w:rPr>
        <w:t>Өрхийг бүтцээр нь:</w:t>
      </w:r>
    </w:p>
    <w:p w:rsidR="008D224B" w:rsidRPr="00E005D5" w:rsidRDefault="008D224B" w:rsidP="002A0C3A">
      <w:pPr>
        <w:pStyle w:val="ListParagraph"/>
        <w:numPr>
          <w:ilvl w:val="0"/>
          <w:numId w:val="6"/>
        </w:numPr>
        <w:spacing w:line="360" w:lineRule="auto"/>
        <w:jc w:val="both"/>
        <w:rPr>
          <w:rFonts w:ascii="Arial" w:hAnsi="Arial" w:cs="Arial"/>
          <w:sz w:val="24"/>
          <w:lang w:val="mn-MN"/>
        </w:rPr>
      </w:pPr>
      <w:r w:rsidRPr="00E005D5">
        <w:rPr>
          <w:rFonts w:ascii="Arial" w:hAnsi="Arial" w:cs="Arial"/>
          <w:sz w:val="24"/>
          <w:lang w:val="mn-MN"/>
        </w:rPr>
        <w:t>Ам бүлээрээ байгаа өрх</w:t>
      </w:r>
    </w:p>
    <w:p w:rsidR="008D224B" w:rsidRPr="00E005D5" w:rsidRDefault="008D224B" w:rsidP="002A0C3A">
      <w:pPr>
        <w:pStyle w:val="ListParagraph"/>
        <w:numPr>
          <w:ilvl w:val="0"/>
          <w:numId w:val="6"/>
        </w:numPr>
        <w:spacing w:line="360" w:lineRule="auto"/>
        <w:jc w:val="both"/>
        <w:rPr>
          <w:rFonts w:ascii="Arial" w:hAnsi="Arial" w:cs="Arial"/>
          <w:sz w:val="24"/>
          <w:lang w:val="mn-MN"/>
        </w:rPr>
      </w:pPr>
      <w:r w:rsidRPr="00E005D5">
        <w:rPr>
          <w:rFonts w:ascii="Arial" w:hAnsi="Arial" w:cs="Arial"/>
          <w:sz w:val="24"/>
          <w:lang w:val="mn-MN"/>
        </w:rPr>
        <w:t>Нийлмэл өрх</w:t>
      </w:r>
    </w:p>
    <w:p w:rsidR="008D224B" w:rsidRPr="00E005D5" w:rsidRDefault="008D224B" w:rsidP="002A0C3A">
      <w:pPr>
        <w:pStyle w:val="ListParagraph"/>
        <w:numPr>
          <w:ilvl w:val="0"/>
          <w:numId w:val="6"/>
        </w:numPr>
        <w:spacing w:line="360" w:lineRule="auto"/>
        <w:jc w:val="both"/>
        <w:rPr>
          <w:rFonts w:ascii="Arial" w:hAnsi="Arial" w:cs="Arial"/>
          <w:sz w:val="24"/>
          <w:lang w:val="mn-MN"/>
        </w:rPr>
      </w:pPr>
      <w:r w:rsidRPr="00E005D5">
        <w:rPr>
          <w:rFonts w:ascii="Arial" w:hAnsi="Arial" w:cs="Arial"/>
          <w:sz w:val="24"/>
          <w:lang w:val="mn-MN"/>
        </w:rPr>
        <w:t>Холимог өрх гэж ангилдаг.</w:t>
      </w:r>
    </w:p>
    <w:p w:rsidR="008D224B" w:rsidRPr="00E005D5" w:rsidRDefault="008D224B" w:rsidP="008D224B">
      <w:pPr>
        <w:spacing w:line="360" w:lineRule="auto"/>
        <w:ind w:firstLine="720"/>
        <w:jc w:val="both"/>
        <w:rPr>
          <w:rFonts w:ascii="Arial" w:hAnsi="Arial" w:cs="Arial"/>
          <w:sz w:val="24"/>
          <w:lang w:val="mn-MN"/>
        </w:rPr>
      </w:pPr>
      <w:r w:rsidRPr="00E005D5">
        <w:rPr>
          <w:rFonts w:ascii="Arial" w:hAnsi="Arial" w:cs="Arial"/>
          <w:sz w:val="24"/>
          <w:lang w:val="mn-MN"/>
        </w:rPr>
        <w:t xml:space="preserve">Өрхийн гишүүд хэнийгээ өрхийн тэргүүлэгч гэж үзэхээ сайн дураар шийдвэрлэнэ. Гэхдээ Өрхийн тэргүүлэгч өрхдөө байнга оршин суугч, 16-аас дээш насны бөгөөд өрхийн бусад гишүүд өрхийн тэргүүлэгчээр өргөмжилсөн хүн байна. Хэрвээ өрхийн тэргүүлэгчээ тодорхойлж чадахгүй бол тухайн өрхийн орлогын дийлэнх хэсгийг бүрдүүлж байгаа хүнийг өрхийн тэргүүнээр авч үзэж болно. Гэхдээ тухайн өрх айлд өрхийн ам бүлийн гишүүдээс нь гадна түүнд хамаарахгүй садан төрөл, бусад хүмүүс амьдарч болно. Түүнээс гадна өөр газар амьдарч, ажиллаж </w:t>
      </w:r>
      <w:r w:rsidR="00FA0B36" w:rsidRPr="00E005D5">
        <w:rPr>
          <w:rFonts w:ascii="Arial" w:hAnsi="Arial" w:cs="Arial"/>
          <w:sz w:val="24"/>
          <w:lang w:val="mn-MN"/>
        </w:rPr>
        <w:t>/</w:t>
      </w:r>
      <w:r w:rsidRPr="00E005D5">
        <w:rPr>
          <w:rFonts w:ascii="Arial" w:hAnsi="Arial" w:cs="Arial"/>
          <w:sz w:val="24"/>
          <w:lang w:val="mn-MN"/>
        </w:rPr>
        <w:t>хугацаат цэргийн алба хааж байгаа, өөр аймаг, нийслэлд сурч байгаа оюутан сурагчид, түр хугацаагаар гадаад, дотоодод явагчид гэх мэт</w:t>
      </w:r>
      <w:r w:rsidR="00FA0B36" w:rsidRPr="00E005D5">
        <w:rPr>
          <w:rFonts w:ascii="Arial" w:hAnsi="Arial" w:cs="Arial"/>
          <w:sz w:val="24"/>
          <w:lang w:val="mn-MN"/>
        </w:rPr>
        <w:t xml:space="preserve">/ </w:t>
      </w:r>
      <w:r w:rsidRPr="00E005D5">
        <w:rPr>
          <w:rFonts w:ascii="Arial" w:hAnsi="Arial" w:cs="Arial"/>
          <w:sz w:val="24"/>
          <w:lang w:val="mn-MN"/>
        </w:rPr>
        <w:t>байгаа өрхийн ам бүлийн гишүүд орно.</w:t>
      </w:r>
    </w:p>
    <w:p w:rsidR="008D224B" w:rsidRPr="00E005D5" w:rsidRDefault="008D224B" w:rsidP="00606DB4">
      <w:pPr>
        <w:spacing w:line="360" w:lineRule="auto"/>
        <w:jc w:val="both"/>
        <w:rPr>
          <w:rFonts w:ascii="Arial" w:hAnsi="Arial" w:cs="Arial"/>
          <w:sz w:val="24"/>
          <w:lang w:val="mn-MN"/>
        </w:rPr>
      </w:pPr>
      <w:r w:rsidRPr="00E005D5">
        <w:rPr>
          <w:rFonts w:ascii="Arial" w:hAnsi="Arial" w:cs="Arial"/>
          <w:b/>
          <w:color w:val="548DD4" w:themeColor="text2" w:themeTint="99"/>
          <w:sz w:val="24"/>
          <w:u w:val="single"/>
          <w:lang w:val="mn-MN"/>
        </w:rPr>
        <w:lastRenderedPageBreak/>
        <w:t xml:space="preserve">Хүн амын цэвэр өсөлт, бууралт: </w:t>
      </w:r>
      <w:r w:rsidRPr="00E005D5">
        <w:rPr>
          <w:rFonts w:ascii="Arial" w:hAnsi="Arial" w:cs="Arial"/>
          <w:sz w:val="24"/>
          <w:lang w:val="mn-MN"/>
        </w:rPr>
        <w:t>Тодорхой хугацааны туршид хүн амын тооны эерэг өөрчлөлтийг хүн амын өсөлт, сөрөг өөрчлөлтийг хүн амын бууралт гэнэ.</w:t>
      </w:r>
    </w:p>
    <w:p w:rsidR="008D224B" w:rsidRPr="00E005D5" w:rsidRDefault="008D224B" w:rsidP="00606DB4">
      <w:pPr>
        <w:spacing w:line="360" w:lineRule="auto"/>
        <w:jc w:val="both"/>
        <w:rPr>
          <w:rFonts w:ascii="Arial" w:hAnsi="Arial" w:cs="Arial"/>
          <w:sz w:val="24"/>
        </w:rPr>
      </w:pPr>
      <w:r w:rsidRPr="00E005D5">
        <w:rPr>
          <w:rFonts w:ascii="Arial" w:hAnsi="Arial" w:cs="Arial"/>
          <w:b/>
          <w:color w:val="548DD4" w:themeColor="text2" w:themeTint="99"/>
          <w:sz w:val="24"/>
          <w:u w:val="single"/>
          <w:lang w:val="mn-MN"/>
        </w:rPr>
        <w:t xml:space="preserve">Дундаж наслалт: </w:t>
      </w:r>
      <w:r w:rsidRPr="00E005D5">
        <w:rPr>
          <w:rFonts w:ascii="Arial" w:hAnsi="Arial" w:cs="Arial"/>
          <w:sz w:val="24"/>
          <w:lang w:val="mn-MN"/>
        </w:rPr>
        <w:t xml:space="preserve">Шинээр төрсөн хүүхдийн цаашид үргэлжлэн амьдрах хугацааг </w:t>
      </w:r>
      <w:r w:rsidRPr="00E005D5">
        <w:rPr>
          <w:rFonts w:ascii="Arial" w:hAnsi="Arial" w:cs="Arial"/>
          <w:sz w:val="24"/>
        </w:rPr>
        <w:t>(</w:t>
      </w:r>
      <w:r w:rsidRPr="00E005D5">
        <w:rPr>
          <w:rFonts w:ascii="Arial" w:hAnsi="Arial" w:cs="Arial"/>
          <w:sz w:val="24"/>
          <w:lang w:val="mn-MN"/>
        </w:rPr>
        <w:t>жил</w:t>
      </w:r>
      <w:r w:rsidRPr="00E005D5">
        <w:rPr>
          <w:rFonts w:ascii="Arial" w:hAnsi="Arial" w:cs="Arial"/>
          <w:sz w:val="24"/>
        </w:rPr>
        <w:t>)</w:t>
      </w:r>
      <w:r w:rsidRPr="00E005D5">
        <w:rPr>
          <w:rFonts w:ascii="Arial" w:hAnsi="Arial" w:cs="Arial"/>
          <w:sz w:val="24"/>
          <w:lang w:val="mn-MN"/>
        </w:rPr>
        <w:t xml:space="preserve"> хэлнэ.</w:t>
      </w:r>
    </w:p>
    <w:p w:rsidR="008D224B" w:rsidRPr="00E005D5" w:rsidRDefault="002A0C3A" w:rsidP="00606DB4">
      <w:pPr>
        <w:spacing w:line="360" w:lineRule="auto"/>
        <w:jc w:val="both"/>
        <w:rPr>
          <w:rFonts w:ascii="Arial" w:hAnsi="Arial" w:cs="Arial"/>
          <w:sz w:val="24"/>
        </w:rPr>
      </w:pPr>
      <w:r w:rsidRPr="00E005D5">
        <w:rPr>
          <w:rFonts w:ascii="Arial" w:hAnsi="Arial" w:cs="Arial"/>
          <w:b/>
          <w:color w:val="548DD4" w:themeColor="text2" w:themeTint="99"/>
          <w:sz w:val="24"/>
          <w:u w:val="single"/>
          <w:lang w:val="mn-MN"/>
        </w:rPr>
        <w:t>Өрх</w:t>
      </w:r>
      <w:r w:rsidR="00846C43" w:rsidRPr="00E005D5">
        <w:rPr>
          <w:rFonts w:ascii="Arial" w:hAnsi="Arial" w:cs="Arial"/>
          <w:b/>
          <w:color w:val="548DD4" w:themeColor="text2" w:themeTint="99"/>
          <w:sz w:val="24"/>
          <w:u w:val="single"/>
          <w:lang w:val="mn-MN"/>
        </w:rPr>
        <w:t xml:space="preserve"> толгойлсон эмэгтэй</w:t>
      </w:r>
      <w:r w:rsidRPr="00E005D5">
        <w:rPr>
          <w:rFonts w:ascii="Arial" w:hAnsi="Arial" w:cs="Arial"/>
          <w:b/>
          <w:color w:val="548DD4" w:themeColor="text2" w:themeTint="99"/>
          <w:sz w:val="24"/>
          <w:u w:val="single"/>
          <w:lang w:val="mn-MN"/>
        </w:rPr>
        <w:t>:</w:t>
      </w:r>
      <w:r w:rsidRPr="00E005D5">
        <w:rPr>
          <w:rFonts w:ascii="Arial" w:hAnsi="Arial" w:cs="Arial"/>
          <w:b/>
          <w:color w:val="548DD4" w:themeColor="text2" w:themeTint="99"/>
          <w:sz w:val="24"/>
          <w:lang w:val="mn-MN"/>
        </w:rPr>
        <w:t xml:space="preserve"> </w:t>
      </w:r>
      <w:r w:rsidRPr="00E005D5">
        <w:rPr>
          <w:rFonts w:ascii="Arial" w:hAnsi="Arial" w:cs="Arial"/>
          <w:sz w:val="24"/>
          <w:lang w:val="mn-MN"/>
        </w:rPr>
        <w:t>Нөхөргүй, өрх толгойлон амьдарч байгаа эмэгтэйчүүдийг хүүхэдтэй эсэхийг харгалзахгүйгээр хамруулна.</w:t>
      </w:r>
    </w:p>
    <w:p w:rsidR="008D224B" w:rsidRPr="00E005D5" w:rsidRDefault="00846C43" w:rsidP="00606DB4">
      <w:pPr>
        <w:spacing w:line="360" w:lineRule="auto"/>
        <w:jc w:val="both"/>
        <w:rPr>
          <w:rFonts w:ascii="Arial" w:hAnsi="Arial" w:cs="Arial"/>
          <w:sz w:val="24"/>
        </w:rPr>
      </w:pPr>
      <w:r w:rsidRPr="00E005D5">
        <w:rPr>
          <w:rFonts w:ascii="Arial" w:hAnsi="Arial" w:cs="Arial"/>
          <w:b/>
          <w:color w:val="548DD4" w:themeColor="text2" w:themeTint="99"/>
          <w:sz w:val="24"/>
          <w:u w:val="single"/>
          <w:lang w:val="mn-MN"/>
        </w:rPr>
        <w:t>Хотын хүн ам:</w:t>
      </w:r>
      <w:r w:rsidR="008D224B" w:rsidRPr="00E005D5">
        <w:rPr>
          <w:rFonts w:ascii="Arial" w:hAnsi="Arial" w:cs="Arial"/>
          <w:color w:val="548DD4" w:themeColor="text2" w:themeTint="99"/>
          <w:sz w:val="24"/>
        </w:rPr>
        <w:t xml:space="preserve"> </w:t>
      </w:r>
      <w:r w:rsidRPr="00E005D5">
        <w:rPr>
          <w:rFonts w:ascii="Arial" w:hAnsi="Arial" w:cs="Arial"/>
          <w:sz w:val="24"/>
          <w:lang w:val="mn-MN"/>
        </w:rPr>
        <w:t>Улаанбаатар хот, аймгийн төв, тосгонд оршин суугаа хүн амыг хамруулна.</w:t>
      </w:r>
    </w:p>
    <w:p w:rsidR="008D224B" w:rsidRPr="00E005D5" w:rsidRDefault="00846C43" w:rsidP="00606DB4">
      <w:pPr>
        <w:spacing w:line="360" w:lineRule="auto"/>
        <w:jc w:val="both"/>
        <w:rPr>
          <w:rFonts w:ascii="Arial" w:hAnsi="Arial" w:cs="Arial"/>
          <w:sz w:val="24"/>
        </w:rPr>
      </w:pPr>
      <w:r w:rsidRPr="00E005D5">
        <w:rPr>
          <w:rFonts w:ascii="Arial" w:hAnsi="Arial" w:cs="Arial"/>
          <w:b/>
          <w:color w:val="548DD4" w:themeColor="text2" w:themeTint="99"/>
          <w:sz w:val="24"/>
          <w:u w:val="single"/>
          <w:lang w:val="mn-MN"/>
        </w:rPr>
        <w:t>Хөдөөгийн хүн ам:</w:t>
      </w:r>
      <w:r w:rsidR="008D224B" w:rsidRPr="00E005D5">
        <w:rPr>
          <w:rFonts w:ascii="Arial" w:hAnsi="Arial" w:cs="Arial"/>
          <w:color w:val="548DD4" w:themeColor="text2" w:themeTint="99"/>
          <w:sz w:val="24"/>
        </w:rPr>
        <w:t xml:space="preserve"> </w:t>
      </w:r>
      <w:r w:rsidRPr="00E005D5">
        <w:rPr>
          <w:rFonts w:ascii="Arial" w:hAnsi="Arial" w:cs="Arial"/>
          <w:sz w:val="24"/>
          <w:lang w:val="mn-MN"/>
        </w:rPr>
        <w:t>Сумын төв, хөдөө нутагт амьдарч байгаа хүн амыг хамруулна.</w:t>
      </w:r>
    </w:p>
    <w:p w:rsidR="00846C43" w:rsidRPr="00E005D5" w:rsidRDefault="00846C43" w:rsidP="00606DB4">
      <w:pPr>
        <w:spacing w:line="360" w:lineRule="auto"/>
        <w:jc w:val="both"/>
        <w:rPr>
          <w:rFonts w:ascii="Arial" w:hAnsi="Arial" w:cs="Arial"/>
          <w:sz w:val="24"/>
          <w:lang w:val="mn-MN"/>
        </w:rPr>
      </w:pPr>
      <w:r w:rsidRPr="00E005D5">
        <w:rPr>
          <w:rFonts w:ascii="Arial" w:hAnsi="Arial" w:cs="Arial"/>
          <w:b/>
          <w:color w:val="548DD4" w:themeColor="text2" w:themeTint="99"/>
          <w:sz w:val="24"/>
          <w:u w:val="single"/>
          <w:lang w:val="mn-MN"/>
        </w:rPr>
        <w:t>Бүтэн болон хагас өнчин хүүхэд:</w:t>
      </w:r>
      <w:r w:rsidR="008D224B" w:rsidRPr="00E005D5">
        <w:rPr>
          <w:rFonts w:ascii="Arial" w:hAnsi="Arial" w:cs="Arial"/>
          <w:color w:val="548DD4" w:themeColor="text2" w:themeTint="99"/>
          <w:sz w:val="24"/>
        </w:rPr>
        <w:t xml:space="preserve"> </w:t>
      </w:r>
      <w:r w:rsidRPr="00E005D5">
        <w:rPr>
          <w:rFonts w:ascii="Arial" w:hAnsi="Arial" w:cs="Arial"/>
          <w:sz w:val="24"/>
          <w:lang w:val="mn-MN"/>
        </w:rPr>
        <w:t>Эцэг эх нь хоёулаа нас барсан хүүхдийг бүтэн өнчин, эцэг эх хоёрын аль  нэг нь нас барсан хүүхдийг хагас өнчин гэж үзнэ.</w:t>
      </w:r>
    </w:p>
    <w:p w:rsidR="00846C43" w:rsidRPr="00E005D5" w:rsidRDefault="00846C43" w:rsidP="00606DB4">
      <w:pPr>
        <w:spacing w:line="360" w:lineRule="auto"/>
        <w:jc w:val="both"/>
        <w:rPr>
          <w:rFonts w:ascii="Arial" w:hAnsi="Arial" w:cs="Arial"/>
          <w:sz w:val="24"/>
          <w:lang w:val="mn-MN"/>
        </w:rPr>
      </w:pPr>
      <w:r w:rsidRPr="00E005D5">
        <w:rPr>
          <w:rFonts w:ascii="Arial" w:hAnsi="Arial" w:cs="Arial"/>
          <w:b/>
          <w:color w:val="548DD4" w:themeColor="text2" w:themeTint="99"/>
          <w:sz w:val="24"/>
          <w:u w:val="single"/>
          <w:lang w:val="mn-MN"/>
        </w:rPr>
        <w:t>Төрөх үеийн хүйсийн харьцаа:</w:t>
      </w:r>
      <w:r w:rsidR="008D224B" w:rsidRPr="00E005D5">
        <w:rPr>
          <w:rFonts w:ascii="Arial" w:hAnsi="Arial" w:cs="Arial"/>
          <w:color w:val="548DD4" w:themeColor="text2" w:themeTint="99"/>
          <w:sz w:val="24"/>
        </w:rPr>
        <w:t xml:space="preserve"> </w:t>
      </w:r>
      <w:r w:rsidRPr="00E005D5">
        <w:rPr>
          <w:rFonts w:ascii="Arial" w:hAnsi="Arial" w:cs="Arial"/>
          <w:sz w:val="24"/>
          <w:lang w:val="mn-MN"/>
        </w:rPr>
        <w:t>Энэ нь төрсөн эрэгтэй хүүхдийн тоог төрсөн эмэгтэй хүүхдийн тоонд харьцуулсан харьцаа юм.</w:t>
      </w:r>
    </w:p>
    <w:p w:rsidR="00846C43" w:rsidRPr="00E005D5" w:rsidRDefault="00846C43" w:rsidP="00606DB4">
      <w:pPr>
        <w:spacing w:line="360" w:lineRule="auto"/>
        <w:jc w:val="both"/>
        <w:rPr>
          <w:rFonts w:ascii="Arial" w:hAnsi="Arial" w:cs="Arial"/>
          <w:sz w:val="24"/>
          <w:lang w:val="mn-MN"/>
        </w:rPr>
      </w:pPr>
      <w:r w:rsidRPr="00E005D5">
        <w:rPr>
          <w:rFonts w:ascii="Arial" w:hAnsi="Arial" w:cs="Arial"/>
          <w:b/>
          <w:color w:val="548DD4" w:themeColor="text2" w:themeTint="99"/>
          <w:sz w:val="24"/>
          <w:u w:val="single"/>
          <w:lang w:val="mn-MN"/>
        </w:rPr>
        <w:t>Төрөлтийн ерөнхий коэффициент:</w:t>
      </w:r>
      <w:r w:rsidR="008D224B" w:rsidRPr="00E005D5">
        <w:rPr>
          <w:rFonts w:ascii="Arial" w:hAnsi="Arial" w:cs="Arial"/>
          <w:color w:val="548DD4" w:themeColor="text2" w:themeTint="99"/>
          <w:sz w:val="24"/>
        </w:rPr>
        <w:t xml:space="preserve"> </w:t>
      </w:r>
      <w:r w:rsidRPr="00E005D5">
        <w:rPr>
          <w:rFonts w:ascii="Arial" w:hAnsi="Arial" w:cs="Arial"/>
          <w:sz w:val="24"/>
          <w:lang w:val="mn-MN"/>
        </w:rPr>
        <w:t>Энэ нь 1000 хүн ам тутамд ноогдох тухайн жилд төрсөн амьд хүүхдийн тоог илэрхийлнэ.</w:t>
      </w:r>
    </w:p>
    <w:p w:rsidR="008D224B" w:rsidRPr="00E005D5" w:rsidRDefault="00DB33C6" w:rsidP="00606DB4">
      <w:pPr>
        <w:spacing w:line="360" w:lineRule="auto"/>
        <w:jc w:val="both"/>
        <w:rPr>
          <w:rFonts w:ascii="Arial" w:hAnsi="Arial" w:cs="Arial"/>
          <w:sz w:val="24"/>
        </w:rPr>
      </w:pPr>
      <w:r w:rsidRPr="00E005D5">
        <w:rPr>
          <w:rFonts w:ascii="Arial" w:hAnsi="Arial" w:cs="Arial"/>
          <w:b/>
          <w:color w:val="548DD4" w:themeColor="text2" w:themeTint="99"/>
          <w:sz w:val="24"/>
          <w:u w:val="single"/>
          <w:lang w:val="mn-MN"/>
        </w:rPr>
        <w:t>Төрөлтийн тусгай коэффициент</w:t>
      </w:r>
      <w:r w:rsidR="003A418C" w:rsidRPr="00E005D5">
        <w:rPr>
          <w:rFonts w:ascii="Arial" w:hAnsi="Arial" w:cs="Arial"/>
          <w:b/>
          <w:color w:val="548DD4" w:themeColor="text2" w:themeTint="99"/>
          <w:sz w:val="24"/>
          <w:u w:val="single"/>
          <w:lang w:val="mn-MN"/>
        </w:rPr>
        <w:t>:</w:t>
      </w:r>
      <w:r w:rsidR="008D224B" w:rsidRPr="00E005D5">
        <w:rPr>
          <w:rFonts w:ascii="Arial" w:hAnsi="Arial" w:cs="Arial"/>
          <w:color w:val="548DD4" w:themeColor="text2" w:themeTint="99"/>
          <w:sz w:val="24"/>
        </w:rPr>
        <w:t xml:space="preserve"> </w:t>
      </w:r>
      <w:r w:rsidR="008D224B" w:rsidRPr="00E005D5">
        <w:rPr>
          <w:rFonts w:ascii="Arial" w:hAnsi="Arial" w:cs="Arial"/>
          <w:sz w:val="24"/>
        </w:rPr>
        <w:t>Ýíý íü íºõºí ¿ðæèõ¿éí íàñ</w:t>
      </w:r>
      <w:r w:rsidR="00846C43" w:rsidRPr="00E005D5">
        <w:rPr>
          <w:rFonts w:ascii="Arial" w:hAnsi="Arial" w:cs="Arial"/>
          <w:sz w:val="24"/>
          <w:lang w:val="mn-MN"/>
        </w:rPr>
        <w:t xml:space="preserve"> /</w:t>
      </w:r>
      <w:r w:rsidR="00846C43" w:rsidRPr="00E005D5">
        <w:rPr>
          <w:rFonts w:ascii="Arial" w:hAnsi="Arial" w:cs="Arial"/>
          <w:sz w:val="24"/>
        </w:rPr>
        <w:t>15-49</w:t>
      </w:r>
      <w:r w:rsidR="00846C43" w:rsidRPr="00E005D5">
        <w:rPr>
          <w:rFonts w:ascii="Arial" w:hAnsi="Arial" w:cs="Arial"/>
          <w:sz w:val="24"/>
          <w:lang w:val="mn-MN"/>
        </w:rPr>
        <w:t>/</w:t>
      </w:r>
      <w:r w:rsidR="008D224B" w:rsidRPr="00E005D5">
        <w:rPr>
          <w:rFonts w:ascii="Arial" w:hAnsi="Arial" w:cs="Arial"/>
          <w:sz w:val="24"/>
        </w:rPr>
        <w:t>-íû 1000 ýìýãòýé÷¿¿äýä íîîãäîõ àìüä òºðºëòèéí òîîã èëýðõèéëäýã ¿ç¿¿ëýëò þì.</w:t>
      </w:r>
    </w:p>
    <w:p w:rsidR="008D224B" w:rsidRPr="00E005D5" w:rsidRDefault="008D224B" w:rsidP="00606DB4">
      <w:pPr>
        <w:spacing w:line="360" w:lineRule="auto"/>
        <w:jc w:val="both"/>
        <w:rPr>
          <w:rFonts w:ascii="Arial" w:hAnsi="Arial" w:cs="Arial"/>
          <w:sz w:val="24"/>
        </w:rPr>
      </w:pPr>
      <w:r w:rsidRPr="00E005D5">
        <w:rPr>
          <w:rFonts w:ascii="Arial" w:hAnsi="Arial" w:cs="Arial"/>
          <w:b/>
          <w:color w:val="548DD4" w:themeColor="text2" w:themeTint="99"/>
          <w:sz w:val="24"/>
          <w:u w:val="single"/>
        </w:rPr>
        <w:t>Òºðºëòèéí íèéëáýð êîýôôèöåíò</w:t>
      </w:r>
      <w:r w:rsidR="003A418C" w:rsidRPr="00E005D5">
        <w:rPr>
          <w:rFonts w:ascii="Arial" w:hAnsi="Arial" w:cs="Arial"/>
          <w:b/>
          <w:color w:val="548DD4" w:themeColor="text2" w:themeTint="99"/>
          <w:sz w:val="24"/>
          <w:u w:val="single"/>
          <w:lang w:val="mn-MN"/>
        </w:rPr>
        <w:t>:</w:t>
      </w:r>
      <w:r w:rsidRPr="00E005D5">
        <w:rPr>
          <w:rFonts w:ascii="Arial" w:hAnsi="Arial" w:cs="Arial"/>
          <w:color w:val="548DD4" w:themeColor="text2" w:themeTint="99"/>
          <w:sz w:val="24"/>
        </w:rPr>
        <w:t xml:space="preserve"> </w:t>
      </w:r>
      <w:r w:rsidRPr="00E005D5">
        <w:rPr>
          <w:rFonts w:ascii="Arial" w:hAnsi="Arial" w:cs="Arial"/>
          <w:sz w:val="24"/>
        </w:rPr>
        <w:t xml:space="preserve">Ýíý íü </w:t>
      </w:r>
      <w:r w:rsidR="00846C43" w:rsidRPr="00E005D5">
        <w:rPr>
          <w:rFonts w:ascii="Arial" w:hAnsi="Arial" w:cs="Arial"/>
          <w:sz w:val="24"/>
        </w:rPr>
        <w:t>íýã ýìýãòýé íºõºí ¿ðæèõ¿éí íàñ</w:t>
      </w:r>
      <w:r w:rsidR="00846C43" w:rsidRPr="00E005D5">
        <w:rPr>
          <w:rFonts w:ascii="Arial" w:hAnsi="Arial" w:cs="Arial"/>
          <w:sz w:val="24"/>
          <w:lang w:val="mn-MN"/>
        </w:rPr>
        <w:t>/</w:t>
      </w:r>
      <w:r w:rsidR="00846C43" w:rsidRPr="00E005D5">
        <w:rPr>
          <w:rFonts w:ascii="Arial" w:hAnsi="Arial" w:cs="Arial"/>
          <w:sz w:val="24"/>
        </w:rPr>
        <w:t>15-49</w:t>
      </w:r>
      <w:r w:rsidR="00846C43" w:rsidRPr="00E005D5">
        <w:rPr>
          <w:rFonts w:ascii="Arial" w:hAnsi="Arial" w:cs="Arial"/>
          <w:sz w:val="24"/>
          <w:lang w:val="mn-MN"/>
        </w:rPr>
        <w:t>/-      ндаа</w:t>
      </w:r>
      <w:r w:rsidRPr="00E005D5">
        <w:rPr>
          <w:rFonts w:ascii="Arial" w:hAnsi="Arial" w:cs="Arial"/>
          <w:sz w:val="24"/>
        </w:rPr>
        <w:t xml:space="preserve">  òºð¿¿ëýõ íèéò õ¿¿õäèéí òîî.</w:t>
      </w:r>
    </w:p>
    <w:p w:rsidR="008D224B" w:rsidRPr="00E005D5" w:rsidRDefault="008D224B" w:rsidP="00606DB4">
      <w:pPr>
        <w:spacing w:line="360" w:lineRule="auto"/>
        <w:jc w:val="both"/>
        <w:rPr>
          <w:rFonts w:ascii="Arial" w:hAnsi="Arial" w:cs="Arial"/>
          <w:sz w:val="24"/>
        </w:rPr>
      </w:pPr>
      <w:r w:rsidRPr="00E005D5">
        <w:rPr>
          <w:rFonts w:ascii="Arial" w:hAnsi="Arial" w:cs="Arial"/>
          <w:b/>
          <w:color w:val="548DD4" w:themeColor="text2" w:themeTint="99"/>
          <w:sz w:val="24"/>
          <w:u w:val="single"/>
        </w:rPr>
        <w:t>Íàñ áàðàëòûí õ¿éñèéí õàðüöàà</w:t>
      </w:r>
      <w:r w:rsidR="003A418C" w:rsidRPr="00E005D5">
        <w:rPr>
          <w:rFonts w:ascii="Arial" w:hAnsi="Arial" w:cs="Arial"/>
          <w:b/>
          <w:color w:val="548DD4" w:themeColor="text2" w:themeTint="99"/>
          <w:sz w:val="24"/>
          <w:u w:val="single"/>
          <w:lang w:val="mn-MN"/>
        </w:rPr>
        <w:t>:</w:t>
      </w:r>
      <w:r w:rsidRPr="00E005D5">
        <w:rPr>
          <w:rFonts w:ascii="Arial" w:hAnsi="Arial" w:cs="Arial"/>
          <w:color w:val="548DD4" w:themeColor="text2" w:themeTint="99"/>
          <w:sz w:val="24"/>
        </w:rPr>
        <w:t xml:space="preserve"> </w:t>
      </w:r>
      <w:r w:rsidRPr="00E005D5">
        <w:rPr>
          <w:rFonts w:ascii="Arial" w:hAnsi="Arial" w:cs="Arial"/>
          <w:sz w:val="24"/>
        </w:rPr>
        <w:t>Ýíý íü íàñ áàðñàí ýðýãòýé õ¿íèé òîîã</w:t>
      </w:r>
      <w:r w:rsidRPr="00E005D5">
        <w:rPr>
          <w:rFonts w:ascii="Arial" w:hAnsi="Arial" w:cs="Arial"/>
          <w:sz w:val="24"/>
          <w:u w:val="single"/>
        </w:rPr>
        <w:t xml:space="preserve"> </w:t>
      </w:r>
      <w:r w:rsidRPr="00E005D5">
        <w:rPr>
          <w:rFonts w:ascii="Arial" w:hAnsi="Arial" w:cs="Arial"/>
          <w:sz w:val="24"/>
        </w:rPr>
        <w:t>íàñ áàðñàí ýìýãòýé õ¿íèé òîîíä õàðüöóóëñàí õàðüöàà þì.</w:t>
      </w:r>
    </w:p>
    <w:p w:rsidR="008D224B" w:rsidRPr="00E005D5" w:rsidRDefault="008D224B" w:rsidP="00606DB4">
      <w:pPr>
        <w:spacing w:line="360" w:lineRule="auto"/>
        <w:jc w:val="both"/>
        <w:rPr>
          <w:rFonts w:ascii="Arial" w:hAnsi="Arial" w:cs="Arial"/>
          <w:sz w:val="24"/>
          <w:lang w:val="mn-MN"/>
        </w:rPr>
      </w:pPr>
      <w:r w:rsidRPr="00E005D5">
        <w:rPr>
          <w:rFonts w:ascii="Arial" w:hAnsi="Arial" w:cs="Arial"/>
          <w:b/>
          <w:color w:val="548DD4" w:themeColor="text2" w:themeTint="99"/>
          <w:sz w:val="24"/>
          <w:u w:val="single"/>
        </w:rPr>
        <w:t>Íàñ áàðàëòûí åðºíõèé êîýôôèöåíò</w:t>
      </w:r>
      <w:r w:rsidR="003A418C" w:rsidRPr="00E005D5">
        <w:rPr>
          <w:rFonts w:ascii="Arial" w:hAnsi="Arial" w:cs="Arial"/>
          <w:b/>
          <w:color w:val="548DD4" w:themeColor="text2" w:themeTint="99"/>
          <w:sz w:val="24"/>
          <w:lang w:val="mn-MN"/>
        </w:rPr>
        <w:t>:</w:t>
      </w:r>
      <w:r w:rsidRPr="00E005D5">
        <w:rPr>
          <w:rFonts w:ascii="Arial" w:hAnsi="Arial" w:cs="Arial"/>
          <w:color w:val="548DD4" w:themeColor="text2" w:themeTint="99"/>
          <w:sz w:val="24"/>
        </w:rPr>
        <w:t xml:space="preserve"> </w:t>
      </w:r>
      <w:r w:rsidRPr="00E005D5">
        <w:rPr>
          <w:rFonts w:ascii="Arial" w:hAnsi="Arial" w:cs="Arial"/>
          <w:sz w:val="24"/>
        </w:rPr>
        <w:t>Ýíý íü 1000 õ¿í àì òóòàìä íîîãäîõ òóõàéí æèëä íà</w:t>
      </w:r>
      <w:r w:rsidR="00846C43" w:rsidRPr="00E005D5">
        <w:rPr>
          <w:rFonts w:ascii="Arial" w:hAnsi="Arial" w:cs="Arial"/>
          <w:sz w:val="24"/>
        </w:rPr>
        <w:t>ñ áàðñàí õ¿íèé òîîã èëýðõèéë</w:t>
      </w:r>
      <w:r w:rsidR="00846C43" w:rsidRPr="00E005D5">
        <w:rPr>
          <w:rFonts w:ascii="Arial" w:hAnsi="Arial" w:cs="Arial"/>
          <w:sz w:val="24"/>
          <w:lang w:val="mn-MN"/>
        </w:rPr>
        <w:t>нэ.</w:t>
      </w:r>
    </w:p>
    <w:p w:rsidR="008D224B" w:rsidRPr="00E005D5" w:rsidRDefault="008D224B" w:rsidP="00606DB4">
      <w:pPr>
        <w:spacing w:line="360" w:lineRule="auto"/>
        <w:jc w:val="both"/>
        <w:rPr>
          <w:rFonts w:ascii="Arial" w:hAnsi="Arial" w:cs="Arial"/>
          <w:sz w:val="24"/>
        </w:rPr>
      </w:pPr>
      <w:r w:rsidRPr="00E005D5">
        <w:rPr>
          <w:rFonts w:ascii="Arial" w:hAnsi="Arial" w:cs="Arial"/>
          <w:b/>
          <w:color w:val="548DD4" w:themeColor="text2" w:themeTint="99"/>
          <w:sz w:val="24"/>
          <w:u w:val="single"/>
        </w:rPr>
        <w:t>Ãýðëýëò</w:t>
      </w:r>
      <w:r w:rsidR="003A418C" w:rsidRPr="00E005D5">
        <w:rPr>
          <w:rFonts w:ascii="Arial" w:hAnsi="Arial" w:cs="Arial"/>
          <w:b/>
          <w:color w:val="548DD4" w:themeColor="text2" w:themeTint="99"/>
          <w:sz w:val="24"/>
          <w:lang w:val="mn-MN"/>
        </w:rPr>
        <w:t>:</w:t>
      </w:r>
      <w:r w:rsidRPr="00E005D5">
        <w:rPr>
          <w:rFonts w:ascii="Arial" w:hAnsi="Arial" w:cs="Arial"/>
          <w:sz w:val="24"/>
        </w:rPr>
        <w:t xml:space="preserve"> Òóõàéí íóòàã äýâñãýðèéí çàñàã çàõèðãààíû íýãæèä ãýð á¿ë áîëñíîî á¿ðòã¿¿ëñýí õ¿ì¿¿ñèéã ãýðëýñýíä òîîöíî.</w:t>
      </w:r>
    </w:p>
    <w:p w:rsidR="0034186A" w:rsidRPr="00E005D5" w:rsidRDefault="008D224B" w:rsidP="00E005D5">
      <w:pPr>
        <w:spacing w:line="360" w:lineRule="auto"/>
        <w:jc w:val="both"/>
        <w:rPr>
          <w:rFonts w:ascii="Arial" w:hAnsi="Arial" w:cs="Arial"/>
          <w:sz w:val="24"/>
        </w:rPr>
      </w:pPr>
      <w:r w:rsidRPr="00E005D5">
        <w:rPr>
          <w:rFonts w:ascii="Arial" w:hAnsi="Arial" w:cs="Arial"/>
          <w:b/>
          <w:color w:val="548DD4" w:themeColor="text2" w:themeTint="99"/>
          <w:sz w:val="24"/>
          <w:u w:val="single"/>
        </w:rPr>
        <w:lastRenderedPageBreak/>
        <w:t>Öóöëàëò</w:t>
      </w:r>
      <w:r w:rsidR="003A418C" w:rsidRPr="00E005D5">
        <w:rPr>
          <w:rFonts w:ascii="Arial" w:hAnsi="Arial" w:cs="Arial"/>
          <w:b/>
          <w:color w:val="548DD4" w:themeColor="text2" w:themeTint="99"/>
          <w:sz w:val="24"/>
          <w:lang w:val="mn-MN"/>
        </w:rPr>
        <w:t>:</w:t>
      </w:r>
      <w:r w:rsidRPr="00E005D5">
        <w:rPr>
          <w:rFonts w:ascii="Arial" w:hAnsi="Arial" w:cs="Arial"/>
          <w:sz w:val="24"/>
        </w:rPr>
        <w:t xml:space="preserve"> Ãýðëýëòýý çîõèõ øàòíû ø¿¿õýýð öóöëóóëæ, öóöëàëòàà á¿ðòã¿¿ëñýí áîë ãýð á¿ëýý öóöàëñàíä òîîöíî.</w:t>
      </w:r>
    </w:p>
    <w:p w:rsidR="003A418C" w:rsidRDefault="003A418C" w:rsidP="00FC5DDF">
      <w:pPr>
        <w:spacing w:line="360" w:lineRule="auto"/>
        <w:jc w:val="center"/>
        <w:rPr>
          <w:rFonts w:ascii="Arial" w:hAnsi="Arial" w:cs="Arial"/>
          <w:b/>
          <w:color w:val="548DD4" w:themeColor="text2" w:themeTint="99"/>
          <w:sz w:val="28"/>
        </w:rPr>
      </w:pPr>
      <w:r w:rsidRPr="00606DB4">
        <w:rPr>
          <w:rFonts w:ascii="Arial" w:hAnsi="Arial" w:cs="Arial"/>
          <w:b/>
          <w:color w:val="548DD4" w:themeColor="text2" w:themeTint="99"/>
          <w:sz w:val="28"/>
          <w:lang w:val="mn-MN"/>
        </w:rPr>
        <w:t>ХОЁРДУГААР БҮЛЭГ</w:t>
      </w:r>
      <w:r w:rsidRPr="00606DB4">
        <w:rPr>
          <w:rFonts w:ascii="Arial" w:hAnsi="Arial" w:cs="Arial"/>
          <w:b/>
          <w:color w:val="548DD4" w:themeColor="text2" w:themeTint="99"/>
          <w:sz w:val="28"/>
        </w:rPr>
        <w:t xml:space="preserve">. </w:t>
      </w:r>
      <w:r w:rsidR="00D630EA">
        <w:rPr>
          <w:rFonts w:ascii="Arial" w:hAnsi="Arial" w:cs="Arial"/>
          <w:b/>
          <w:color w:val="548DD4" w:themeColor="text2" w:themeTint="99"/>
          <w:sz w:val="28"/>
          <w:lang w:val="mn-MN"/>
        </w:rPr>
        <w:t>ОНОЛЫН</w:t>
      </w:r>
      <w:r w:rsidRPr="00606DB4">
        <w:rPr>
          <w:rFonts w:ascii="Arial" w:hAnsi="Arial" w:cs="Arial"/>
          <w:b/>
          <w:color w:val="548DD4" w:themeColor="text2" w:themeTint="99"/>
          <w:sz w:val="28"/>
          <w:lang w:val="mn-MN"/>
        </w:rPr>
        <w:t xml:space="preserve"> ХЭСЭГ</w:t>
      </w:r>
    </w:p>
    <w:p w:rsidR="00D630EA" w:rsidRPr="00E005D5" w:rsidRDefault="00D630EA" w:rsidP="00D630EA">
      <w:pPr>
        <w:spacing w:line="360" w:lineRule="auto"/>
        <w:jc w:val="both"/>
        <w:rPr>
          <w:rFonts w:ascii="Arial" w:hAnsi="Arial" w:cs="Arial"/>
          <w:b/>
          <w:color w:val="548DD4" w:themeColor="text2" w:themeTint="99"/>
          <w:sz w:val="24"/>
          <w:u w:val="single"/>
          <w:lang w:val="mn-MN"/>
        </w:rPr>
      </w:pPr>
      <w:r w:rsidRPr="00E005D5">
        <w:rPr>
          <w:rFonts w:ascii="Arial" w:hAnsi="Arial" w:cs="Arial"/>
          <w:b/>
          <w:color w:val="548DD4" w:themeColor="text2" w:themeTint="99"/>
          <w:sz w:val="24"/>
          <w:u w:val="single"/>
          <w:lang w:val="mn-MN"/>
        </w:rPr>
        <w:t>Хүн амын жилийн дундаж тоо:</w:t>
      </w:r>
    </w:p>
    <w:p w:rsidR="00D630EA" w:rsidRPr="00E005D5" w:rsidRDefault="00D630EA" w:rsidP="00D630EA">
      <w:pPr>
        <w:spacing w:line="360" w:lineRule="auto"/>
        <w:jc w:val="both"/>
        <w:rPr>
          <w:rFonts w:ascii="Arial" w:hAnsi="Arial" w:cs="Arial"/>
          <w:sz w:val="24"/>
          <w:lang w:val="mn-MN"/>
        </w:rPr>
      </w:pPr>
      <w:r w:rsidRPr="00E005D5">
        <w:rPr>
          <w:rFonts w:ascii="Arial" w:hAnsi="Arial" w:cs="Arial"/>
          <w:b/>
          <w:sz w:val="24"/>
          <w:lang w:val="mn-MN"/>
        </w:rPr>
        <w:t>Тооцох арга зүй:</w:t>
      </w:r>
      <w:r w:rsidRPr="00E005D5">
        <w:rPr>
          <w:rFonts w:ascii="Arial" w:hAnsi="Arial" w:cs="Arial"/>
          <w:sz w:val="24"/>
          <w:lang w:val="mn-MN"/>
        </w:rPr>
        <w:t xml:space="preserve"> тухайн оны эхний болон эцсийн хүн амын тооны нийлбэрийг 2-т хувааж тооцно. </w:t>
      </w:r>
    </w:p>
    <w:p w:rsidR="00D630EA" w:rsidRPr="00E005D5" w:rsidRDefault="00D630EA" w:rsidP="00D630EA">
      <w:pPr>
        <w:spacing w:line="360" w:lineRule="auto"/>
        <w:jc w:val="both"/>
        <w:rPr>
          <w:rFonts w:ascii="Arial" w:hAnsi="Arial" w:cs="Arial"/>
          <w:b/>
          <w:color w:val="548DD4" w:themeColor="text2" w:themeTint="99"/>
          <w:sz w:val="32"/>
        </w:rPr>
      </w:pPr>
      <w:r w:rsidRPr="00E005D5">
        <w:rPr>
          <w:rFonts w:ascii="Arial" w:hAnsi="Arial" w:cs="Arial"/>
          <w:noProof/>
          <w:sz w:val="24"/>
        </w:rPr>
        <w:drawing>
          <wp:inline distT="0" distB="0" distL="0" distR="0" wp14:anchorId="05E0A771" wp14:editId="16843AB9">
            <wp:extent cx="5029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1447800"/>
                    </a:xfrm>
                    <a:prstGeom prst="rect">
                      <a:avLst/>
                    </a:prstGeom>
                    <a:noFill/>
                    <a:ln>
                      <a:noFill/>
                    </a:ln>
                  </pic:spPr>
                </pic:pic>
              </a:graphicData>
            </a:graphic>
          </wp:inline>
        </w:drawing>
      </w:r>
    </w:p>
    <w:p w:rsidR="00D630EA" w:rsidRPr="00B607E9" w:rsidRDefault="00D630EA" w:rsidP="00D630EA">
      <w:pPr>
        <w:spacing w:line="360" w:lineRule="auto"/>
        <w:ind w:firstLine="720"/>
        <w:jc w:val="both"/>
        <w:rPr>
          <w:rFonts w:ascii="Arial" w:hAnsi="Arial" w:cs="Arial"/>
          <w:lang w:val="mn-MN"/>
        </w:rPr>
      </w:pPr>
      <w:r w:rsidRPr="00E005D5">
        <w:rPr>
          <w:rFonts w:ascii="Arial" w:hAnsi="Arial" w:cs="Arial"/>
          <w:sz w:val="24"/>
          <w:lang w:val="mn-MN"/>
        </w:rPr>
        <w:t>Улсын хэмжээнд нэг хүнд ноогдох үзүүлэлтийг тооцохдоо хүн амын жилийн дундаж тоог ашиглана. Хүн амын жилийн дундаж тоог ҮСХ-оос мэдээлснээр тооцож авна. Олон жилийн динамик тооцоо хийхэд хүн амын жилийн дундаж тоог ашиглана</w:t>
      </w:r>
      <w:r w:rsidRPr="00B607E9">
        <w:rPr>
          <w:rFonts w:ascii="Arial" w:hAnsi="Arial" w:cs="Arial"/>
          <w:lang w:val="mn-MN"/>
        </w:rPr>
        <w:t>.</w:t>
      </w:r>
    </w:p>
    <w:p w:rsidR="00D630EA" w:rsidRPr="00E005D5" w:rsidRDefault="00D630EA" w:rsidP="00D630EA">
      <w:pPr>
        <w:spacing w:line="360" w:lineRule="auto"/>
        <w:jc w:val="both"/>
        <w:rPr>
          <w:rFonts w:ascii="Arial" w:hAnsi="Arial" w:cs="Arial"/>
          <w:b/>
          <w:color w:val="548DD4" w:themeColor="text2" w:themeTint="99"/>
          <w:sz w:val="24"/>
          <w:u w:val="single"/>
          <w:lang w:val="mn-MN"/>
        </w:rPr>
      </w:pPr>
      <w:r w:rsidRPr="00E005D5">
        <w:rPr>
          <w:rFonts w:ascii="Arial" w:hAnsi="Arial" w:cs="Arial"/>
          <w:b/>
          <w:color w:val="548DD4" w:themeColor="text2" w:themeTint="99"/>
          <w:sz w:val="24"/>
          <w:u w:val="single"/>
          <w:lang w:val="mn-MN"/>
        </w:rPr>
        <w:t>Хүн амын жилийн дундаж өсөлтийн хувь:</w:t>
      </w:r>
    </w:p>
    <w:p w:rsidR="00D630EA" w:rsidRPr="00E005D5" w:rsidRDefault="00D630EA" w:rsidP="00D630EA">
      <w:pPr>
        <w:spacing w:line="360" w:lineRule="auto"/>
        <w:jc w:val="both"/>
        <w:rPr>
          <w:rFonts w:ascii="Arial" w:hAnsi="Arial" w:cs="Arial"/>
          <w:sz w:val="24"/>
          <w:lang w:val="mn-MN"/>
        </w:rPr>
      </w:pPr>
      <w:r w:rsidRPr="00E005D5">
        <w:rPr>
          <w:rFonts w:ascii="Arial" w:hAnsi="Arial" w:cs="Arial"/>
          <w:b/>
          <w:sz w:val="24"/>
          <w:lang w:val="mn-MN"/>
        </w:rPr>
        <w:t>Тооцох арга зүй:</w:t>
      </w:r>
      <w:r w:rsidRPr="00E005D5">
        <w:rPr>
          <w:rFonts w:ascii="Arial" w:hAnsi="Arial" w:cs="Arial"/>
          <w:sz w:val="24"/>
          <w:lang w:val="mn-MN"/>
        </w:rPr>
        <w:t xml:space="preserve"> Тайлант оны хүн амын тооноос суурь болгон авсан хүн амын тоог хасч, дээрх 2 оны хоорондох хугацаа болон суурь оны үржвэрт харьцуулж, 100-гаар үржүүлнэ.</w:t>
      </w:r>
    </w:p>
    <w:p w:rsidR="00D630EA" w:rsidRDefault="00D630EA" w:rsidP="00D630EA">
      <w:pPr>
        <w:spacing w:line="360" w:lineRule="auto"/>
        <w:jc w:val="both"/>
        <w:rPr>
          <w:rFonts w:ascii="Arial" w:hAnsi="Arial" w:cs="Arial"/>
          <w:b/>
          <w:color w:val="548DD4" w:themeColor="text2" w:themeTint="99"/>
          <w:sz w:val="28"/>
        </w:rPr>
      </w:pPr>
      <w:r>
        <w:rPr>
          <w:rFonts w:ascii="Arial" w:hAnsi="Arial" w:cs="Arial"/>
          <w:noProof/>
        </w:rPr>
        <w:drawing>
          <wp:inline distT="0" distB="0" distL="0" distR="0" wp14:anchorId="69CD862C" wp14:editId="0CA14451">
            <wp:extent cx="4486275" cy="1724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6275" cy="1724025"/>
                    </a:xfrm>
                    <a:prstGeom prst="rect">
                      <a:avLst/>
                    </a:prstGeom>
                    <a:noFill/>
                    <a:ln>
                      <a:noFill/>
                    </a:ln>
                  </pic:spPr>
                </pic:pic>
              </a:graphicData>
            </a:graphic>
          </wp:inline>
        </w:drawing>
      </w:r>
    </w:p>
    <w:p w:rsidR="00D630EA" w:rsidRPr="00E005D5" w:rsidRDefault="00D630EA" w:rsidP="00D630EA">
      <w:pPr>
        <w:spacing w:line="360" w:lineRule="auto"/>
        <w:rPr>
          <w:rFonts w:ascii="Arial" w:hAnsi="Arial" w:cs="Arial"/>
          <w:b/>
          <w:color w:val="548DD4" w:themeColor="text2" w:themeTint="99"/>
          <w:sz w:val="24"/>
          <w:u w:val="single"/>
          <w:lang w:val="mn-MN"/>
        </w:rPr>
      </w:pPr>
      <w:r w:rsidRPr="00E005D5">
        <w:rPr>
          <w:rFonts w:ascii="Arial" w:hAnsi="Arial" w:cs="Arial"/>
          <w:b/>
          <w:color w:val="548DD4" w:themeColor="text2" w:themeTint="99"/>
          <w:sz w:val="24"/>
          <w:u w:val="single"/>
          <w:lang w:val="mn-MN"/>
        </w:rPr>
        <w:t>Хүн амын  ердийн цэвэр өсөлт:</w:t>
      </w:r>
    </w:p>
    <w:p w:rsidR="00D630EA" w:rsidRPr="00E005D5" w:rsidRDefault="00D630EA" w:rsidP="00D630EA">
      <w:pPr>
        <w:spacing w:line="360" w:lineRule="auto"/>
        <w:jc w:val="both"/>
        <w:rPr>
          <w:rFonts w:ascii="Arial" w:hAnsi="Arial" w:cs="Arial"/>
          <w:sz w:val="24"/>
          <w:lang w:val="mn-MN"/>
        </w:rPr>
      </w:pPr>
      <w:r w:rsidRPr="00E005D5">
        <w:rPr>
          <w:rFonts w:ascii="Arial" w:hAnsi="Arial" w:cs="Arial"/>
          <w:b/>
          <w:sz w:val="24"/>
          <w:lang w:val="mn-MN"/>
        </w:rPr>
        <w:lastRenderedPageBreak/>
        <w:t>Тооцох арга зүй:</w:t>
      </w:r>
      <w:r w:rsidRPr="00E005D5">
        <w:rPr>
          <w:rFonts w:ascii="Arial" w:hAnsi="Arial" w:cs="Arial"/>
          <w:sz w:val="24"/>
          <w:lang w:val="mn-MN"/>
        </w:rPr>
        <w:t xml:space="preserve"> Тухайн онд төрсөн нийт хүүхдийн тооноос нас барсан нийт хүний тоог хасч тооцно. Төрөлт, нас баралтын тооноос шалтгаалж, энэ үзүүлэлт нь эерэг, сөрөг аль ч байж болно.</w:t>
      </w:r>
    </w:p>
    <w:p w:rsidR="00D630EA" w:rsidRDefault="00D630EA" w:rsidP="00D630EA">
      <w:pPr>
        <w:spacing w:line="360" w:lineRule="auto"/>
        <w:jc w:val="both"/>
        <w:rPr>
          <w:rFonts w:ascii="Arial" w:hAnsi="Arial" w:cs="Arial"/>
          <w:b/>
          <w:color w:val="548DD4" w:themeColor="text2" w:themeTint="99"/>
          <w:sz w:val="28"/>
        </w:rPr>
      </w:pPr>
      <w:r>
        <w:rPr>
          <w:rFonts w:ascii="Arial" w:hAnsi="Arial" w:cs="Arial"/>
          <w:noProof/>
        </w:rPr>
        <w:drawing>
          <wp:inline distT="0" distB="0" distL="0" distR="0" wp14:anchorId="21C69458" wp14:editId="5A35C14B">
            <wp:extent cx="1857375" cy="333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333375"/>
                    </a:xfrm>
                    <a:prstGeom prst="rect">
                      <a:avLst/>
                    </a:prstGeom>
                    <a:noFill/>
                    <a:ln>
                      <a:noFill/>
                    </a:ln>
                  </pic:spPr>
                </pic:pic>
              </a:graphicData>
            </a:graphic>
          </wp:inline>
        </w:drawing>
      </w:r>
    </w:p>
    <w:p w:rsidR="00D630EA" w:rsidRDefault="00D630EA" w:rsidP="00D630EA">
      <w:pPr>
        <w:spacing w:line="360" w:lineRule="auto"/>
        <w:jc w:val="both"/>
        <w:rPr>
          <w:rFonts w:ascii="Arial" w:hAnsi="Arial" w:cs="Arial"/>
          <w:color w:val="0000FF"/>
          <w:u w:val="single"/>
        </w:rPr>
      </w:pPr>
      <w:r>
        <w:rPr>
          <w:rFonts w:ascii="Arial" w:hAnsi="Arial" w:cs="Arial"/>
          <w:noProof/>
        </w:rPr>
        <w:drawing>
          <wp:inline distT="0" distB="0" distL="0" distR="0" wp14:anchorId="5B454578" wp14:editId="0B86E3AA">
            <wp:extent cx="4000500" cy="98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981075"/>
                    </a:xfrm>
                    <a:prstGeom prst="rect">
                      <a:avLst/>
                    </a:prstGeom>
                    <a:noFill/>
                    <a:ln>
                      <a:noFill/>
                    </a:ln>
                  </pic:spPr>
                </pic:pic>
              </a:graphicData>
            </a:graphic>
          </wp:inline>
        </w:drawing>
      </w:r>
    </w:p>
    <w:p w:rsidR="00D630EA" w:rsidRPr="00E005D5" w:rsidRDefault="00D630EA" w:rsidP="00D630EA">
      <w:pPr>
        <w:spacing w:line="360" w:lineRule="auto"/>
        <w:jc w:val="both"/>
        <w:rPr>
          <w:rFonts w:ascii="Arial" w:hAnsi="Arial" w:cs="Arial"/>
          <w:b/>
          <w:color w:val="548DD4" w:themeColor="text2" w:themeTint="99"/>
          <w:sz w:val="24"/>
          <w:u w:val="single"/>
          <w:lang w:val="mn-MN"/>
        </w:rPr>
      </w:pPr>
      <w:r w:rsidRPr="00E005D5">
        <w:rPr>
          <w:rFonts w:ascii="Arial" w:hAnsi="Arial" w:cs="Arial"/>
          <w:b/>
          <w:color w:val="548DD4" w:themeColor="text2" w:themeTint="99"/>
          <w:sz w:val="24"/>
          <w:u w:val="single"/>
          <w:lang w:val="mn-MN"/>
        </w:rPr>
        <w:t xml:space="preserve"> Хүн амын ердийн цэвэр өсөлт/бууралтын коэффициент:</w:t>
      </w:r>
    </w:p>
    <w:p w:rsidR="00D630EA" w:rsidRPr="00B607E9" w:rsidRDefault="00D630EA" w:rsidP="00D630EA">
      <w:pPr>
        <w:spacing w:line="360" w:lineRule="auto"/>
        <w:jc w:val="both"/>
        <w:rPr>
          <w:rFonts w:ascii="Arial" w:hAnsi="Arial" w:cs="Arial"/>
          <w:color w:val="0000FF"/>
          <w:u w:val="single"/>
          <w:lang w:val="mn-MN"/>
        </w:rPr>
      </w:pPr>
      <w:r w:rsidRPr="00E005D5">
        <w:rPr>
          <w:rFonts w:ascii="Arial" w:hAnsi="Arial" w:cs="Arial"/>
          <w:b/>
          <w:sz w:val="24"/>
          <w:lang w:val="mn-MN"/>
        </w:rPr>
        <w:t>Тооцох арга зүй:</w:t>
      </w:r>
      <w:r w:rsidRPr="00E005D5">
        <w:rPr>
          <w:rFonts w:ascii="Arial" w:hAnsi="Arial" w:cs="Arial"/>
          <w:sz w:val="24"/>
          <w:lang w:val="mn-MN"/>
        </w:rPr>
        <w:t>Тухайн онд төрсөн нийт хүүхдийн тооноос нас барсан нийт хүний тоог хасч, хүн амын жилийн дундаж тоонд харьцуулж, 1000-аар үржүүлнэ. Төрөлт , нас баралтын тооноос шалтгаалж энэ үзүүлэлт эерэг, сөрөн аль нь ч байж болно</w:t>
      </w:r>
      <w:r w:rsidRPr="00B607E9">
        <w:rPr>
          <w:rFonts w:ascii="Arial" w:hAnsi="Arial" w:cs="Arial"/>
          <w:lang w:val="mn-MN"/>
        </w:rPr>
        <w:t xml:space="preserve">. </w:t>
      </w:r>
    </w:p>
    <w:p w:rsidR="00D630EA" w:rsidRDefault="00D630EA" w:rsidP="00D630EA">
      <w:pPr>
        <w:spacing w:line="360" w:lineRule="auto"/>
        <w:jc w:val="both"/>
        <w:rPr>
          <w:rFonts w:ascii="Arial" w:hAnsi="Arial" w:cs="Arial"/>
          <w:b/>
          <w:color w:val="548DD4" w:themeColor="text2" w:themeTint="99"/>
          <w:sz w:val="28"/>
        </w:rPr>
      </w:pPr>
      <w:r>
        <w:rPr>
          <w:rFonts w:ascii="Arial" w:hAnsi="Arial" w:cs="Arial"/>
          <w:b/>
          <w:noProof/>
        </w:rPr>
        <w:drawing>
          <wp:inline distT="0" distB="0" distL="0" distR="0" wp14:anchorId="50D8A6C8" wp14:editId="22831F13">
            <wp:extent cx="6115050" cy="1628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1628775"/>
                    </a:xfrm>
                    <a:prstGeom prst="rect">
                      <a:avLst/>
                    </a:prstGeom>
                    <a:noFill/>
                    <a:ln>
                      <a:noFill/>
                    </a:ln>
                  </pic:spPr>
                </pic:pic>
              </a:graphicData>
            </a:graphic>
          </wp:inline>
        </w:drawing>
      </w:r>
    </w:p>
    <w:p w:rsidR="00D630EA" w:rsidRPr="00E005D5" w:rsidRDefault="00D630EA" w:rsidP="00D630EA">
      <w:pPr>
        <w:spacing w:line="360" w:lineRule="auto"/>
        <w:jc w:val="both"/>
        <w:rPr>
          <w:rFonts w:ascii="Arial" w:hAnsi="Arial" w:cs="Arial"/>
          <w:b/>
          <w:color w:val="548DD4" w:themeColor="text2" w:themeTint="99"/>
          <w:sz w:val="24"/>
          <w:u w:val="single"/>
          <w:lang w:val="mn-MN"/>
        </w:rPr>
      </w:pPr>
      <w:r w:rsidRPr="00E005D5">
        <w:rPr>
          <w:rFonts w:ascii="Arial" w:hAnsi="Arial" w:cs="Arial"/>
          <w:b/>
          <w:noProof/>
          <w:color w:val="548DD4" w:themeColor="text2" w:themeTint="99"/>
          <w:sz w:val="24"/>
        </w:rPr>
        <w:drawing>
          <wp:anchor distT="0" distB="0" distL="114300" distR="114300" simplePos="0" relativeHeight="251663360" behindDoc="1" locked="0" layoutInCell="1" allowOverlap="1" wp14:anchorId="1B4BDC45" wp14:editId="484DF7AA">
            <wp:simplePos x="0" y="0"/>
            <wp:positionH relativeFrom="column">
              <wp:posOffset>4309745</wp:posOffset>
            </wp:positionH>
            <wp:positionV relativeFrom="paragraph">
              <wp:posOffset>149860</wp:posOffset>
            </wp:positionV>
            <wp:extent cx="1889125" cy="1583055"/>
            <wp:effectExtent l="0" t="0" r="0" b="0"/>
            <wp:wrapTight wrapText="bothSides">
              <wp:wrapPolygon edited="0">
                <wp:start x="0" y="0"/>
                <wp:lineTo x="0" y="21314"/>
                <wp:lineTo x="21346" y="21314"/>
                <wp:lineTo x="2134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9125" cy="158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05D5">
        <w:rPr>
          <w:rFonts w:ascii="Arial" w:hAnsi="Arial" w:cs="Arial"/>
          <w:b/>
          <w:color w:val="548DD4" w:themeColor="text2" w:themeTint="99"/>
          <w:sz w:val="24"/>
          <w:u w:val="single"/>
          <w:lang w:val="mn-MN"/>
        </w:rPr>
        <w:t>Хүн амын нас хүйсийн харьцаа:</w:t>
      </w:r>
    </w:p>
    <w:p w:rsidR="00D630EA" w:rsidRPr="00E005D5" w:rsidRDefault="00D630EA" w:rsidP="00D630EA">
      <w:pPr>
        <w:spacing w:line="360" w:lineRule="auto"/>
        <w:jc w:val="both"/>
        <w:rPr>
          <w:rFonts w:ascii="Arial" w:hAnsi="Arial" w:cs="Arial"/>
          <w:sz w:val="24"/>
          <w:lang w:val="mn-MN"/>
        </w:rPr>
      </w:pPr>
      <w:r w:rsidRPr="00E005D5">
        <w:rPr>
          <w:rFonts w:ascii="Arial" w:hAnsi="Arial" w:cs="Arial"/>
          <w:b/>
          <w:sz w:val="24"/>
          <w:lang w:val="mn-MN"/>
        </w:rPr>
        <w:t>Тооцох арга зүй:</w:t>
      </w:r>
      <w:r w:rsidRPr="00E005D5">
        <w:rPr>
          <w:rFonts w:ascii="Arial" w:hAnsi="Arial" w:cs="Arial"/>
          <w:sz w:val="24"/>
          <w:lang w:val="mn-MN"/>
        </w:rPr>
        <w:t xml:space="preserve"> Суваргын баруун, зүүн талд хүйсээр ялган, насны бүтцийн хувьд хамгийн залуугаас эхлэн өсөх дарааллаар дээш суварган хэлбэртэй байна. Хүн амын нас хүйсийн суваргыг зурахдаа хүн амын бодит тоо болон нийт хүн амд эзлэх хувийн жингээр зурна. Хувийн жингээр зурахдаа нийт хүн амыг 100 хувь гэж үзнэ.</w:t>
      </w:r>
    </w:p>
    <w:p w:rsidR="00D630EA" w:rsidRPr="00E005D5" w:rsidRDefault="00D630EA" w:rsidP="00D630EA">
      <w:pPr>
        <w:spacing w:line="360" w:lineRule="auto"/>
        <w:jc w:val="both"/>
        <w:rPr>
          <w:rFonts w:ascii="Arial" w:hAnsi="Arial" w:cs="Arial"/>
          <w:b/>
          <w:color w:val="548DD4" w:themeColor="text2" w:themeTint="99"/>
          <w:sz w:val="24"/>
          <w:u w:val="single"/>
          <w:lang w:val="mn-MN"/>
        </w:rPr>
      </w:pPr>
      <w:r w:rsidRPr="00E005D5">
        <w:rPr>
          <w:rFonts w:ascii="Arial" w:hAnsi="Arial" w:cs="Arial"/>
          <w:b/>
          <w:color w:val="548DD4" w:themeColor="text2" w:themeTint="99"/>
          <w:sz w:val="24"/>
          <w:u w:val="single"/>
          <w:lang w:val="mn-MN"/>
        </w:rPr>
        <w:t>Хүн амын хүйсийн харьцаа:</w:t>
      </w:r>
    </w:p>
    <w:p w:rsidR="00D630EA" w:rsidRPr="00E005D5" w:rsidRDefault="00D630EA" w:rsidP="00D630EA">
      <w:pPr>
        <w:spacing w:line="360" w:lineRule="auto"/>
        <w:jc w:val="both"/>
        <w:rPr>
          <w:rFonts w:ascii="Arial" w:hAnsi="Arial" w:cs="Arial"/>
          <w:sz w:val="24"/>
          <w:lang w:val="mn-MN"/>
        </w:rPr>
      </w:pPr>
      <w:r w:rsidRPr="00E005D5">
        <w:rPr>
          <w:rFonts w:ascii="Arial" w:hAnsi="Arial" w:cs="Arial"/>
          <w:b/>
          <w:sz w:val="24"/>
          <w:lang w:val="mn-MN"/>
        </w:rPr>
        <w:lastRenderedPageBreak/>
        <w:t>Тооцох арга зүй:</w:t>
      </w:r>
      <w:r w:rsidRPr="00E005D5">
        <w:rPr>
          <w:rFonts w:ascii="Arial" w:hAnsi="Arial" w:cs="Arial"/>
          <w:sz w:val="24"/>
          <w:lang w:val="mn-MN"/>
        </w:rPr>
        <w:t xml:space="preserve"> Тухайн оны эрэгтэй хүн амын нийт тоог эмэгтэй хүний нийт тоонд харьцуулж 100-гаар үржүүлнэ.</w:t>
      </w:r>
    </w:p>
    <w:p w:rsidR="00D630EA" w:rsidRDefault="00D630EA" w:rsidP="00D630EA">
      <w:pPr>
        <w:spacing w:line="360" w:lineRule="auto"/>
        <w:jc w:val="both"/>
        <w:rPr>
          <w:rFonts w:ascii="Arial" w:hAnsi="Arial" w:cs="Arial"/>
          <w:b/>
          <w:color w:val="548DD4" w:themeColor="text2" w:themeTint="99"/>
          <w:sz w:val="28"/>
        </w:rPr>
      </w:pPr>
      <w:r>
        <w:rPr>
          <w:rFonts w:ascii="Arial" w:hAnsi="Arial" w:cs="Arial"/>
          <w:noProof/>
        </w:rPr>
        <w:drawing>
          <wp:inline distT="0" distB="0" distL="0" distR="0" wp14:anchorId="7223223A" wp14:editId="48E4F35F">
            <wp:extent cx="4324350" cy="14001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4350" cy="1400175"/>
                    </a:xfrm>
                    <a:prstGeom prst="rect">
                      <a:avLst/>
                    </a:prstGeom>
                    <a:noFill/>
                    <a:ln>
                      <a:noFill/>
                    </a:ln>
                  </pic:spPr>
                </pic:pic>
              </a:graphicData>
            </a:graphic>
          </wp:inline>
        </w:drawing>
      </w:r>
    </w:p>
    <w:p w:rsidR="00D630EA" w:rsidRPr="00E005D5" w:rsidRDefault="00D630EA" w:rsidP="00D630EA">
      <w:pPr>
        <w:spacing w:line="360" w:lineRule="auto"/>
        <w:jc w:val="both"/>
        <w:rPr>
          <w:rFonts w:ascii="Arial" w:hAnsi="Arial" w:cs="Arial"/>
          <w:b/>
          <w:color w:val="548DD4" w:themeColor="text2" w:themeTint="99"/>
          <w:sz w:val="24"/>
          <w:u w:val="single"/>
          <w:lang w:val="mn-MN"/>
        </w:rPr>
      </w:pPr>
      <w:r w:rsidRPr="00E005D5">
        <w:rPr>
          <w:rFonts w:ascii="Arial" w:hAnsi="Arial" w:cs="Arial"/>
          <w:b/>
          <w:color w:val="548DD4" w:themeColor="text2" w:themeTint="99"/>
          <w:sz w:val="24"/>
          <w:u w:val="single"/>
          <w:lang w:val="mn-MN"/>
        </w:rPr>
        <w:t>Хүн ам  зүйн ачаалал:</w:t>
      </w:r>
    </w:p>
    <w:p w:rsidR="00D630EA" w:rsidRPr="00E005D5" w:rsidRDefault="00D630EA" w:rsidP="00D630EA">
      <w:pPr>
        <w:spacing w:line="360" w:lineRule="auto"/>
        <w:jc w:val="both"/>
        <w:rPr>
          <w:rFonts w:ascii="Arial" w:hAnsi="Arial" w:cs="Arial"/>
          <w:sz w:val="24"/>
          <w:lang w:val="mn-MN"/>
        </w:rPr>
      </w:pPr>
      <w:r w:rsidRPr="00E005D5">
        <w:rPr>
          <w:rFonts w:ascii="Arial" w:hAnsi="Arial" w:cs="Arial"/>
          <w:b/>
          <w:sz w:val="24"/>
          <w:lang w:val="mn-MN"/>
        </w:rPr>
        <w:t>Тооцох арга зүй:</w:t>
      </w:r>
      <w:r w:rsidRPr="00E005D5">
        <w:rPr>
          <w:rFonts w:ascii="Arial" w:hAnsi="Arial" w:cs="Arial"/>
          <w:sz w:val="24"/>
          <w:lang w:val="mn-MN"/>
        </w:rPr>
        <w:t xml:space="preserve"> Хүүхэд буюу 0-14 нас, хөгшид буюу 65 ба түүнээс дээш настай хүн амын тооны нийлбэрийг хөдөлмөрийн насны хүн ам буюу 15-64 насны хүн амын тоонд харьцуулж, 100-гаар үржүүлж тооцно. Монгол улсын хөдөлмөрийн тухай хуулинд хөдөлмөрийн насны хүн амын насыг тодорхойлохдоо эмэгтэй 15-55, эрэгтэй нь 15-60 гэж заасан байдаг.</w:t>
      </w:r>
    </w:p>
    <w:p w:rsidR="00D630EA" w:rsidRDefault="00D630EA" w:rsidP="00D630EA">
      <w:pPr>
        <w:spacing w:line="360" w:lineRule="auto"/>
        <w:jc w:val="both"/>
        <w:rPr>
          <w:rFonts w:ascii="Arial" w:hAnsi="Arial" w:cs="Arial"/>
          <w:b/>
          <w:color w:val="548DD4" w:themeColor="text2" w:themeTint="99"/>
          <w:sz w:val="28"/>
        </w:rPr>
      </w:pPr>
      <w:r>
        <w:rPr>
          <w:rFonts w:ascii="Arial" w:hAnsi="Arial" w:cs="Arial"/>
          <w:noProof/>
        </w:rPr>
        <w:drawing>
          <wp:inline distT="0" distB="0" distL="0" distR="0" wp14:anchorId="1259575C" wp14:editId="087921B8">
            <wp:extent cx="5419725" cy="1666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9725" cy="1666875"/>
                    </a:xfrm>
                    <a:prstGeom prst="rect">
                      <a:avLst/>
                    </a:prstGeom>
                    <a:noFill/>
                    <a:ln>
                      <a:noFill/>
                    </a:ln>
                  </pic:spPr>
                </pic:pic>
              </a:graphicData>
            </a:graphic>
          </wp:inline>
        </w:drawing>
      </w:r>
    </w:p>
    <w:p w:rsidR="00D630EA" w:rsidRPr="00E005D5" w:rsidRDefault="002B0798" w:rsidP="00D630EA">
      <w:pPr>
        <w:spacing w:line="360" w:lineRule="auto"/>
        <w:jc w:val="both"/>
        <w:rPr>
          <w:rFonts w:ascii="Arial" w:hAnsi="Arial" w:cs="Arial"/>
          <w:b/>
          <w:color w:val="548DD4" w:themeColor="text2" w:themeTint="99"/>
          <w:sz w:val="24"/>
          <w:u w:val="single"/>
          <w:lang w:val="mn-MN"/>
        </w:rPr>
      </w:pPr>
      <w:r>
        <w:rPr>
          <w:rFonts w:ascii="Arial" w:hAnsi="Arial" w:cs="Arial"/>
          <w:b/>
          <w:color w:val="548DD4" w:themeColor="text2" w:themeTint="99"/>
          <w:sz w:val="24"/>
          <w:u w:val="single"/>
          <w:lang w:val="mn-MN"/>
        </w:rPr>
        <w:t>Төрөлтийн ерөнхий коэффициент</w:t>
      </w:r>
      <w:r w:rsidR="00D630EA" w:rsidRPr="00E005D5">
        <w:rPr>
          <w:rFonts w:ascii="Arial" w:hAnsi="Arial" w:cs="Arial"/>
          <w:b/>
          <w:color w:val="548DD4" w:themeColor="text2" w:themeTint="99"/>
          <w:sz w:val="24"/>
          <w:u w:val="single"/>
          <w:lang w:val="mn-MN"/>
        </w:rPr>
        <w:t>:</w:t>
      </w:r>
    </w:p>
    <w:p w:rsidR="00D630EA" w:rsidRPr="00E005D5" w:rsidRDefault="00D630EA" w:rsidP="00D630EA">
      <w:pPr>
        <w:spacing w:line="360" w:lineRule="auto"/>
        <w:jc w:val="both"/>
        <w:rPr>
          <w:rFonts w:ascii="Arial" w:hAnsi="Arial" w:cs="Arial"/>
          <w:sz w:val="24"/>
          <w:lang w:val="mn-MN"/>
        </w:rPr>
      </w:pPr>
      <w:r w:rsidRPr="00E005D5">
        <w:rPr>
          <w:rFonts w:ascii="Arial" w:hAnsi="Arial" w:cs="Arial"/>
          <w:b/>
          <w:sz w:val="24"/>
          <w:lang w:val="mn-MN"/>
        </w:rPr>
        <w:t>Тооцох арга зүй:</w:t>
      </w:r>
      <w:r w:rsidR="00D47FEA">
        <w:rPr>
          <w:rFonts w:ascii="Arial" w:hAnsi="Arial" w:cs="Arial"/>
          <w:sz w:val="24"/>
          <w:lang w:val="mn-MN"/>
        </w:rPr>
        <w:t xml:space="preserve"> Тухайн онд төрсөн хүүхдийн тоог жилийн дундаж хүн амын тоотой харьцуулж, 1000-аар үржүүлж то</w:t>
      </w:r>
      <w:r w:rsidRPr="00E005D5">
        <w:rPr>
          <w:rFonts w:ascii="Arial" w:hAnsi="Arial" w:cs="Arial"/>
          <w:sz w:val="24"/>
          <w:lang w:val="mn-MN"/>
        </w:rPr>
        <w:t>о</w:t>
      </w:r>
      <w:r w:rsidR="00D47FEA">
        <w:rPr>
          <w:rFonts w:ascii="Arial" w:hAnsi="Arial" w:cs="Arial"/>
          <w:sz w:val="24"/>
          <w:lang w:val="mn-MN"/>
        </w:rPr>
        <w:t>цно</w:t>
      </w:r>
      <w:r w:rsidRPr="00E005D5">
        <w:rPr>
          <w:rFonts w:ascii="Arial" w:hAnsi="Arial" w:cs="Arial"/>
          <w:sz w:val="24"/>
          <w:lang w:val="mn-MN"/>
        </w:rPr>
        <w:t>.</w:t>
      </w:r>
    </w:p>
    <w:p w:rsidR="00E77882" w:rsidRDefault="00E77882" w:rsidP="00E77882">
      <w:pPr>
        <w:ind w:left="1440" w:firstLine="720"/>
        <w:rPr>
          <w:rFonts w:ascii="Arial" w:eastAsiaTheme="minorEastAsia" w:hAnsi="Arial" w:cs="Arial"/>
          <w:sz w:val="24"/>
          <w:szCs w:val="24"/>
          <w:lang w:val="mn-MN"/>
        </w:rPr>
      </w:pPr>
      <w:r>
        <w:rPr>
          <w:rFonts w:ascii="Arial" w:hAnsi="Arial" w:cs="Arial"/>
          <w:sz w:val="24"/>
          <w:szCs w:val="24"/>
          <w:lang w:val="mn-MN"/>
        </w:rPr>
        <w:t>ТТК</w:t>
      </w:r>
      <w:r>
        <w:rPr>
          <w:rFonts w:ascii="Arial" w:hAnsi="Arial" w:cs="Arial"/>
          <w:sz w:val="24"/>
          <w:szCs w:val="24"/>
        </w:rPr>
        <w:t>=</w:t>
      </w:r>
      <m:oMath>
        <m:f>
          <m:fPr>
            <m:ctrlPr>
              <w:rPr>
                <w:rFonts w:ascii="Cambria Math" w:hAnsi="Cambria Math" w:cs="Arial"/>
                <w:i/>
                <w:sz w:val="24"/>
                <w:szCs w:val="24"/>
              </w:rPr>
            </m:ctrlPr>
          </m:fPr>
          <m:num>
            <m:r>
              <w:rPr>
                <w:rFonts w:ascii="Cambria Math" w:hAnsi="Cambria Math" w:cs="Arial"/>
                <w:sz w:val="24"/>
                <w:szCs w:val="24"/>
                <w:lang w:val="mn-MN"/>
              </w:rPr>
              <m:t>нийт төрсөн хүүхэд</m:t>
            </m:r>
          </m:num>
          <m:den>
            <m:r>
              <w:rPr>
                <w:rFonts w:ascii="Cambria Math" w:hAnsi="Cambria Math" w:cs="Arial"/>
                <w:sz w:val="24"/>
                <w:szCs w:val="24"/>
              </w:rPr>
              <m:t>жилийн дундаж хүн ам</m:t>
            </m:r>
          </m:den>
        </m:f>
        <m:r>
          <w:rPr>
            <w:rFonts w:ascii="Cambria Math" w:hAnsi="Cambria Math" w:cs="Arial"/>
            <w:sz w:val="24"/>
            <w:szCs w:val="24"/>
          </w:rPr>
          <m:t>*1000</m:t>
        </m:r>
      </m:oMath>
    </w:p>
    <w:p w:rsidR="00D47FEA" w:rsidRPr="00E005D5" w:rsidRDefault="00D47FEA" w:rsidP="00D47FEA">
      <w:pPr>
        <w:spacing w:line="360" w:lineRule="auto"/>
        <w:jc w:val="both"/>
        <w:rPr>
          <w:rFonts w:ascii="Arial" w:hAnsi="Arial" w:cs="Arial"/>
          <w:b/>
          <w:color w:val="548DD4" w:themeColor="text2" w:themeTint="99"/>
          <w:sz w:val="24"/>
          <w:u w:val="single"/>
          <w:lang w:val="mn-MN"/>
        </w:rPr>
      </w:pPr>
      <w:r>
        <w:rPr>
          <w:rFonts w:ascii="Arial" w:hAnsi="Arial" w:cs="Arial"/>
          <w:b/>
          <w:color w:val="548DD4" w:themeColor="text2" w:themeTint="99"/>
          <w:sz w:val="24"/>
          <w:u w:val="single"/>
          <w:lang w:val="mn-MN"/>
        </w:rPr>
        <w:t>Төрөлтийн тусгай коэффициент</w:t>
      </w:r>
      <w:r w:rsidRPr="00E005D5">
        <w:rPr>
          <w:rFonts w:ascii="Arial" w:hAnsi="Arial" w:cs="Arial"/>
          <w:b/>
          <w:color w:val="548DD4" w:themeColor="text2" w:themeTint="99"/>
          <w:sz w:val="24"/>
          <w:u w:val="single"/>
          <w:lang w:val="mn-MN"/>
        </w:rPr>
        <w:t>:</w:t>
      </w:r>
    </w:p>
    <w:p w:rsidR="00D47FEA" w:rsidRPr="00E005D5" w:rsidRDefault="00D47FEA" w:rsidP="00D47FEA">
      <w:pPr>
        <w:spacing w:line="360" w:lineRule="auto"/>
        <w:jc w:val="both"/>
        <w:rPr>
          <w:rFonts w:ascii="Arial" w:hAnsi="Arial" w:cs="Arial"/>
          <w:sz w:val="24"/>
          <w:lang w:val="mn-MN"/>
        </w:rPr>
      </w:pPr>
      <w:r w:rsidRPr="00E005D5">
        <w:rPr>
          <w:rFonts w:ascii="Arial" w:hAnsi="Arial" w:cs="Arial"/>
          <w:b/>
          <w:sz w:val="24"/>
          <w:lang w:val="mn-MN"/>
        </w:rPr>
        <w:t>Тооцох арга зүй:</w:t>
      </w:r>
      <w:r w:rsidRPr="00E005D5">
        <w:rPr>
          <w:rFonts w:ascii="Arial" w:hAnsi="Arial" w:cs="Arial"/>
          <w:sz w:val="24"/>
          <w:lang w:val="mn-MN"/>
        </w:rPr>
        <w:t xml:space="preserve"> </w:t>
      </w:r>
      <w:r>
        <w:rPr>
          <w:rFonts w:ascii="Arial" w:hAnsi="Arial" w:cs="Arial"/>
          <w:sz w:val="24"/>
          <w:lang w:val="mn-MN"/>
        </w:rPr>
        <w:t>Тухайн онд төрсөн хүүхдийн тоог 15-49 насны эмэгтэйчүүдийн тоонд харьцуулж, 1000-аар үржүүлж то</w:t>
      </w:r>
      <w:r w:rsidRPr="00E005D5">
        <w:rPr>
          <w:rFonts w:ascii="Arial" w:hAnsi="Arial" w:cs="Arial"/>
          <w:sz w:val="24"/>
          <w:lang w:val="mn-MN"/>
        </w:rPr>
        <w:t>о</w:t>
      </w:r>
      <w:r>
        <w:rPr>
          <w:rFonts w:ascii="Arial" w:hAnsi="Arial" w:cs="Arial"/>
          <w:sz w:val="24"/>
          <w:lang w:val="mn-MN"/>
        </w:rPr>
        <w:t>цно</w:t>
      </w:r>
      <w:r w:rsidRPr="00E005D5">
        <w:rPr>
          <w:rFonts w:ascii="Arial" w:hAnsi="Arial" w:cs="Arial"/>
          <w:sz w:val="24"/>
          <w:lang w:val="mn-MN"/>
        </w:rPr>
        <w:t>.</w:t>
      </w:r>
    </w:p>
    <w:p w:rsidR="00D630EA" w:rsidRDefault="00D47FEA" w:rsidP="00D47FEA">
      <w:pPr>
        <w:spacing w:line="360" w:lineRule="auto"/>
        <w:jc w:val="both"/>
        <w:rPr>
          <w:rFonts w:ascii="Arial" w:hAnsi="Arial" w:cs="Arial"/>
          <w:noProof/>
          <w:lang w:val="mn-MN"/>
        </w:rPr>
      </w:pPr>
      <w:r>
        <w:rPr>
          <w:rFonts w:ascii="Arial" w:hAnsi="Arial" w:cs="Arial"/>
          <w:sz w:val="24"/>
          <w:szCs w:val="24"/>
          <w:lang w:val="mn-MN"/>
        </w:rPr>
        <w:lastRenderedPageBreak/>
        <w:t>ТТК</w:t>
      </w:r>
      <w:r>
        <w:rPr>
          <w:rFonts w:ascii="Arial" w:hAnsi="Arial" w:cs="Arial"/>
          <w:sz w:val="24"/>
          <w:szCs w:val="24"/>
        </w:rPr>
        <w:t>=</w:t>
      </w:r>
      <m:oMath>
        <m:f>
          <m:fPr>
            <m:ctrlPr>
              <w:rPr>
                <w:rFonts w:ascii="Cambria Math" w:hAnsi="Cambria Math" w:cs="Arial"/>
                <w:i/>
                <w:sz w:val="24"/>
                <w:szCs w:val="24"/>
              </w:rPr>
            </m:ctrlPr>
          </m:fPr>
          <m:num>
            <m:r>
              <w:rPr>
                <w:rFonts w:ascii="Cambria Math" w:hAnsi="Cambria Math" w:cs="Arial"/>
                <w:sz w:val="24"/>
                <w:szCs w:val="24"/>
                <w:lang w:val="mn-MN"/>
              </w:rPr>
              <m:t>нийт төрсөн хүүхэд</m:t>
            </m:r>
          </m:num>
          <m:den>
            <m:r>
              <w:rPr>
                <w:rFonts w:ascii="Cambria Math" w:hAnsi="Cambria Math" w:cs="Arial"/>
                <w:sz w:val="24"/>
                <w:szCs w:val="24"/>
              </w:rPr>
              <m:t>15-49 насны  эмэгтэйчүүд</m:t>
            </m:r>
          </m:den>
        </m:f>
        <m:r>
          <w:rPr>
            <w:rFonts w:ascii="Cambria Math" w:hAnsi="Cambria Math" w:cs="Arial"/>
            <w:sz w:val="24"/>
            <w:szCs w:val="24"/>
          </w:rPr>
          <m:t>*1000</m:t>
        </m:r>
      </m:oMath>
    </w:p>
    <w:p w:rsidR="00D47FEA" w:rsidRDefault="00D47FEA" w:rsidP="00D47FEA">
      <w:pPr>
        <w:tabs>
          <w:tab w:val="center" w:pos="4844"/>
        </w:tabs>
        <w:rPr>
          <w:rFonts w:ascii="Arial" w:hAnsi="Arial" w:cs="Arial"/>
          <w:b/>
          <w:color w:val="548DD4" w:themeColor="text2" w:themeTint="99"/>
          <w:sz w:val="24"/>
          <w:u w:val="single"/>
          <w:lang w:val="mn-MN"/>
        </w:rPr>
      </w:pPr>
      <w:r w:rsidRPr="00D47FEA">
        <w:rPr>
          <w:rFonts w:ascii="Arial" w:hAnsi="Arial" w:cs="Arial"/>
          <w:b/>
          <w:color w:val="548DD4" w:themeColor="text2" w:themeTint="99"/>
          <w:sz w:val="24"/>
          <w:u w:val="single"/>
          <w:lang w:val="mn-MN"/>
        </w:rPr>
        <w:t>Насны бүлэг дэх төрөлтийн коэффициент</w:t>
      </w:r>
      <w:r>
        <w:rPr>
          <w:rFonts w:ascii="Arial" w:hAnsi="Arial" w:cs="Arial"/>
          <w:b/>
          <w:color w:val="548DD4" w:themeColor="text2" w:themeTint="99"/>
          <w:sz w:val="24"/>
          <w:u w:val="single"/>
          <w:lang w:val="mn-MN"/>
        </w:rPr>
        <w:t>:</w:t>
      </w:r>
    </w:p>
    <w:p w:rsidR="00D47FEA" w:rsidRPr="00D47FEA" w:rsidRDefault="00D47FEA" w:rsidP="00D47FEA">
      <w:pPr>
        <w:spacing w:line="360" w:lineRule="auto"/>
        <w:jc w:val="both"/>
        <w:rPr>
          <w:rFonts w:ascii="Arial" w:hAnsi="Arial" w:cs="Arial"/>
          <w:sz w:val="24"/>
          <w:lang w:val="mn-MN"/>
        </w:rPr>
      </w:pPr>
      <w:r w:rsidRPr="00E005D5">
        <w:rPr>
          <w:rFonts w:ascii="Arial" w:hAnsi="Arial" w:cs="Arial"/>
          <w:b/>
          <w:sz w:val="24"/>
          <w:lang w:val="mn-MN"/>
        </w:rPr>
        <w:t>Тооцох арга зүй:</w:t>
      </w:r>
      <w:r w:rsidRPr="00E005D5">
        <w:rPr>
          <w:rFonts w:ascii="Arial" w:hAnsi="Arial" w:cs="Arial"/>
          <w:sz w:val="24"/>
          <w:lang w:val="mn-MN"/>
        </w:rPr>
        <w:t xml:space="preserve"> </w:t>
      </w:r>
      <w:r>
        <w:rPr>
          <w:rFonts w:ascii="Arial" w:hAnsi="Arial" w:cs="Arial"/>
          <w:sz w:val="24"/>
          <w:lang w:val="mn-MN"/>
        </w:rPr>
        <w:t>Тухайн онд төрсөн хүүхдийн тоог 15-49 насны эмэгтэйчүүдийн тоонд харьцуулж, 1000-аар үржүүлж то</w:t>
      </w:r>
      <w:r w:rsidRPr="00E005D5">
        <w:rPr>
          <w:rFonts w:ascii="Arial" w:hAnsi="Arial" w:cs="Arial"/>
          <w:sz w:val="24"/>
          <w:lang w:val="mn-MN"/>
        </w:rPr>
        <w:t>о</w:t>
      </w:r>
      <w:r>
        <w:rPr>
          <w:rFonts w:ascii="Arial" w:hAnsi="Arial" w:cs="Arial"/>
          <w:sz w:val="24"/>
          <w:lang w:val="mn-MN"/>
        </w:rPr>
        <w:t>цно.</w:t>
      </w:r>
    </w:p>
    <w:p w:rsidR="00E77882" w:rsidRDefault="00D47FEA" w:rsidP="00D630EA">
      <w:pPr>
        <w:spacing w:line="360" w:lineRule="auto"/>
        <w:jc w:val="both"/>
        <w:rPr>
          <w:rFonts w:ascii="Arial" w:hAnsi="Arial" w:cs="Arial"/>
          <w:noProof/>
          <w:lang w:val="mn-MN"/>
        </w:rPr>
      </w:pPr>
      <w:r w:rsidRPr="00B96E2E">
        <w:rPr>
          <w:rFonts w:ascii="Arial" w:hAnsi="Arial" w:cs="Arial"/>
          <w:lang w:val="mn-MN"/>
        </w:rPr>
        <w:t>НБТК</w:t>
      </w:r>
      <w:r w:rsidRPr="00B96E2E">
        <w:rPr>
          <w:rFonts w:ascii="Arial" w:hAnsi="Arial" w:cs="Arial"/>
        </w:rPr>
        <w:t>=</w:t>
      </w:r>
      <m:oMath>
        <m:f>
          <m:fPr>
            <m:ctrlPr>
              <w:rPr>
                <w:rFonts w:ascii="Cambria Math" w:hAnsi="Cambria Math" w:cs="Arial"/>
                <w:i/>
              </w:rPr>
            </m:ctrlPr>
          </m:fPr>
          <m:num>
            <m:r>
              <w:rPr>
                <w:rFonts w:ascii="Cambria Math" w:hAnsi="Cambria Math" w:cs="Arial"/>
                <w:lang w:val="mn-MN"/>
              </w:rPr>
              <m:t>насны бүлэг дэх  төрсөн хүүхэд</m:t>
            </m:r>
          </m:num>
          <m:den>
            <m:r>
              <w:rPr>
                <w:rFonts w:ascii="Cambria Math" w:hAnsi="Cambria Math" w:cs="Arial"/>
              </w:rPr>
              <m:t>насны бүлэг дэх эмэгтэйчүүд</m:t>
            </m:r>
          </m:den>
        </m:f>
      </m:oMath>
      <w:r>
        <w:rPr>
          <w:rFonts w:ascii="Arial" w:eastAsiaTheme="minorEastAsia" w:hAnsi="Arial" w:cs="Arial"/>
          <w:lang w:val="mn-MN"/>
        </w:rPr>
        <w:t>*100</w:t>
      </w:r>
    </w:p>
    <w:p w:rsidR="00D47FEA" w:rsidRDefault="00D47FEA" w:rsidP="00D47FEA">
      <w:pPr>
        <w:tabs>
          <w:tab w:val="center" w:pos="4844"/>
        </w:tabs>
        <w:rPr>
          <w:rFonts w:ascii="Arial" w:hAnsi="Arial" w:cs="Arial"/>
          <w:b/>
          <w:color w:val="548DD4" w:themeColor="text2" w:themeTint="99"/>
          <w:sz w:val="24"/>
          <w:lang w:val="mn-MN"/>
        </w:rPr>
      </w:pPr>
      <w:r w:rsidRPr="00E005D5">
        <w:rPr>
          <w:rFonts w:ascii="Arial" w:hAnsi="Arial" w:cs="Arial"/>
          <w:b/>
          <w:color w:val="548DD4" w:themeColor="text2" w:themeTint="99"/>
          <w:sz w:val="24"/>
          <w:lang w:val="mn-MN"/>
        </w:rPr>
        <w:t>Төрөлтийн нийлбэр коэффициент</w:t>
      </w:r>
    </w:p>
    <w:p w:rsidR="00D47FEA" w:rsidRDefault="00D47FEA" w:rsidP="00D47FEA">
      <w:pPr>
        <w:tabs>
          <w:tab w:val="center" w:pos="4844"/>
        </w:tabs>
        <w:rPr>
          <w:rFonts w:ascii="Arial" w:hAnsi="Arial" w:cs="Arial"/>
          <w:b/>
          <w:color w:val="548DD4" w:themeColor="text2" w:themeTint="99"/>
          <w:lang w:val="mn-MN"/>
        </w:rPr>
      </w:pPr>
      <w:r w:rsidRPr="00E005D5">
        <w:rPr>
          <w:rFonts w:ascii="Arial" w:hAnsi="Arial" w:cs="Arial"/>
          <w:b/>
          <w:sz w:val="24"/>
          <w:lang w:val="mn-MN"/>
        </w:rPr>
        <w:t>Тооцох арга зүй:</w:t>
      </w:r>
      <w:r w:rsidRPr="00E005D5">
        <w:rPr>
          <w:rFonts w:ascii="Arial" w:hAnsi="Arial" w:cs="Arial"/>
          <w:sz w:val="24"/>
          <w:lang w:val="mn-MN"/>
        </w:rPr>
        <w:t xml:space="preserve"> </w:t>
      </w:r>
      <w:r>
        <w:rPr>
          <w:rFonts w:ascii="Arial" w:hAnsi="Arial" w:cs="Arial"/>
          <w:sz w:val="24"/>
          <w:lang w:val="mn-MN"/>
        </w:rPr>
        <w:t>Тухайн онд төрсөн хүүхдийн тоог 15-49 насны эмэгтэйчүүдийн тоонд харьцуулж, 1000-аар үржүүлж то</w:t>
      </w:r>
      <w:r w:rsidRPr="00E005D5">
        <w:rPr>
          <w:rFonts w:ascii="Arial" w:hAnsi="Arial" w:cs="Arial"/>
          <w:sz w:val="24"/>
          <w:lang w:val="mn-MN"/>
        </w:rPr>
        <w:t>о</w:t>
      </w:r>
      <w:r>
        <w:rPr>
          <w:rFonts w:ascii="Arial" w:hAnsi="Arial" w:cs="Arial"/>
          <w:sz w:val="24"/>
          <w:lang w:val="mn-MN"/>
        </w:rPr>
        <w:t>цно</w:t>
      </w:r>
      <w:r>
        <w:rPr>
          <w:rFonts w:ascii="Arial" w:hAnsi="Arial" w:cs="Arial"/>
          <w:b/>
          <w:color w:val="548DD4" w:themeColor="text2" w:themeTint="99"/>
          <w:lang w:val="mn-MN"/>
        </w:rPr>
        <w:tab/>
      </w:r>
    </w:p>
    <w:p w:rsidR="00D47FEA" w:rsidRDefault="00D47FEA" w:rsidP="00D47FEA">
      <w:pPr>
        <w:tabs>
          <w:tab w:val="left" w:pos="2400"/>
          <w:tab w:val="center" w:pos="4844"/>
        </w:tabs>
        <w:rPr>
          <w:rFonts w:ascii="Arial" w:eastAsiaTheme="minorEastAsia" w:hAnsi="Arial" w:cs="Arial"/>
        </w:rPr>
      </w:pPr>
      <w:r w:rsidRPr="00032C20">
        <w:rPr>
          <w:rFonts w:ascii="Arial" w:hAnsi="Arial" w:cs="Arial"/>
          <w:b/>
          <w:lang w:val="mn-MN"/>
        </w:rPr>
        <w:t xml:space="preserve">    </w:t>
      </w:r>
      <w:r w:rsidRPr="00032C20">
        <w:rPr>
          <w:rFonts w:ascii="Arial" w:hAnsi="Arial" w:cs="Arial"/>
          <w:lang w:val="mn-MN"/>
        </w:rPr>
        <w:t>ТНК</w:t>
      </w:r>
      <w:r w:rsidRPr="00032C20">
        <w:rPr>
          <w:rFonts w:ascii="Arial" w:hAnsi="Arial" w:cs="Arial"/>
        </w:rPr>
        <w:t>=</w:t>
      </w:r>
      <w:r w:rsidRPr="00032C20">
        <w:rPr>
          <w:rFonts w:ascii="Arial" w:hAnsi="Arial" w:cs="Arial"/>
          <w:lang w:val="mn-MN"/>
        </w:rPr>
        <w:t xml:space="preserve"> </w:t>
      </w:r>
      <w:r w:rsidRPr="00032C20">
        <w:rPr>
          <w:rFonts w:ascii="Arial" w:hAnsi="Arial" w:cs="Arial"/>
          <w:b/>
          <w:lang w:val="mn-MN"/>
        </w:rPr>
        <w:t xml:space="preserve">  </w:t>
      </w:r>
      <w:r w:rsidRPr="00032C20">
        <w:rPr>
          <w:rFonts w:ascii="Arial" w:hAnsi="Arial" w:cs="Arial"/>
          <w:b/>
          <w:color w:val="548DD4" w:themeColor="text2" w:themeTint="99"/>
          <w:lang w:val="mn-MN"/>
        </w:rPr>
        <w:t xml:space="preserve"> </w:t>
      </w:r>
      <m:oMath>
        <m:f>
          <m:fPr>
            <m:ctrlPr>
              <w:rPr>
                <w:rFonts w:ascii="Cambria Math" w:hAnsi="Cambria Math" w:cs="Arial"/>
                <w:i/>
              </w:rPr>
            </m:ctrlPr>
          </m:fPr>
          <m:num>
            <m:r>
              <w:rPr>
                <w:rFonts w:ascii="Cambria Math" w:hAnsi="Cambria Math" w:cs="Arial"/>
                <w:lang w:val="mn-MN"/>
              </w:rPr>
              <m:t>n*∑ НБТК</m:t>
            </m:r>
          </m:num>
          <m:den>
            <m:r>
              <w:rPr>
                <w:rFonts w:ascii="Cambria Math" w:hAnsi="Cambria Math" w:cs="Arial"/>
              </w:rPr>
              <m:t>1000</m:t>
            </m:r>
          </m:den>
        </m:f>
      </m:oMath>
      <w:r w:rsidRPr="00032C20">
        <w:rPr>
          <w:rFonts w:ascii="Arial" w:hAnsi="Arial" w:cs="Arial"/>
          <w:b/>
          <w:color w:val="548DD4" w:themeColor="text2" w:themeTint="99"/>
          <w:lang w:val="mn-MN"/>
        </w:rPr>
        <w:t xml:space="preserve">    </w:t>
      </w:r>
      <w:r>
        <w:rPr>
          <w:rFonts w:ascii="Arial" w:hAnsi="Arial" w:cs="Arial"/>
          <w:b/>
          <w:color w:val="548DD4" w:themeColor="text2" w:themeTint="99"/>
        </w:rPr>
        <w:t>=</w:t>
      </w:r>
      <w:r w:rsidRPr="00032C20">
        <w:rPr>
          <w:rFonts w:ascii="Arial" w:hAnsi="Arial" w:cs="Arial"/>
          <w:b/>
          <w:color w:val="548DD4" w:themeColor="text2" w:themeTint="99"/>
          <w:lang w:val="mn-MN"/>
        </w:rPr>
        <w:tab/>
      </w:r>
      <m:oMath>
        <m:f>
          <m:fPr>
            <m:ctrlPr>
              <w:rPr>
                <w:rFonts w:ascii="Cambria Math" w:hAnsi="Cambria Math" w:cs="Arial"/>
                <w:i/>
              </w:rPr>
            </m:ctrlPr>
          </m:fPr>
          <m:num>
            <m:r>
              <w:rPr>
                <w:rFonts w:ascii="Cambria Math" w:hAnsi="Cambria Math" w:cs="Arial"/>
                <w:lang w:val="mn-MN"/>
              </w:rPr>
              <m:t>5*656</m:t>
            </m:r>
          </m:num>
          <m:den>
            <m:r>
              <w:rPr>
                <w:rFonts w:ascii="Cambria Math" w:hAnsi="Cambria Math" w:cs="Arial"/>
              </w:rPr>
              <m:t>1000</m:t>
            </m:r>
          </m:den>
        </m:f>
      </m:oMath>
      <w:r>
        <w:rPr>
          <w:rFonts w:ascii="Arial" w:eastAsiaTheme="minorEastAsia" w:hAnsi="Arial" w:cs="Arial"/>
        </w:rPr>
        <w:t xml:space="preserve"> = 3.28</w:t>
      </w:r>
    </w:p>
    <w:p w:rsidR="00D47FEA" w:rsidRDefault="00D47FEA" w:rsidP="00D47FEA">
      <w:pPr>
        <w:tabs>
          <w:tab w:val="center" w:pos="4844"/>
        </w:tabs>
        <w:rPr>
          <w:rFonts w:ascii="Arial" w:hAnsi="Arial" w:cs="Arial"/>
          <w:b/>
          <w:color w:val="548DD4" w:themeColor="text2" w:themeTint="99"/>
          <w:sz w:val="24"/>
          <w:lang w:val="mn-MN"/>
        </w:rPr>
      </w:pPr>
      <w:r w:rsidRPr="00E005D5">
        <w:rPr>
          <w:rFonts w:ascii="Arial" w:hAnsi="Arial" w:cs="Arial"/>
          <w:b/>
          <w:color w:val="548DD4" w:themeColor="text2" w:themeTint="99"/>
          <w:sz w:val="24"/>
          <w:lang w:val="mn-MN"/>
        </w:rPr>
        <w:t>Нас баралтын ерөнхий коэффициент</w:t>
      </w:r>
    </w:p>
    <w:p w:rsidR="00D47FEA" w:rsidRPr="00D47FEA" w:rsidRDefault="00D47FEA" w:rsidP="00D47FEA">
      <w:pPr>
        <w:tabs>
          <w:tab w:val="center" w:pos="4844"/>
        </w:tabs>
        <w:rPr>
          <w:rFonts w:ascii="Arial" w:hAnsi="Arial" w:cs="Arial"/>
          <w:b/>
          <w:color w:val="548DD4" w:themeColor="text2" w:themeTint="99"/>
          <w:lang w:val="mn-MN"/>
        </w:rPr>
      </w:pPr>
      <w:r w:rsidRPr="00E005D5">
        <w:rPr>
          <w:rFonts w:ascii="Arial" w:hAnsi="Arial" w:cs="Arial"/>
          <w:b/>
          <w:sz w:val="24"/>
          <w:lang w:val="mn-MN"/>
        </w:rPr>
        <w:t>Тооцох арга зүй:</w:t>
      </w:r>
      <w:r w:rsidRPr="00E005D5">
        <w:rPr>
          <w:rFonts w:ascii="Arial" w:hAnsi="Arial" w:cs="Arial"/>
          <w:sz w:val="24"/>
          <w:lang w:val="mn-MN"/>
        </w:rPr>
        <w:t xml:space="preserve"> </w:t>
      </w:r>
      <w:r>
        <w:rPr>
          <w:rFonts w:ascii="Arial" w:hAnsi="Arial" w:cs="Arial"/>
          <w:sz w:val="24"/>
          <w:lang w:val="mn-MN"/>
        </w:rPr>
        <w:t>Тухайн онд төрсөн хүүхдийн тоог 15-49 насны эмэгтэйчүүдийн тоонд харьцуулж, 1000-аар үржүүлж то</w:t>
      </w:r>
      <w:r w:rsidRPr="00E005D5">
        <w:rPr>
          <w:rFonts w:ascii="Arial" w:hAnsi="Arial" w:cs="Arial"/>
          <w:sz w:val="24"/>
          <w:lang w:val="mn-MN"/>
        </w:rPr>
        <w:t>о</w:t>
      </w:r>
      <w:r>
        <w:rPr>
          <w:rFonts w:ascii="Arial" w:hAnsi="Arial" w:cs="Arial"/>
          <w:sz w:val="24"/>
          <w:lang w:val="mn-MN"/>
        </w:rPr>
        <w:t>цно</w:t>
      </w:r>
      <w:r>
        <w:rPr>
          <w:rFonts w:ascii="Arial" w:hAnsi="Arial" w:cs="Arial"/>
          <w:b/>
          <w:color w:val="548DD4" w:themeColor="text2" w:themeTint="99"/>
          <w:lang w:val="mn-MN"/>
        </w:rPr>
        <w:tab/>
      </w:r>
    </w:p>
    <w:p w:rsidR="00D47FEA" w:rsidRPr="00E005D5" w:rsidRDefault="00D47FEA" w:rsidP="00D47FEA">
      <w:pPr>
        <w:tabs>
          <w:tab w:val="left" w:pos="2400"/>
          <w:tab w:val="center" w:pos="4844"/>
        </w:tabs>
        <w:rPr>
          <w:rFonts w:ascii="Arial" w:eastAsiaTheme="minorEastAsia" w:hAnsi="Arial" w:cs="Arial"/>
          <w:sz w:val="24"/>
          <w:lang w:val="mn-MN"/>
        </w:rPr>
      </w:pPr>
      <w:r w:rsidRPr="00E005D5">
        <w:rPr>
          <w:rFonts w:ascii="Arial" w:hAnsi="Arial" w:cs="Arial"/>
          <w:b/>
          <w:sz w:val="24"/>
          <w:lang w:val="mn-MN"/>
        </w:rPr>
        <w:t xml:space="preserve">    </w:t>
      </w:r>
      <w:r w:rsidRPr="00E005D5">
        <w:rPr>
          <w:rFonts w:ascii="Arial" w:hAnsi="Arial" w:cs="Arial"/>
          <w:sz w:val="24"/>
          <w:lang w:val="mn-MN"/>
        </w:rPr>
        <w:t>НБЕК</w:t>
      </w:r>
      <w:r w:rsidRPr="00E005D5">
        <w:rPr>
          <w:rFonts w:ascii="Arial" w:hAnsi="Arial" w:cs="Arial"/>
          <w:sz w:val="24"/>
        </w:rPr>
        <w:t>=</w:t>
      </w:r>
      <w:r w:rsidRPr="00E005D5">
        <w:rPr>
          <w:rFonts w:ascii="Arial" w:hAnsi="Arial" w:cs="Arial"/>
          <w:sz w:val="24"/>
          <w:lang w:val="mn-MN"/>
        </w:rPr>
        <w:t xml:space="preserve"> </w:t>
      </w:r>
      <w:r w:rsidRPr="00E005D5">
        <w:rPr>
          <w:rFonts w:ascii="Arial" w:hAnsi="Arial" w:cs="Arial"/>
          <w:b/>
          <w:sz w:val="24"/>
          <w:lang w:val="mn-MN"/>
        </w:rPr>
        <w:t xml:space="preserve">  </w:t>
      </w:r>
      <w:r w:rsidRPr="00E005D5">
        <w:rPr>
          <w:rFonts w:ascii="Arial" w:hAnsi="Arial" w:cs="Arial"/>
          <w:b/>
          <w:color w:val="548DD4" w:themeColor="text2" w:themeTint="99"/>
          <w:sz w:val="24"/>
          <w:lang w:val="mn-MN"/>
        </w:rPr>
        <w:t xml:space="preserve"> </w:t>
      </w:r>
      <m:oMath>
        <m:f>
          <m:fPr>
            <m:ctrlPr>
              <w:rPr>
                <w:rFonts w:ascii="Cambria Math" w:hAnsi="Cambria Math" w:cs="Arial"/>
                <w:i/>
                <w:sz w:val="24"/>
              </w:rPr>
            </m:ctrlPr>
          </m:fPr>
          <m:num>
            <m:r>
              <w:rPr>
                <w:rFonts w:ascii="Cambria Math" w:hAnsi="Cambria Math" w:cs="Arial"/>
                <w:sz w:val="24"/>
              </w:rPr>
              <m:t>нас барсан хүний тоо</m:t>
            </m:r>
          </m:num>
          <m:den>
            <m:r>
              <w:rPr>
                <w:rFonts w:ascii="Cambria Math" w:hAnsi="Cambria Math" w:cs="Arial"/>
                <w:sz w:val="24"/>
              </w:rPr>
              <m:t>жилийн дундаж ХА</m:t>
            </m:r>
          </m:den>
        </m:f>
      </m:oMath>
      <w:r w:rsidRPr="00E005D5">
        <w:rPr>
          <w:rFonts w:ascii="Arial" w:hAnsi="Arial" w:cs="Arial"/>
          <w:b/>
          <w:color w:val="548DD4" w:themeColor="text2" w:themeTint="99"/>
          <w:sz w:val="24"/>
          <w:lang w:val="mn-MN"/>
        </w:rPr>
        <w:t xml:space="preserve"> </w:t>
      </w:r>
      <w:r w:rsidRPr="00E005D5">
        <w:rPr>
          <w:rFonts w:ascii="Arial" w:hAnsi="Arial" w:cs="Arial"/>
          <w:sz w:val="24"/>
          <w:lang w:val="mn-MN"/>
        </w:rPr>
        <w:t>*1000</w:t>
      </w:r>
      <w:r w:rsidRPr="00E005D5">
        <w:rPr>
          <w:rFonts w:ascii="Arial" w:hAnsi="Arial" w:cs="Arial"/>
          <w:b/>
          <w:sz w:val="24"/>
          <w:lang w:val="mn-MN"/>
        </w:rPr>
        <w:t xml:space="preserve">  </w:t>
      </w:r>
      <w:r w:rsidRPr="00E005D5">
        <w:rPr>
          <w:rFonts w:ascii="Arial" w:hAnsi="Arial" w:cs="Arial"/>
          <w:sz w:val="24"/>
        </w:rPr>
        <w:t>=</w:t>
      </w:r>
      <m:oMath>
        <m:f>
          <m:fPr>
            <m:ctrlPr>
              <w:rPr>
                <w:rFonts w:ascii="Cambria Math" w:hAnsi="Cambria Math" w:cs="Arial"/>
                <w:i/>
                <w:sz w:val="24"/>
              </w:rPr>
            </m:ctrlPr>
          </m:fPr>
          <m:num>
            <m:r>
              <w:rPr>
                <w:rFonts w:ascii="Cambria Math" w:hAnsi="Cambria Math" w:cs="Arial"/>
                <w:sz w:val="24"/>
                <w:lang w:val="mn-MN"/>
              </w:rPr>
              <m:t>546</m:t>
            </m:r>
          </m:num>
          <m:den>
            <m:r>
              <w:rPr>
                <w:rFonts w:ascii="Cambria Math" w:hAnsi="Cambria Math" w:cs="Arial"/>
                <w:sz w:val="24"/>
              </w:rPr>
              <m:t>77124</m:t>
            </m:r>
          </m:den>
        </m:f>
      </m:oMath>
      <w:r w:rsidRPr="00E005D5">
        <w:rPr>
          <w:rFonts w:ascii="Arial" w:eastAsiaTheme="minorEastAsia" w:hAnsi="Arial" w:cs="Arial"/>
          <w:sz w:val="24"/>
        </w:rPr>
        <w:t xml:space="preserve"> </w:t>
      </w:r>
      <w:r w:rsidRPr="00E005D5">
        <w:rPr>
          <w:rFonts w:ascii="Arial" w:eastAsiaTheme="minorEastAsia" w:hAnsi="Arial" w:cs="Arial"/>
          <w:sz w:val="24"/>
          <w:lang w:val="mn-MN"/>
        </w:rPr>
        <w:t>*1000</w:t>
      </w:r>
      <w:r w:rsidRPr="00E005D5">
        <w:rPr>
          <w:rFonts w:ascii="Arial" w:eastAsiaTheme="minorEastAsia" w:hAnsi="Arial" w:cs="Arial"/>
          <w:sz w:val="24"/>
        </w:rPr>
        <w:t xml:space="preserve">= </w:t>
      </w:r>
      <w:r w:rsidRPr="00E005D5">
        <w:rPr>
          <w:rFonts w:ascii="Arial" w:eastAsiaTheme="minorEastAsia" w:hAnsi="Arial" w:cs="Arial"/>
          <w:sz w:val="24"/>
          <w:lang w:val="mn-MN"/>
        </w:rPr>
        <w:t>7.1</w:t>
      </w:r>
    </w:p>
    <w:p w:rsidR="00D47FEA" w:rsidRDefault="00D47FEA" w:rsidP="00D47FEA">
      <w:pPr>
        <w:rPr>
          <w:rFonts w:ascii="Arial" w:hAnsi="Arial" w:cs="Arial"/>
          <w:b/>
          <w:color w:val="548DD4" w:themeColor="text2" w:themeTint="99"/>
          <w:sz w:val="24"/>
          <w:lang w:val="mn-MN"/>
        </w:rPr>
      </w:pPr>
      <w:r w:rsidRPr="00A9309C">
        <w:rPr>
          <w:rFonts w:ascii="Arial" w:hAnsi="Arial" w:cs="Arial"/>
          <w:b/>
          <w:color w:val="548DD4" w:themeColor="text2" w:themeTint="99"/>
          <w:sz w:val="24"/>
          <w:lang w:val="mn-MN"/>
        </w:rPr>
        <w:t>Гэрлэлтийн ерөнхий коэффициент</w:t>
      </w:r>
    </w:p>
    <w:p w:rsidR="00D47FEA" w:rsidRPr="00D47FEA" w:rsidRDefault="00D47FEA" w:rsidP="00D47FEA">
      <w:pPr>
        <w:tabs>
          <w:tab w:val="center" w:pos="4844"/>
        </w:tabs>
        <w:rPr>
          <w:rFonts w:ascii="Arial" w:hAnsi="Arial" w:cs="Arial"/>
          <w:b/>
          <w:color w:val="548DD4" w:themeColor="text2" w:themeTint="99"/>
          <w:lang w:val="mn-MN"/>
        </w:rPr>
      </w:pPr>
      <w:r w:rsidRPr="00E005D5">
        <w:rPr>
          <w:rFonts w:ascii="Arial" w:hAnsi="Arial" w:cs="Arial"/>
          <w:b/>
          <w:sz w:val="24"/>
          <w:lang w:val="mn-MN"/>
        </w:rPr>
        <w:t>Тооцох арга зүй:</w:t>
      </w:r>
      <w:r w:rsidRPr="00E005D5">
        <w:rPr>
          <w:rFonts w:ascii="Arial" w:hAnsi="Arial" w:cs="Arial"/>
          <w:sz w:val="24"/>
          <w:lang w:val="mn-MN"/>
        </w:rPr>
        <w:t xml:space="preserve"> </w:t>
      </w:r>
      <w:r>
        <w:rPr>
          <w:rFonts w:ascii="Arial" w:hAnsi="Arial" w:cs="Arial"/>
          <w:sz w:val="24"/>
          <w:lang w:val="mn-MN"/>
        </w:rPr>
        <w:t>Тухайн онд төрсөн хүүхдийн тоог 15-49 насны эмэгтэйчүүдийн тоонд харьцуулж, 1000-аар үржүүлж то</w:t>
      </w:r>
      <w:r w:rsidRPr="00E005D5">
        <w:rPr>
          <w:rFonts w:ascii="Arial" w:hAnsi="Arial" w:cs="Arial"/>
          <w:sz w:val="24"/>
          <w:lang w:val="mn-MN"/>
        </w:rPr>
        <w:t>о</w:t>
      </w:r>
      <w:r>
        <w:rPr>
          <w:rFonts w:ascii="Arial" w:hAnsi="Arial" w:cs="Arial"/>
          <w:sz w:val="24"/>
          <w:lang w:val="mn-MN"/>
        </w:rPr>
        <w:t>цно</w:t>
      </w:r>
      <w:r>
        <w:rPr>
          <w:rFonts w:ascii="Arial" w:hAnsi="Arial" w:cs="Arial"/>
          <w:b/>
          <w:color w:val="548DD4" w:themeColor="text2" w:themeTint="99"/>
          <w:lang w:val="mn-MN"/>
        </w:rPr>
        <w:tab/>
      </w:r>
    </w:p>
    <w:p w:rsidR="00D47FEA" w:rsidRDefault="00D47FEA" w:rsidP="00D47FEA">
      <w:pPr>
        <w:rPr>
          <w:rFonts w:ascii="Arial" w:hAnsi="Arial" w:cs="Arial"/>
          <w:sz w:val="24"/>
          <w:szCs w:val="24"/>
          <w:lang w:val="mn-MN"/>
        </w:rPr>
      </w:pPr>
      <w:r>
        <w:rPr>
          <w:rFonts w:ascii="Arial" w:hAnsi="Arial" w:cs="Arial"/>
          <w:sz w:val="24"/>
          <w:szCs w:val="24"/>
          <w:lang w:val="mn-MN"/>
        </w:rPr>
        <w:t>ГЕК</w:t>
      </w:r>
      <w:r>
        <w:rPr>
          <w:rFonts w:ascii="Arial" w:hAnsi="Arial" w:cs="Arial"/>
          <w:sz w:val="24"/>
          <w:szCs w:val="24"/>
        </w:rPr>
        <w:t xml:space="preserve">= </w:t>
      </w:r>
      <m:oMath>
        <m:f>
          <m:fPr>
            <m:ctrlPr>
              <w:rPr>
                <w:rFonts w:ascii="Cambria Math" w:hAnsi="Cambria Math" w:cs="Arial"/>
                <w:i/>
                <w:sz w:val="20"/>
                <w:szCs w:val="24"/>
              </w:rPr>
            </m:ctrlPr>
          </m:fPr>
          <m:num>
            <m:r>
              <w:rPr>
                <w:rFonts w:ascii="Cambria Math" w:hAnsi="Cambria Math" w:cs="Arial"/>
                <w:sz w:val="20"/>
                <w:szCs w:val="24"/>
              </w:rPr>
              <m:t>гэрлэсэн хүний тоо</m:t>
            </m:r>
          </m:num>
          <m:den>
            <m:r>
              <w:rPr>
                <w:rFonts w:ascii="Cambria Math" w:hAnsi="Cambria Math" w:cs="Arial"/>
                <w:sz w:val="20"/>
                <w:szCs w:val="24"/>
              </w:rPr>
              <m:t>Жилийн дундаж ХА</m:t>
            </m:r>
          </m:den>
        </m:f>
        <m:r>
          <w:rPr>
            <w:rFonts w:ascii="Cambria Math" w:hAnsi="Cambria Math" w:cs="Arial"/>
            <w:sz w:val="20"/>
            <w:szCs w:val="24"/>
          </w:rPr>
          <m:t>*1000</m:t>
        </m:r>
      </m:oMath>
      <w:r>
        <w:rPr>
          <w:rFonts w:ascii="Arial" w:eastAsiaTheme="minorEastAsia" w:hAnsi="Arial" w:cs="Arial"/>
          <w:sz w:val="24"/>
          <w:szCs w:val="24"/>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476</m:t>
            </m:r>
          </m:num>
          <m:den>
            <m:r>
              <w:rPr>
                <w:rFonts w:ascii="Cambria Math" w:eastAsiaTheme="minorEastAsia" w:hAnsi="Cambria Math" w:cs="Arial"/>
                <w:sz w:val="24"/>
                <w:szCs w:val="24"/>
              </w:rPr>
              <m:t>77124</m:t>
            </m:r>
          </m:den>
        </m:f>
        <m:r>
          <w:rPr>
            <w:rFonts w:ascii="Cambria Math" w:eastAsiaTheme="minorEastAsia" w:hAnsi="Cambria Math" w:cs="Arial"/>
            <w:sz w:val="24"/>
            <w:szCs w:val="24"/>
          </w:rPr>
          <m:t>*1000=</m:t>
        </m:r>
      </m:oMath>
      <w:r>
        <w:rPr>
          <w:rFonts w:ascii="Arial" w:hAnsi="Arial" w:cs="Arial"/>
          <w:sz w:val="24"/>
          <w:szCs w:val="24"/>
          <w:lang w:val="mn-MN"/>
        </w:rPr>
        <w:t>6.2</w:t>
      </w:r>
    </w:p>
    <w:p w:rsidR="00D47FEA" w:rsidRDefault="00D47FEA" w:rsidP="00D47FEA">
      <w:pPr>
        <w:rPr>
          <w:rFonts w:ascii="Arial" w:hAnsi="Arial" w:cs="Arial"/>
          <w:b/>
          <w:color w:val="548DD4" w:themeColor="text2" w:themeTint="99"/>
          <w:sz w:val="24"/>
          <w:szCs w:val="24"/>
          <w:lang w:val="mn-MN"/>
        </w:rPr>
      </w:pPr>
      <w:r w:rsidRPr="00A9309C">
        <w:rPr>
          <w:rFonts w:ascii="Arial" w:hAnsi="Arial" w:cs="Arial"/>
          <w:b/>
          <w:color w:val="548DD4" w:themeColor="text2" w:themeTint="99"/>
          <w:sz w:val="24"/>
          <w:szCs w:val="24"/>
          <w:lang w:val="mn-MN"/>
        </w:rPr>
        <w:t>Гэрлэлтийн тусгай коэффициент</w:t>
      </w:r>
    </w:p>
    <w:p w:rsidR="00D47FEA" w:rsidRPr="00A9309C" w:rsidRDefault="00D47FEA" w:rsidP="00D47FEA">
      <w:pPr>
        <w:rPr>
          <w:rFonts w:ascii="Arial" w:hAnsi="Arial" w:cs="Arial"/>
          <w:b/>
          <w:color w:val="548DD4" w:themeColor="text2" w:themeTint="99"/>
          <w:sz w:val="24"/>
          <w:szCs w:val="24"/>
          <w:lang w:val="mn-MN"/>
        </w:rPr>
      </w:pPr>
      <w:r w:rsidRPr="00E005D5">
        <w:rPr>
          <w:rFonts w:ascii="Arial" w:hAnsi="Arial" w:cs="Arial"/>
          <w:b/>
          <w:sz w:val="24"/>
          <w:lang w:val="mn-MN"/>
        </w:rPr>
        <w:t>Тооцох арга зүй:</w:t>
      </w:r>
      <w:r w:rsidRPr="00E005D5">
        <w:rPr>
          <w:rFonts w:ascii="Arial" w:hAnsi="Arial" w:cs="Arial"/>
          <w:sz w:val="24"/>
          <w:lang w:val="mn-MN"/>
        </w:rPr>
        <w:t xml:space="preserve"> </w:t>
      </w:r>
      <w:r>
        <w:rPr>
          <w:rFonts w:ascii="Arial" w:hAnsi="Arial" w:cs="Arial"/>
          <w:sz w:val="24"/>
          <w:lang w:val="mn-MN"/>
        </w:rPr>
        <w:t>Тухайн онд төрсөн хүүхдийн тоог 15-49 насны эмэгтэйчүүдийн тоонд харьцуулж, 1000-аар үржүүлж то</w:t>
      </w:r>
      <w:r w:rsidRPr="00E005D5">
        <w:rPr>
          <w:rFonts w:ascii="Arial" w:hAnsi="Arial" w:cs="Arial"/>
          <w:sz w:val="24"/>
          <w:lang w:val="mn-MN"/>
        </w:rPr>
        <w:t>о</w:t>
      </w:r>
      <w:r>
        <w:rPr>
          <w:rFonts w:ascii="Arial" w:hAnsi="Arial" w:cs="Arial"/>
          <w:sz w:val="24"/>
          <w:lang w:val="mn-MN"/>
        </w:rPr>
        <w:t>цно</w:t>
      </w:r>
    </w:p>
    <w:p w:rsidR="00D47FEA" w:rsidRDefault="00D47FEA" w:rsidP="00D47FEA">
      <w:pPr>
        <w:rPr>
          <w:rFonts w:ascii="Arial" w:hAnsi="Arial" w:cs="Arial"/>
          <w:sz w:val="24"/>
          <w:szCs w:val="24"/>
          <w:lang w:val="mn-MN"/>
        </w:rPr>
      </w:pPr>
      <w:r>
        <w:rPr>
          <w:rFonts w:ascii="Arial" w:hAnsi="Arial" w:cs="Arial"/>
          <w:sz w:val="24"/>
          <w:szCs w:val="24"/>
          <w:lang w:val="mn-MN"/>
        </w:rPr>
        <w:t>ГТК</w:t>
      </w:r>
      <w:r>
        <w:rPr>
          <w:rFonts w:ascii="Arial" w:hAnsi="Arial" w:cs="Arial"/>
          <w:sz w:val="24"/>
          <w:szCs w:val="24"/>
        </w:rPr>
        <w:t xml:space="preserve">= </w:t>
      </w:r>
      <m:oMath>
        <m:f>
          <m:fPr>
            <m:ctrlPr>
              <w:rPr>
                <w:rFonts w:ascii="Cambria Math" w:hAnsi="Cambria Math" w:cs="Arial"/>
                <w:i/>
                <w:sz w:val="20"/>
                <w:szCs w:val="24"/>
              </w:rPr>
            </m:ctrlPr>
          </m:fPr>
          <m:num>
            <m:r>
              <w:rPr>
                <w:rFonts w:ascii="Cambria Math" w:hAnsi="Cambria Math" w:cs="Arial"/>
                <w:sz w:val="20"/>
                <w:szCs w:val="24"/>
              </w:rPr>
              <m:t>гэрлэсэн хүний тоо</m:t>
            </m:r>
          </m:num>
          <m:den>
            <m:r>
              <w:rPr>
                <w:rFonts w:ascii="Cambria Math" w:hAnsi="Cambria Math" w:cs="Arial"/>
                <w:sz w:val="20"/>
                <w:szCs w:val="24"/>
              </w:rPr>
              <m:t>18+ ХА</m:t>
            </m:r>
          </m:den>
        </m:f>
        <m:r>
          <w:rPr>
            <w:rFonts w:ascii="Cambria Math" w:hAnsi="Cambria Math" w:cs="Arial"/>
            <w:sz w:val="20"/>
            <w:szCs w:val="24"/>
          </w:rPr>
          <m:t>*1000</m:t>
        </m:r>
      </m:oMath>
      <w:r>
        <w:rPr>
          <w:rFonts w:ascii="Arial" w:eastAsiaTheme="minorEastAsia" w:hAnsi="Arial" w:cs="Arial"/>
          <w:sz w:val="24"/>
          <w:szCs w:val="24"/>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476</m:t>
            </m:r>
          </m:num>
          <m:den>
            <m:r>
              <w:rPr>
                <w:rFonts w:ascii="Cambria Math" w:eastAsiaTheme="minorEastAsia" w:hAnsi="Cambria Math" w:cs="Arial"/>
                <w:sz w:val="24"/>
                <w:szCs w:val="24"/>
              </w:rPr>
              <m:t>50819</m:t>
            </m:r>
          </m:den>
        </m:f>
        <m:r>
          <w:rPr>
            <w:rFonts w:ascii="Cambria Math" w:eastAsiaTheme="minorEastAsia" w:hAnsi="Cambria Math" w:cs="Arial"/>
            <w:sz w:val="24"/>
            <w:szCs w:val="24"/>
          </w:rPr>
          <m:t>*1000=</m:t>
        </m:r>
      </m:oMath>
      <w:r>
        <w:rPr>
          <w:rFonts w:ascii="Arial" w:hAnsi="Arial" w:cs="Arial"/>
          <w:sz w:val="24"/>
          <w:szCs w:val="24"/>
          <w:lang w:val="mn-MN"/>
        </w:rPr>
        <w:t>9.3</w:t>
      </w:r>
    </w:p>
    <w:p w:rsidR="00D47FEA" w:rsidRDefault="00D47FEA" w:rsidP="00D47FEA">
      <w:pPr>
        <w:rPr>
          <w:rFonts w:ascii="Arial" w:hAnsi="Arial" w:cs="Arial"/>
          <w:b/>
          <w:color w:val="548DD4" w:themeColor="text2" w:themeTint="99"/>
          <w:sz w:val="24"/>
          <w:szCs w:val="24"/>
          <w:lang w:val="mn-MN"/>
        </w:rPr>
      </w:pPr>
      <w:r w:rsidRPr="00A9309C">
        <w:rPr>
          <w:rFonts w:ascii="Arial" w:hAnsi="Arial" w:cs="Arial"/>
          <w:b/>
          <w:color w:val="548DD4" w:themeColor="text2" w:themeTint="99"/>
          <w:sz w:val="24"/>
          <w:szCs w:val="24"/>
          <w:lang w:val="mn-MN"/>
        </w:rPr>
        <w:t>Салалтын ерөнхий коэффициент</w:t>
      </w:r>
    </w:p>
    <w:p w:rsidR="00D47FEA" w:rsidRPr="00A9309C" w:rsidRDefault="00D47FEA" w:rsidP="00D47FEA">
      <w:pPr>
        <w:rPr>
          <w:rFonts w:ascii="Arial" w:hAnsi="Arial" w:cs="Arial"/>
          <w:b/>
          <w:color w:val="548DD4" w:themeColor="text2" w:themeTint="99"/>
          <w:sz w:val="24"/>
          <w:szCs w:val="24"/>
          <w:lang w:val="mn-MN"/>
        </w:rPr>
      </w:pPr>
      <w:r w:rsidRPr="00E005D5">
        <w:rPr>
          <w:rFonts w:ascii="Arial" w:hAnsi="Arial" w:cs="Arial"/>
          <w:b/>
          <w:sz w:val="24"/>
          <w:lang w:val="mn-MN"/>
        </w:rPr>
        <w:t>Тооцох арга зүй:</w:t>
      </w:r>
      <w:r w:rsidRPr="00E005D5">
        <w:rPr>
          <w:rFonts w:ascii="Arial" w:hAnsi="Arial" w:cs="Arial"/>
          <w:sz w:val="24"/>
          <w:lang w:val="mn-MN"/>
        </w:rPr>
        <w:t xml:space="preserve"> </w:t>
      </w:r>
      <w:r>
        <w:rPr>
          <w:rFonts w:ascii="Arial" w:hAnsi="Arial" w:cs="Arial"/>
          <w:sz w:val="24"/>
          <w:lang w:val="mn-MN"/>
        </w:rPr>
        <w:t>Тухайн онд төрсөн хүүхдийн тоог 15-49 насны эмэгтэйчүүдийн тоонд харьцуулж, 1000-аар үржүүлж то</w:t>
      </w:r>
      <w:r w:rsidRPr="00E005D5">
        <w:rPr>
          <w:rFonts w:ascii="Arial" w:hAnsi="Arial" w:cs="Arial"/>
          <w:sz w:val="24"/>
          <w:lang w:val="mn-MN"/>
        </w:rPr>
        <w:t>о</w:t>
      </w:r>
      <w:r>
        <w:rPr>
          <w:rFonts w:ascii="Arial" w:hAnsi="Arial" w:cs="Arial"/>
          <w:sz w:val="24"/>
          <w:lang w:val="mn-MN"/>
        </w:rPr>
        <w:t>цно</w:t>
      </w:r>
    </w:p>
    <w:p w:rsidR="00D47FEA" w:rsidRDefault="00D47FEA" w:rsidP="00D47FEA">
      <w:pPr>
        <w:rPr>
          <w:rFonts w:ascii="Arial" w:hAnsi="Arial" w:cs="Arial"/>
          <w:sz w:val="24"/>
          <w:szCs w:val="24"/>
          <w:lang w:val="mn-MN"/>
        </w:rPr>
      </w:pPr>
      <w:r>
        <w:rPr>
          <w:rFonts w:ascii="Arial" w:hAnsi="Arial" w:cs="Arial"/>
          <w:sz w:val="24"/>
          <w:szCs w:val="24"/>
          <w:lang w:val="mn-MN"/>
        </w:rPr>
        <w:t>СЕК</w:t>
      </w:r>
      <w:r>
        <w:rPr>
          <w:rFonts w:ascii="Arial" w:hAnsi="Arial" w:cs="Arial"/>
          <w:sz w:val="24"/>
          <w:szCs w:val="24"/>
        </w:rPr>
        <w:t xml:space="preserve">= </w:t>
      </w:r>
      <m:oMath>
        <m:f>
          <m:fPr>
            <m:ctrlPr>
              <w:rPr>
                <w:rFonts w:ascii="Cambria Math" w:hAnsi="Cambria Math" w:cs="Arial"/>
                <w:i/>
                <w:sz w:val="20"/>
                <w:szCs w:val="24"/>
              </w:rPr>
            </m:ctrlPr>
          </m:fPr>
          <m:num>
            <m:r>
              <w:rPr>
                <w:rFonts w:ascii="Cambria Math" w:hAnsi="Cambria Math" w:cs="Arial"/>
                <w:sz w:val="20"/>
                <w:szCs w:val="24"/>
              </w:rPr>
              <m:t>салсан хүний тоо</m:t>
            </m:r>
          </m:num>
          <m:den>
            <m:r>
              <w:rPr>
                <w:rFonts w:ascii="Cambria Math" w:hAnsi="Cambria Math" w:cs="Arial"/>
                <w:sz w:val="20"/>
                <w:szCs w:val="24"/>
              </w:rPr>
              <m:t>Жилийн дундаж ХА</m:t>
            </m:r>
          </m:den>
        </m:f>
        <m:r>
          <w:rPr>
            <w:rFonts w:ascii="Cambria Math" w:hAnsi="Cambria Math" w:cs="Arial"/>
            <w:sz w:val="20"/>
            <w:szCs w:val="24"/>
          </w:rPr>
          <m:t>*1000</m:t>
        </m:r>
      </m:oMath>
      <w:r>
        <w:rPr>
          <w:rFonts w:ascii="Arial" w:eastAsiaTheme="minorEastAsia" w:hAnsi="Arial" w:cs="Arial"/>
          <w:sz w:val="24"/>
          <w:szCs w:val="24"/>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87</m:t>
            </m:r>
          </m:num>
          <m:den>
            <m:r>
              <w:rPr>
                <w:rFonts w:ascii="Cambria Math" w:eastAsiaTheme="minorEastAsia" w:hAnsi="Cambria Math" w:cs="Arial"/>
                <w:sz w:val="24"/>
                <w:szCs w:val="24"/>
              </w:rPr>
              <m:t>77124</m:t>
            </m:r>
          </m:den>
        </m:f>
        <m:r>
          <w:rPr>
            <w:rFonts w:ascii="Cambria Math" w:eastAsiaTheme="minorEastAsia" w:hAnsi="Cambria Math" w:cs="Arial"/>
            <w:sz w:val="24"/>
            <w:szCs w:val="24"/>
          </w:rPr>
          <m:t>*1000=</m:t>
        </m:r>
      </m:oMath>
      <w:r>
        <w:rPr>
          <w:rFonts w:ascii="Arial" w:hAnsi="Arial" w:cs="Arial"/>
          <w:sz w:val="24"/>
          <w:szCs w:val="24"/>
          <w:lang w:val="mn-MN"/>
        </w:rPr>
        <w:t>1.1</w:t>
      </w:r>
    </w:p>
    <w:p w:rsidR="00D47FEA" w:rsidRDefault="00D47FEA" w:rsidP="00D47FEA">
      <w:pPr>
        <w:rPr>
          <w:rFonts w:ascii="Arial" w:hAnsi="Arial" w:cs="Arial"/>
          <w:sz w:val="24"/>
          <w:szCs w:val="24"/>
          <w:lang w:val="mn-MN"/>
        </w:rPr>
      </w:pPr>
    </w:p>
    <w:p w:rsidR="00D630EA" w:rsidRPr="00D630EA" w:rsidRDefault="00D630EA" w:rsidP="00D630EA">
      <w:pPr>
        <w:spacing w:line="360" w:lineRule="auto"/>
        <w:jc w:val="center"/>
        <w:rPr>
          <w:rFonts w:ascii="Arial" w:hAnsi="Arial" w:cs="Arial"/>
          <w:b/>
          <w:color w:val="548DD4" w:themeColor="text2" w:themeTint="99"/>
          <w:sz w:val="28"/>
          <w:lang w:val="mn-MN"/>
        </w:rPr>
      </w:pPr>
      <w:r>
        <w:rPr>
          <w:rFonts w:ascii="Arial" w:hAnsi="Arial" w:cs="Arial"/>
          <w:b/>
          <w:color w:val="548DD4" w:themeColor="text2" w:themeTint="99"/>
          <w:sz w:val="28"/>
          <w:lang w:val="mn-MN"/>
        </w:rPr>
        <w:lastRenderedPageBreak/>
        <w:t>ГУРАВ</w:t>
      </w:r>
      <w:r w:rsidRPr="00606DB4">
        <w:rPr>
          <w:rFonts w:ascii="Arial" w:hAnsi="Arial" w:cs="Arial"/>
          <w:b/>
          <w:color w:val="548DD4" w:themeColor="text2" w:themeTint="99"/>
          <w:sz w:val="28"/>
          <w:lang w:val="mn-MN"/>
        </w:rPr>
        <w:t>ДУГААР БҮЛЭГ</w:t>
      </w:r>
      <w:r w:rsidRPr="00606DB4">
        <w:rPr>
          <w:rFonts w:ascii="Arial" w:hAnsi="Arial" w:cs="Arial"/>
          <w:b/>
          <w:color w:val="548DD4" w:themeColor="text2" w:themeTint="99"/>
          <w:sz w:val="28"/>
        </w:rPr>
        <w:t xml:space="preserve">. </w:t>
      </w:r>
      <w:r w:rsidRPr="00606DB4">
        <w:rPr>
          <w:rFonts w:ascii="Arial" w:hAnsi="Arial" w:cs="Arial"/>
          <w:b/>
          <w:color w:val="548DD4" w:themeColor="text2" w:themeTint="99"/>
          <w:sz w:val="28"/>
          <w:lang w:val="mn-MN"/>
        </w:rPr>
        <w:t>СУДАЛГААНЫ ХЭСЭГ</w:t>
      </w:r>
    </w:p>
    <w:p w:rsidR="00FC5DDF" w:rsidRPr="00065A6C" w:rsidRDefault="00A003C8" w:rsidP="00065A6C">
      <w:pPr>
        <w:spacing w:after="120" w:line="240" w:lineRule="auto"/>
        <w:rPr>
          <w:rFonts w:ascii="Arial" w:hAnsi="Arial" w:cs="Arial"/>
          <w:b/>
          <w:color w:val="548DD4" w:themeColor="text2" w:themeTint="99"/>
          <w:sz w:val="24"/>
          <w:szCs w:val="24"/>
          <w:lang w:val="mn-MN"/>
        </w:rPr>
      </w:pPr>
      <w:r>
        <w:rPr>
          <w:rFonts w:ascii="Arial" w:hAnsi="Arial" w:cs="Arial"/>
          <w:b/>
          <w:color w:val="548DD4" w:themeColor="text2" w:themeTint="99"/>
          <w:sz w:val="24"/>
          <w:szCs w:val="24"/>
          <w:lang w:val="mn-MN"/>
        </w:rPr>
        <w:t>3</w:t>
      </w:r>
      <w:r w:rsidR="00FC5DDF" w:rsidRPr="009F3705">
        <w:rPr>
          <w:rFonts w:ascii="Arial" w:hAnsi="Arial" w:cs="Arial"/>
          <w:b/>
          <w:color w:val="548DD4" w:themeColor="text2" w:themeTint="99"/>
          <w:sz w:val="24"/>
          <w:szCs w:val="24"/>
          <w:lang w:val="mn-MN"/>
        </w:rPr>
        <w:t>.1</w:t>
      </w:r>
      <w:r w:rsidR="00FC5DDF" w:rsidRPr="009F3705">
        <w:rPr>
          <w:rFonts w:ascii="Arial" w:hAnsi="Arial" w:cs="Arial"/>
          <w:b/>
          <w:color w:val="548DD4" w:themeColor="text2" w:themeTint="99"/>
          <w:sz w:val="24"/>
          <w:szCs w:val="24"/>
        </w:rPr>
        <w:t xml:space="preserve"> </w:t>
      </w:r>
      <w:r w:rsidR="009F3705">
        <w:rPr>
          <w:rFonts w:ascii="Arial" w:hAnsi="Arial" w:cs="Arial"/>
          <w:b/>
          <w:color w:val="548DD4" w:themeColor="text2" w:themeTint="99"/>
          <w:sz w:val="24"/>
          <w:szCs w:val="24"/>
          <w:lang w:val="mn-MN"/>
        </w:rPr>
        <w:t>Хүн</w:t>
      </w:r>
      <w:r w:rsidR="00FC5DDF" w:rsidRPr="00065A6C">
        <w:rPr>
          <w:rFonts w:ascii="Arial" w:hAnsi="Arial" w:cs="Arial"/>
          <w:b/>
          <w:color w:val="548DD4" w:themeColor="text2" w:themeTint="99"/>
          <w:sz w:val="24"/>
          <w:szCs w:val="24"/>
        </w:rPr>
        <w:t xml:space="preserve"> </w:t>
      </w:r>
      <w:r w:rsidR="00B537E2" w:rsidRPr="00065A6C">
        <w:rPr>
          <w:rFonts w:ascii="Arial" w:hAnsi="Arial" w:cs="Arial"/>
          <w:b/>
          <w:color w:val="548DD4" w:themeColor="text2" w:themeTint="99"/>
          <w:sz w:val="24"/>
          <w:szCs w:val="24"/>
          <w:lang w:val="mn-MN"/>
        </w:rPr>
        <w:t>амын өсөлт бүтэц</w:t>
      </w:r>
    </w:p>
    <w:p w:rsidR="00FC5DDF" w:rsidRPr="00065A6C" w:rsidRDefault="00FC5DDF" w:rsidP="00DB33C6">
      <w:pPr>
        <w:spacing w:after="120"/>
        <w:rPr>
          <w:rFonts w:ascii="Arial" w:hAnsi="Arial" w:cs="Arial"/>
          <w:sz w:val="24"/>
          <w:szCs w:val="24"/>
          <w:lang w:val="mn-MN"/>
        </w:rPr>
      </w:pPr>
      <w:r w:rsidRPr="00065A6C">
        <w:rPr>
          <w:rFonts w:ascii="Arial" w:hAnsi="Arial" w:cs="Arial"/>
          <w:sz w:val="24"/>
          <w:szCs w:val="24"/>
        </w:rPr>
        <w:t xml:space="preserve">/ </w:t>
      </w:r>
      <w:r w:rsidRPr="00DB33C6">
        <w:rPr>
          <w:rFonts w:ascii="Arial" w:hAnsi="Arial" w:cs="Arial"/>
          <w:sz w:val="24"/>
        </w:rPr>
        <w:t>Хүн амын тоо, түүний өсөлт, тайлант оны эцэст байгаа</w:t>
      </w:r>
      <w:r w:rsidR="00065A6C" w:rsidRPr="00DB33C6">
        <w:rPr>
          <w:rFonts w:ascii="Arial" w:hAnsi="Arial" w:cs="Arial"/>
          <w:sz w:val="24"/>
          <w:lang w:val="mn-MN"/>
        </w:rPr>
        <w:t xml:space="preserve"> </w:t>
      </w:r>
      <w:r w:rsidRPr="00DB33C6">
        <w:rPr>
          <w:rFonts w:ascii="Arial" w:hAnsi="Arial" w:cs="Arial"/>
          <w:sz w:val="24"/>
        </w:rPr>
        <w:t>суурин хүн амын тоо, түүний өсөлт</w:t>
      </w:r>
      <w:r w:rsidRPr="00065A6C">
        <w:rPr>
          <w:rFonts w:ascii="Arial" w:hAnsi="Arial" w:cs="Arial"/>
          <w:sz w:val="24"/>
          <w:szCs w:val="24"/>
        </w:rPr>
        <w:t>/</w:t>
      </w:r>
    </w:p>
    <w:p w:rsidR="00FC5DDF" w:rsidRPr="00C73AD1" w:rsidRDefault="00FC5DDF" w:rsidP="00493FC2">
      <w:pPr>
        <w:spacing w:line="360" w:lineRule="auto"/>
        <w:ind w:firstLine="720"/>
        <w:jc w:val="both"/>
        <w:rPr>
          <w:rFonts w:ascii="Arial" w:hAnsi="Arial" w:cs="Arial"/>
          <w:sz w:val="24"/>
        </w:rPr>
      </w:pPr>
      <w:r w:rsidRPr="00C73AD1">
        <w:rPr>
          <w:rFonts w:ascii="Arial" w:hAnsi="Arial" w:cs="Arial"/>
          <w:sz w:val="24"/>
          <w:lang w:val="mn-MN"/>
        </w:rPr>
        <w:t xml:space="preserve">Дорнод аймгийн </w:t>
      </w:r>
      <w:r w:rsidRPr="00C73AD1">
        <w:rPr>
          <w:rFonts w:ascii="Arial" w:hAnsi="Arial" w:cs="Arial"/>
          <w:sz w:val="24"/>
        </w:rPr>
        <w:t>201</w:t>
      </w:r>
      <w:r w:rsidR="009F3705">
        <w:rPr>
          <w:rFonts w:ascii="Arial" w:hAnsi="Arial" w:cs="Arial"/>
          <w:sz w:val="24"/>
          <w:lang w:val="mn-MN"/>
        </w:rPr>
        <w:t>6</w:t>
      </w:r>
      <w:r w:rsidRPr="00C73AD1">
        <w:rPr>
          <w:rFonts w:ascii="Arial" w:hAnsi="Arial" w:cs="Arial"/>
          <w:sz w:val="24"/>
        </w:rPr>
        <w:t xml:space="preserve"> оны </w:t>
      </w:r>
      <w:r w:rsidRPr="00C73AD1">
        <w:rPr>
          <w:rFonts w:ascii="Arial" w:hAnsi="Arial" w:cs="Arial"/>
          <w:sz w:val="24"/>
          <w:lang w:val="mn-MN"/>
        </w:rPr>
        <w:t xml:space="preserve">жилийн </w:t>
      </w:r>
      <w:r w:rsidRPr="00C73AD1">
        <w:rPr>
          <w:rFonts w:ascii="Arial" w:hAnsi="Arial" w:cs="Arial"/>
          <w:sz w:val="24"/>
        </w:rPr>
        <w:t>эцсийн байдлаар тус аймагт 2</w:t>
      </w:r>
      <w:r w:rsidR="009F3705">
        <w:rPr>
          <w:rFonts w:ascii="Arial" w:hAnsi="Arial" w:cs="Arial"/>
          <w:sz w:val="24"/>
          <w:lang w:val="mn-MN"/>
        </w:rPr>
        <w:t>3</w:t>
      </w:r>
      <w:r w:rsidRPr="00C73AD1">
        <w:rPr>
          <w:rFonts w:ascii="Arial" w:hAnsi="Arial" w:cs="Arial"/>
          <w:sz w:val="24"/>
        </w:rPr>
        <w:t>.</w:t>
      </w:r>
      <w:r w:rsidR="009F3705">
        <w:rPr>
          <w:rFonts w:ascii="Arial" w:hAnsi="Arial" w:cs="Arial"/>
          <w:sz w:val="24"/>
          <w:lang w:val="mn-MN"/>
        </w:rPr>
        <w:t>3</w:t>
      </w:r>
      <w:r w:rsidRPr="00C73AD1">
        <w:rPr>
          <w:rFonts w:ascii="Arial" w:hAnsi="Arial" w:cs="Arial"/>
          <w:sz w:val="24"/>
        </w:rPr>
        <w:t xml:space="preserve"> мянган өрхөд 7</w:t>
      </w:r>
      <w:r w:rsidR="009F3705">
        <w:rPr>
          <w:rFonts w:ascii="Arial" w:hAnsi="Arial" w:cs="Arial"/>
          <w:sz w:val="24"/>
          <w:lang w:val="mn-MN"/>
        </w:rPr>
        <w:t>7</w:t>
      </w:r>
      <w:r w:rsidRPr="00C73AD1">
        <w:rPr>
          <w:rFonts w:ascii="Arial" w:hAnsi="Arial" w:cs="Arial"/>
          <w:sz w:val="24"/>
        </w:rPr>
        <w:t>.</w:t>
      </w:r>
      <w:r w:rsidR="009F3705">
        <w:rPr>
          <w:rFonts w:ascii="Arial" w:hAnsi="Arial" w:cs="Arial"/>
          <w:sz w:val="24"/>
          <w:lang w:val="mn-MN"/>
        </w:rPr>
        <w:t>7</w:t>
      </w:r>
      <w:r w:rsidRPr="00C73AD1">
        <w:rPr>
          <w:rFonts w:ascii="Arial" w:hAnsi="Arial" w:cs="Arial"/>
          <w:sz w:val="24"/>
        </w:rPr>
        <w:t xml:space="preserve"> мянган хүн амьдарч байгаагийн 56</w:t>
      </w:r>
      <w:r w:rsidRPr="00C73AD1">
        <w:rPr>
          <w:rFonts w:ascii="Arial" w:hAnsi="Arial" w:cs="Arial"/>
          <w:sz w:val="24"/>
          <w:lang w:val="mn-MN"/>
        </w:rPr>
        <w:t>.</w:t>
      </w:r>
      <w:r w:rsidR="009F3705">
        <w:rPr>
          <w:rFonts w:ascii="Arial" w:hAnsi="Arial" w:cs="Arial"/>
          <w:sz w:val="24"/>
          <w:lang w:val="mn-MN"/>
        </w:rPr>
        <w:t>9</w:t>
      </w:r>
      <w:r w:rsidRPr="00C73AD1">
        <w:rPr>
          <w:rFonts w:ascii="Arial" w:hAnsi="Arial" w:cs="Arial"/>
          <w:sz w:val="24"/>
        </w:rPr>
        <w:t xml:space="preserve"> хувь нь аймгийн төвд, 1</w:t>
      </w:r>
      <w:r w:rsidR="009F3705">
        <w:rPr>
          <w:rFonts w:ascii="Arial" w:hAnsi="Arial" w:cs="Arial"/>
          <w:sz w:val="24"/>
          <w:lang w:val="mn-MN"/>
        </w:rPr>
        <w:t>9</w:t>
      </w:r>
      <w:r w:rsidRPr="00C73AD1">
        <w:rPr>
          <w:rFonts w:ascii="Arial" w:hAnsi="Arial" w:cs="Arial"/>
          <w:sz w:val="24"/>
        </w:rPr>
        <w:t>.</w:t>
      </w:r>
      <w:r w:rsidR="009F3705">
        <w:rPr>
          <w:rFonts w:ascii="Arial" w:hAnsi="Arial" w:cs="Arial"/>
          <w:sz w:val="24"/>
          <w:lang w:val="mn-MN"/>
        </w:rPr>
        <w:t>4</w:t>
      </w:r>
      <w:r w:rsidRPr="00C73AD1">
        <w:rPr>
          <w:rFonts w:ascii="Arial" w:hAnsi="Arial" w:cs="Arial"/>
          <w:sz w:val="24"/>
        </w:rPr>
        <w:t xml:space="preserve"> хувь нь сумын төвд, </w:t>
      </w:r>
      <w:r w:rsidR="009F3705">
        <w:rPr>
          <w:rFonts w:ascii="Arial" w:hAnsi="Arial" w:cs="Arial"/>
          <w:sz w:val="24"/>
          <w:lang w:val="mn-MN"/>
        </w:rPr>
        <w:t>23</w:t>
      </w:r>
      <w:r w:rsidRPr="00C73AD1">
        <w:rPr>
          <w:rFonts w:ascii="Arial" w:hAnsi="Arial" w:cs="Arial"/>
          <w:sz w:val="24"/>
        </w:rPr>
        <w:t>.7 хувь нь хөдөө амьдарч байна.</w:t>
      </w:r>
    </w:p>
    <w:p w:rsidR="00FC5DDF" w:rsidRPr="009F3705" w:rsidRDefault="00FC5DDF" w:rsidP="00493FC2">
      <w:pPr>
        <w:spacing w:line="360" w:lineRule="auto"/>
        <w:ind w:firstLine="720"/>
        <w:jc w:val="both"/>
        <w:rPr>
          <w:rFonts w:ascii="Arial" w:hAnsi="Arial" w:cs="Arial"/>
          <w:b/>
          <w:sz w:val="24"/>
          <w:lang w:val="mn-MN"/>
        </w:rPr>
      </w:pPr>
      <w:r w:rsidRPr="00C73AD1">
        <w:rPr>
          <w:rFonts w:ascii="Arial" w:hAnsi="Arial" w:cs="Arial"/>
          <w:sz w:val="24"/>
          <w:lang w:val="mn-MN"/>
        </w:rPr>
        <w:t>Аймгийн 201</w:t>
      </w:r>
      <w:r w:rsidR="009F3705">
        <w:rPr>
          <w:rFonts w:ascii="Arial" w:hAnsi="Arial" w:cs="Arial"/>
          <w:sz w:val="24"/>
          <w:lang w:val="mn-MN"/>
        </w:rPr>
        <w:t>6</w:t>
      </w:r>
      <w:r w:rsidRPr="00C73AD1">
        <w:rPr>
          <w:rFonts w:ascii="Arial" w:hAnsi="Arial" w:cs="Arial"/>
          <w:sz w:val="24"/>
          <w:lang w:val="mn-MN"/>
        </w:rPr>
        <w:t xml:space="preserve"> оны жилийн эцсийн хүн амын тоог 201</w:t>
      </w:r>
      <w:r w:rsidR="009F3705">
        <w:rPr>
          <w:rFonts w:ascii="Arial" w:hAnsi="Arial" w:cs="Arial"/>
          <w:sz w:val="24"/>
          <w:lang w:val="mn-MN"/>
        </w:rPr>
        <w:t>5</w:t>
      </w:r>
      <w:r w:rsidRPr="00C73AD1">
        <w:rPr>
          <w:rFonts w:ascii="Arial" w:hAnsi="Arial" w:cs="Arial"/>
          <w:sz w:val="24"/>
          <w:lang w:val="mn-MN"/>
        </w:rPr>
        <w:t xml:space="preserve"> онтой харьцуулвал 1</w:t>
      </w:r>
      <w:r w:rsidR="009F3705">
        <w:rPr>
          <w:rFonts w:ascii="Arial" w:hAnsi="Arial" w:cs="Arial"/>
          <w:sz w:val="24"/>
          <w:lang w:val="mn-MN"/>
        </w:rPr>
        <w:t>296</w:t>
      </w:r>
      <w:r w:rsidRPr="00C73AD1">
        <w:rPr>
          <w:rFonts w:ascii="Arial" w:hAnsi="Arial" w:cs="Arial"/>
          <w:sz w:val="24"/>
          <w:lang w:val="mn-MN"/>
        </w:rPr>
        <w:t xml:space="preserve"> хүнээр</w:t>
      </w:r>
      <w:r w:rsidR="009F3705">
        <w:rPr>
          <w:rFonts w:ascii="Arial" w:hAnsi="Arial" w:cs="Arial"/>
          <w:sz w:val="24"/>
          <w:lang w:val="mn-MN"/>
        </w:rPr>
        <w:t xml:space="preserve"> буюу 2.0 хувиар өссөн.</w:t>
      </w:r>
      <w:r w:rsidRPr="00C73AD1">
        <w:rPr>
          <w:rFonts w:ascii="Arial" w:hAnsi="Arial" w:cs="Arial"/>
          <w:sz w:val="24"/>
        </w:rPr>
        <w:tab/>
      </w:r>
      <w:r w:rsidRPr="00C73AD1">
        <w:rPr>
          <w:rFonts w:ascii="Arial" w:hAnsi="Arial" w:cs="Arial"/>
          <w:sz w:val="24"/>
          <w:lang w:val="mn-MN"/>
        </w:rPr>
        <w:t xml:space="preserve"> </w:t>
      </w:r>
    </w:p>
    <w:p w:rsidR="003A418C" w:rsidRPr="00C73AD1" w:rsidRDefault="00C73AD1">
      <w:pPr>
        <w:rPr>
          <w:rFonts w:ascii="Arial" w:hAnsi="Arial" w:cs="Arial"/>
          <w:sz w:val="24"/>
          <w:lang w:val="mn-MN"/>
        </w:rPr>
      </w:pPr>
      <w:r w:rsidRPr="00C73AD1">
        <w:rPr>
          <w:rFonts w:ascii="Arial" w:hAnsi="Arial" w:cs="Arial"/>
          <w:b/>
          <w:sz w:val="24"/>
          <w:lang w:val="mn-MN"/>
        </w:rPr>
        <w:t xml:space="preserve">Хүснэгт </w:t>
      </w:r>
      <w:r w:rsidR="00A003C8">
        <w:rPr>
          <w:rFonts w:ascii="Arial" w:hAnsi="Arial" w:cs="Arial"/>
          <w:b/>
          <w:sz w:val="24"/>
          <w:lang w:val="mn-MN"/>
        </w:rPr>
        <w:t>3</w:t>
      </w:r>
      <w:r w:rsidR="00E56D23">
        <w:rPr>
          <w:rFonts w:ascii="Arial" w:hAnsi="Arial" w:cs="Arial"/>
          <w:b/>
          <w:sz w:val="24"/>
          <w:lang w:val="mn-MN"/>
        </w:rPr>
        <w:t>.1.</w:t>
      </w:r>
      <w:r w:rsidR="00DB33C6">
        <w:rPr>
          <w:rFonts w:ascii="Arial" w:hAnsi="Arial" w:cs="Arial"/>
          <w:b/>
          <w:sz w:val="24"/>
          <w:lang w:val="mn-MN"/>
        </w:rPr>
        <w:t>1.</w:t>
      </w:r>
      <w:r w:rsidRPr="00C73AD1">
        <w:rPr>
          <w:rFonts w:ascii="Arial" w:hAnsi="Arial" w:cs="Arial"/>
          <w:sz w:val="24"/>
          <w:lang w:val="mn-MN"/>
        </w:rPr>
        <w:t xml:space="preserve"> Хүн амын тоо, өрхийн тоо, сумаар, 2012-2016 он</w:t>
      </w:r>
    </w:p>
    <w:tbl>
      <w:tblPr>
        <w:tblStyle w:val="MediumShading1-Accent1"/>
        <w:tblW w:w="10160" w:type="dxa"/>
        <w:tblLook w:val="04A0" w:firstRow="1" w:lastRow="0" w:firstColumn="1" w:lastColumn="0" w:noHBand="0" w:noVBand="1"/>
      </w:tblPr>
      <w:tblGrid>
        <w:gridCol w:w="1644"/>
        <w:gridCol w:w="781"/>
        <w:gridCol w:w="923"/>
        <w:gridCol w:w="780"/>
        <w:gridCol w:w="923"/>
        <w:gridCol w:w="780"/>
        <w:gridCol w:w="923"/>
        <w:gridCol w:w="780"/>
        <w:gridCol w:w="923"/>
        <w:gridCol w:w="780"/>
        <w:gridCol w:w="923"/>
      </w:tblGrid>
      <w:tr w:rsidR="00C73AD1" w:rsidRPr="00C73AD1" w:rsidTr="004F2D8B">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4" w:type="dxa"/>
            <w:vMerge w:val="restart"/>
            <w:noWrap/>
            <w:hideMark/>
          </w:tcPr>
          <w:p w:rsidR="00C73AD1" w:rsidRPr="00486F6F" w:rsidRDefault="00486F6F" w:rsidP="00C73AD1">
            <w:pPr>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 xml:space="preserve">Сум </w:t>
            </w:r>
          </w:p>
        </w:tc>
        <w:tc>
          <w:tcPr>
            <w:tcW w:w="1704" w:type="dxa"/>
            <w:gridSpan w:val="2"/>
            <w:noWrap/>
            <w:hideMark/>
          </w:tcPr>
          <w:p w:rsidR="00C73AD1" w:rsidRPr="00C73AD1" w:rsidRDefault="00C73AD1" w:rsidP="00C73AD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rPr>
              <w:t>201</w:t>
            </w:r>
            <w:r w:rsidRPr="00C73AD1">
              <w:rPr>
                <w:rFonts w:ascii="Arial" w:eastAsia="Times New Roman" w:hAnsi="Arial" w:cs="Arial"/>
                <w:color w:val="000000"/>
                <w:sz w:val="20"/>
                <w:szCs w:val="20"/>
                <w:lang w:val="mn-MN"/>
              </w:rPr>
              <w:t>2</w:t>
            </w:r>
          </w:p>
        </w:tc>
        <w:tc>
          <w:tcPr>
            <w:tcW w:w="1703" w:type="dxa"/>
            <w:gridSpan w:val="2"/>
            <w:noWrap/>
            <w:hideMark/>
          </w:tcPr>
          <w:p w:rsidR="00C73AD1" w:rsidRPr="00C73AD1" w:rsidRDefault="00C73AD1" w:rsidP="00C73AD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rPr>
              <w:t>201</w:t>
            </w:r>
            <w:r w:rsidRPr="00C73AD1">
              <w:rPr>
                <w:rFonts w:ascii="Arial" w:eastAsia="Times New Roman" w:hAnsi="Arial" w:cs="Arial"/>
                <w:color w:val="000000"/>
                <w:sz w:val="20"/>
                <w:szCs w:val="20"/>
                <w:lang w:val="mn-MN"/>
              </w:rPr>
              <w:t>3</w:t>
            </w:r>
          </w:p>
        </w:tc>
        <w:tc>
          <w:tcPr>
            <w:tcW w:w="1703" w:type="dxa"/>
            <w:gridSpan w:val="2"/>
            <w:noWrap/>
            <w:hideMark/>
          </w:tcPr>
          <w:p w:rsidR="00C73AD1" w:rsidRPr="00C73AD1" w:rsidRDefault="00C73AD1" w:rsidP="00C73AD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rPr>
              <w:t>201</w:t>
            </w:r>
            <w:r w:rsidRPr="00C73AD1">
              <w:rPr>
                <w:rFonts w:ascii="Arial" w:eastAsia="Times New Roman" w:hAnsi="Arial" w:cs="Arial"/>
                <w:color w:val="000000"/>
                <w:sz w:val="20"/>
                <w:szCs w:val="20"/>
                <w:lang w:val="mn-MN"/>
              </w:rPr>
              <w:t>4</w:t>
            </w:r>
          </w:p>
        </w:tc>
        <w:tc>
          <w:tcPr>
            <w:tcW w:w="1703" w:type="dxa"/>
            <w:gridSpan w:val="2"/>
            <w:noWrap/>
            <w:hideMark/>
          </w:tcPr>
          <w:p w:rsidR="00C73AD1" w:rsidRPr="00C73AD1" w:rsidRDefault="00C73AD1" w:rsidP="00C73AD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rPr>
              <w:t>201</w:t>
            </w:r>
            <w:r w:rsidRPr="00C73AD1">
              <w:rPr>
                <w:rFonts w:ascii="Arial" w:eastAsia="Times New Roman" w:hAnsi="Arial" w:cs="Arial"/>
                <w:color w:val="000000"/>
                <w:sz w:val="20"/>
                <w:szCs w:val="20"/>
                <w:lang w:val="mn-MN"/>
              </w:rPr>
              <w:t>5</w:t>
            </w:r>
          </w:p>
        </w:tc>
        <w:tc>
          <w:tcPr>
            <w:tcW w:w="1703" w:type="dxa"/>
            <w:gridSpan w:val="2"/>
            <w:noWrap/>
            <w:hideMark/>
          </w:tcPr>
          <w:p w:rsidR="00C73AD1" w:rsidRPr="00C73AD1" w:rsidRDefault="00C73AD1" w:rsidP="00C73AD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rPr>
              <w:t>201</w:t>
            </w:r>
            <w:r w:rsidRPr="00C73AD1">
              <w:rPr>
                <w:rFonts w:ascii="Arial" w:eastAsia="Times New Roman" w:hAnsi="Arial" w:cs="Arial"/>
                <w:color w:val="000000"/>
                <w:sz w:val="20"/>
                <w:szCs w:val="20"/>
                <w:lang w:val="mn-MN"/>
              </w:rPr>
              <w:t>6</w:t>
            </w:r>
          </w:p>
        </w:tc>
      </w:tr>
      <w:tr w:rsidR="00617486" w:rsidRPr="00C73AD1" w:rsidTr="004F2D8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44" w:type="dxa"/>
            <w:vMerge/>
            <w:hideMark/>
          </w:tcPr>
          <w:p w:rsidR="00C73AD1" w:rsidRPr="00C73AD1" w:rsidRDefault="00C73AD1" w:rsidP="00C73AD1">
            <w:pPr>
              <w:rPr>
                <w:rFonts w:ascii="Arial" w:eastAsia="Times New Roman" w:hAnsi="Arial" w:cs="Arial"/>
                <w:color w:val="000000"/>
                <w:sz w:val="20"/>
                <w:szCs w:val="20"/>
              </w:rPr>
            </w:pPr>
          </w:p>
        </w:tc>
        <w:tc>
          <w:tcPr>
            <w:tcW w:w="781" w:type="dxa"/>
            <w:noWrap/>
            <w:hideMark/>
          </w:tcPr>
          <w:p w:rsidR="00C73AD1" w:rsidRPr="00486F6F" w:rsidRDefault="00486F6F" w:rsidP="00C73A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Хүн ам</w:t>
            </w:r>
          </w:p>
        </w:tc>
        <w:tc>
          <w:tcPr>
            <w:tcW w:w="923" w:type="dxa"/>
            <w:hideMark/>
          </w:tcPr>
          <w:p w:rsidR="00C73AD1" w:rsidRPr="00486F6F" w:rsidRDefault="00486F6F" w:rsidP="00C73A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Өрхийн тоо</w:t>
            </w:r>
          </w:p>
        </w:tc>
        <w:tc>
          <w:tcPr>
            <w:tcW w:w="780" w:type="dxa"/>
            <w:noWrap/>
            <w:hideMark/>
          </w:tcPr>
          <w:p w:rsidR="00C73AD1" w:rsidRPr="00486F6F" w:rsidRDefault="00486F6F" w:rsidP="00C73A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Хүн ам</w:t>
            </w:r>
          </w:p>
        </w:tc>
        <w:tc>
          <w:tcPr>
            <w:tcW w:w="923" w:type="dxa"/>
            <w:hideMark/>
          </w:tcPr>
          <w:p w:rsidR="00C73AD1" w:rsidRPr="00486F6F" w:rsidRDefault="00486F6F" w:rsidP="00C73A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Өрхийн тоо</w:t>
            </w:r>
          </w:p>
        </w:tc>
        <w:tc>
          <w:tcPr>
            <w:tcW w:w="780" w:type="dxa"/>
            <w:noWrap/>
            <w:hideMark/>
          </w:tcPr>
          <w:p w:rsidR="00C73AD1" w:rsidRPr="00486F6F" w:rsidRDefault="00486F6F" w:rsidP="00C73A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Хүн ам</w:t>
            </w:r>
          </w:p>
        </w:tc>
        <w:tc>
          <w:tcPr>
            <w:tcW w:w="923" w:type="dxa"/>
            <w:hideMark/>
          </w:tcPr>
          <w:p w:rsidR="00C73AD1" w:rsidRPr="00486F6F" w:rsidRDefault="00486F6F" w:rsidP="00C73A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Өрхийн тоо</w:t>
            </w:r>
          </w:p>
        </w:tc>
        <w:tc>
          <w:tcPr>
            <w:tcW w:w="780" w:type="dxa"/>
            <w:noWrap/>
            <w:hideMark/>
          </w:tcPr>
          <w:p w:rsidR="00C73AD1" w:rsidRPr="00486F6F" w:rsidRDefault="00486F6F" w:rsidP="00C73A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Хүн ам</w:t>
            </w:r>
          </w:p>
        </w:tc>
        <w:tc>
          <w:tcPr>
            <w:tcW w:w="923" w:type="dxa"/>
            <w:hideMark/>
          </w:tcPr>
          <w:p w:rsidR="00C73AD1" w:rsidRPr="00486F6F" w:rsidRDefault="00486F6F" w:rsidP="00C73A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Өрхийн тоо</w:t>
            </w:r>
          </w:p>
        </w:tc>
        <w:tc>
          <w:tcPr>
            <w:tcW w:w="780" w:type="dxa"/>
            <w:noWrap/>
            <w:hideMark/>
          </w:tcPr>
          <w:p w:rsidR="00C73AD1" w:rsidRPr="00486F6F" w:rsidRDefault="00486F6F" w:rsidP="00C73A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Хүн ам</w:t>
            </w:r>
          </w:p>
        </w:tc>
        <w:tc>
          <w:tcPr>
            <w:tcW w:w="923" w:type="dxa"/>
            <w:hideMark/>
          </w:tcPr>
          <w:p w:rsidR="00C73AD1" w:rsidRPr="00486F6F" w:rsidRDefault="00486F6F" w:rsidP="00C73A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Өрхийн тоо</w:t>
            </w:r>
          </w:p>
        </w:tc>
      </w:tr>
      <w:tr w:rsidR="00617486" w:rsidRPr="00C73AD1" w:rsidTr="004F2D8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 xml:space="preserve">Хэрлэн </w:t>
            </w:r>
          </w:p>
        </w:tc>
        <w:tc>
          <w:tcPr>
            <w:tcW w:w="781"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41678</w:t>
            </w:r>
          </w:p>
        </w:tc>
        <w:tc>
          <w:tcPr>
            <w:tcW w:w="923"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12023</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41812</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12063</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41932</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12336</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43506</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12765</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44277</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12925</w:t>
            </w:r>
          </w:p>
        </w:tc>
      </w:tr>
      <w:tr w:rsidR="00617486" w:rsidRPr="00C73AD1" w:rsidTr="004F2D8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 xml:space="preserve">Баяндун </w:t>
            </w:r>
          </w:p>
        </w:tc>
        <w:tc>
          <w:tcPr>
            <w:tcW w:w="781"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3026</w:t>
            </w:r>
          </w:p>
        </w:tc>
        <w:tc>
          <w:tcPr>
            <w:tcW w:w="923"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810</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3138</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843</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2990</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804</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2983</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818</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3049</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840</w:t>
            </w:r>
          </w:p>
        </w:tc>
      </w:tr>
      <w:tr w:rsidR="00617486" w:rsidRPr="00C73AD1" w:rsidTr="004F2D8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Баянтүмэн</w:t>
            </w:r>
          </w:p>
        </w:tc>
        <w:tc>
          <w:tcPr>
            <w:tcW w:w="781"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2085</w:t>
            </w:r>
          </w:p>
        </w:tc>
        <w:tc>
          <w:tcPr>
            <w:tcW w:w="923"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693</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2099</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695</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2096</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705</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2181</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746</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2285</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789</w:t>
            </w:r>
          </w:p>
        </w:tc>
      </w:tr>
      <w:tr w:rsidR="00617486" w:rsidRPr="00C73AD1" w:rsidTr="004F2D8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Баян-уул</w:t>
            </w:r>
          </w:p>
        </w:tc>
        <w:tc>
          <w:tcPr>
            <w:tcW w:w="781"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4469</w:t>
            </w:r>
          </w:p>
        </w:tc>
        <w:tc>
          <w:tcPr>
            <w:tcW w:w="923"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1366</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4475</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1425</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4469</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1437</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4552</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1472</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4580</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1490</w:t>
            </w:r>
          </w:p>
        </w:tc>
      </w:tr>
      <w:tr w:rsidR="00617486" w:rsidRPr="00C73AD1" w:rsidTr="004F2D8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Булган</w:t>
            </w:r>
          </w:p>
        </w:tc>
        <w:tc>
          <w:tcPr>
            <w:tcW w:w="781"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1674</w:t>
            </w:r>
          </w:p>
        </w:tc>
        <w:tc>
          <w:tcPr>
            <w:tcW w:w="923"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520</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1686</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533</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1688</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537</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1691</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552</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1768</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566</w:t>
            </w:r>
          </w:p>
        </w:tc>
      </w:tr>
      <w:tr w:rsidR="00617486" w:rsidRPr="00C73AD1" w:rsidTr="004F2D8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 xml:space="preserve">Гурванзагал </w:t>
            </w:r>
          </w:p>
        </w:tc>
        <w:tc>
          <w:tcPr>
            <w:tcW w:w="781"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1349</w:t>
            </w:r>
          </w:p>
        </w:tc>
        <w:tc>
          <w:tcPr>
            <w:tcW w:w="923"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430</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1345</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429</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1362</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437</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1344</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439</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1402</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453</w:t>
            </w:r>
          </w:p>
        </w:tc>
      </w:tr>
      <w:tr w:rsidR="00617486" w:rsidRPr="00C73AD1" w:rsidTr="004F2D8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 xml:space="preserve">Дашбалбар </w:t>
            </w:r>
          </w:p>
        </w:tc>
        <w:tc>
          <w:tcPr>
            <w:tcW w:w="781"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3272</w:t>
            </w:r>
          </w:p>
        </w:tc>
        <w:tc>
          <w:tcPr>
            <w:tcW w:w="923"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905</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3265</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907</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3250</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910</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3238</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905</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3241</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914</w:t>
            </w:r>
          </w:p>
        </w:tc>
      </w:tr>
      <w:tr w:rsidR="00617486" w:rsidRPr="00C73AD1" w:rsidTr="004F2D8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 xml:space="preserve">Матад </w:t>
            </w:r>
          </w:p>
        </w:tc>
        <w:tc>
          <w:tcPr>
            <w:tcW w:w="781"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2577</w:t>
            </w:r>
          </w:p>
        </w:tc>
        <w:tc>
          <w:tcPr>
            <w:tcW w:w="923"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818</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2631</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854</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2596</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845</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2616</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825</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2590</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860</w:t>
            </w:r>
          </w:p>
        </w:tc>
      </w:tr>
      <w:tr w:rsidR="00617486" w:rsidRPr="00C73AD1" w:rsidTr="004F2D8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 xml:space="preserve">Сэргэлэн </w:t>
            </w:r>
          </w:p>
        </w:tc>
        <w:tc>
          <w:tcPr>
            <w:tcW w:w="781"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2032</w:t>
            </w:r>
          </w:p>
        </w:tc>
        <w:tc>
          <w:tcPr>
            <w:tcW w:w="923"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604</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2001</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604</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1947</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605</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1916</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602</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1964</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600</w:t>
            </w:r>
          </w:p>
        </w:tc>
      </w:tr>
      <w:tr w:rsidR="00617486" w:rsidRPr="00C73AD1" w:rsidTr="004F2D8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 xml:space="preserve">Халхгол </w:t>
            </w:r>
          </w:p>
        </w:tc>
        <w:tc>
          <w:tcPr>
            <w:tcW w:w="781"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3085</w:t>
            </w:r>
          </w:p>
        </w:tc>
        <w:tc>
          <w:tcPr>
            <w:tcW w:w="923"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896</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3119</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892</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3070</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848</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3018</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837</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3002</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865</w:t>
            </w:r>
          </w:p>
        </w:tc>
      </w:tr>
      <w:tr w:rsidR="00617486" w:rsidRPr="00C73AD1" w:rsidTr="004F2D8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 xml:space="preserve">Хөлөнбуйр </w:t>
            </w:r>
          </w:p>
        </w:tc>
        <w:tc>
          <w:tcPr>
            <w:tcW w:w="781"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1708</w:t>
            </w:r>
          </w:p>
        </w:tc>
        <w:tc>
          <w:tcPr>
            <w:tcW w:w="923"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507</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1737</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530</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1743</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556</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1726</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552</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1772</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576</w:t>
            </w:r>
          </w:p>
        </w:tc>
      </w:tr>
      <w:tr w:rsidR="00617486" w:rsidRPr="00C73AD1" w:rsidTr="004F2D8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Цагаан-овоо</w:t>
            </w:r>
          </w:p>
        </w:tc>
        <w:tc>
          <w:tcPr>
            <w:tcW w:w="781"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3520</w:t>
            </w:r>
          </w:p>
        </w:tc>
        <w:tc>
          <w:tcPr>
            <w:tcW w:w="923"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979</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3493</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981</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3495</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983</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3463</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995</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3500</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1017</w:t>
            </w:r>
          </w:p>
        </w:tc>
      </w:tr>
      <w:tr w:rsidR="00617486" w:rsidRPr="00C73AD1" w:rsidTr="004F2D8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 xml:space="preserve">Чойбалсан </w:t>
            </w:r>
          </w:p>
        </w:tc>
        <w:tc>
          <w:tcPr>
            <w:tcW w:w="781"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2644</w:t>
            </w:r>
          </w:p>
        </w:tc>
        <w:tc>
          <w:tcPr>
            <w:tcW w:w="923"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814</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2664</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813</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2579</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804</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2531</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796</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2615</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813</w:t>
            </w:r>
          </w:p>
        </w:tc>
      </w:tr>
      <w:tr w:rsidR="00617486" w:rsidRPr="00C73AD1" w:rsidTr="004F2D8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065A6C" w:rsidP="00C73AD1">
            <w:pPr>
              <w:rPr>
                <w:rFonts w:ascii="Arial" w:eastAsia="Times New Roman" w:hAnsi="Arial" w:cs="Arial"/>
                <w:sz w:val="20"/>
                <w:szCs w:val="20"/>
                <w:lang w:val="mn-MN"/>
              </w:rPr>
            </w:pPr>
            <w:r>
              <w:rPr>
                <w:rFonts w:ascii="Arial" w:eastAsia="Times New Roman" w:hAnsi="Arial" w:cs="Arial"/>
                <w:sz w:val="20"/>
                <w:szCs w:val="20"/>
                <w:lang w:val="mn-MN"/>
              </w:rPr>
              <w:t xml:space="preserve">Чулуунхороот </w:t>
            </w:r>
          </w:p>
        </w:tc>
        <w:tc>
          <w:tcPr>
            <w:tcW w:w="781"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1604</w:t>
            </w:r>
          </w:p>
        </w:tc>
        <w:tc>
          <w:tcPr>
            <w:tcW w:w="923" w:type="dxa"/>
            <w:noWrap/>
            <w:hideMark/>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525</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1636</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536</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1706</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598</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1711</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612</w:t>
            </w:r>
          </w:p>
        </w:tc>
        <w:tc>
          <w:tcPr>
            <w:tcW w:w="780"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1727</w:t>
            </w:r>
          </w:p>
        </w:tc>
        <w:tc>
          <w:tcPr>
            <w:tcW w:w="923" w:type="dxa"/>
            <w:noWrap/>
          </w:tcPr>
          <w:p w:rsidR="00C73AD1" w:rsidRPr="00C73AD1" w:rsidRDefault="00C73AD1" w:rsidP="00C73A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616</w:t>
            </w:r>
          </w:p>
        </w:tc>
      </w:tr>
      <w:tr w:rsidR="00617486" w:rsidRPr="00C73AD1" w:rsidTr="004F2D8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44" w:type="dxa"/>
            <w:noWrap/>
            <w:hideMark/>
          </w:tcPr>
          <w:p w:rsidR="00C73AD1" w:rsidRPr="00065A6C" w:rsidRDefault="00C73AD1" w:rsidP="00065A6C">
            <w:pPr>
              <w:rPr>
                <w:rFonts w:ascii="Arial" w:eastAsia="Times New Roman" w:hAnsi="Arial" w:cs="Arial"/>
                <w:b w:val="0"/>
                <w:bCs w:val="0"/>
                <w:sz w:val="20"/>
                <w:szCs w:val="20"/>
                <w:lang w:val="mn-MN"/>
              </w:rPr>
            </w:pPr>
            <w:r w:rsidRPr="00C73AD1">
              <w:rPr>
                <w:rFonts w:ascii="Arial" w:eastAsia="Times New Roman" w:hAnsi="Arial" w:cs="Arial"/>
                <w:b w:val="0"/>
                <w:bCs w:val="0"/>
                <w:sz w:val="20"/>
                <w:szCs w:val="20"/>
              </w:rPr>
              <w:t xml:space="preserve">  </w:t>
            </w:r>
            <w:r w:rsidR="00065A6C">
              <w:rPr>
                <w:rFonts w:ascii="Arial" w:eastAsia="Times New Roman" w:hAnsi="Arial" w:cs="Arial"/>
                <w:b w:val="0"/>
                <w:bCs w:val="0"/>
                <w:sz w:val="20"/>
                <w:szCs w:val="20"/>
                <w:lang w:val="mn-MN"/>
              </w:rPr>
              <w:t xml:space="preserve">Дүн </w:t>
            </w:r>
          </w:p>
        </w:tc>
        <w:tc>
          <w:tcPr>
            <w:tcW w:w="781"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74723</w:t>
            </w:r>
          </w:p>
        </w:tc>
        <w:tc>
          <w:tcPr>
            <w:tcW w:w="923" w:type="dxa"/>
            <w:noWrap/>
            <w:hideMark/>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21890</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75101</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22105</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74923</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22405</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76476</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73AD1">
              <w:rPr>
                <w:rFonts w:ascii="Arial" w:eastAsia="Times New Roman" w:hAnsi="Arial" w:cs="Arial"/>
                <w:color w:val="000000"/>
                <w:sz w:val="20"/>
                <w:szCs w:val="20"/>
              </w:rPr>
              <w:t>22916</w:t>
            </w:r>
          </w:p>
        </w:tc>
        <w:tc>
          <w:tcPr>
            <w:tcW w:w="780"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77772</w:t>
            </w:r>
          </w:p>
        </w:tc>
        <w:tc>
          <w:tcPr>
            <w:tcW w:w="923" w:type="dxa"/>
            <w:noWrap/>
          </w:tcPr>
          <w:p w:rsidR="00C73AD1" w:rsidRPr="00C73AD1" w:rsidRDefault="00C73AD1" w:rsidP="00C73AD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23324</w:t>
            </w:r>
          </w:p>
        </w:tc>
      </w:tr>
    </w:tbl>
    <w:p w:rsidR="009F3705" w:rsidRPr="00E005D5" w:rsidRDefault="00A003C8" w:rsidP="00C73AD1">
      <w:pPr>
        <w:spacing w:line="360" w:lineRule="auto"/>
        <w:jc w:val="both"/>
        <w:rPr>
          <w:rFonts w:ascii="Arial" w:hAnsi="Arial" w:cs="Arial"/>
          <w:sz w:val="24"/>
          <w:lang w:val="mn-MN"/>
        </w:rPr>
      </w:pPr>
      <w:r>
        <w:rPr>
          <w:rFonts w:ascii="Arial" w:hAnsi="Arial" w:cs="Arial"/>
          <w:b/>
          <w:sz w:val="24"/>
          <w:lang w:val="mn-MN"/>
        </w:rPr>
        <w:t>Зураг 3</w:t>
      </w:r>
      <w:r w:rsidR="009F3705" w:rsidRPr="00E005D5">
        <w:rPr>
          <w:rFonts w:ascii="Arial" w:hAnsi="Arial" w:cs="Arial"/>
          <w:b/>
          <w:sz w:val="24"/>
          <w:lang w:val="mn-MN"/>
        </w:rPr>
        <w:t>.1.1</w:t>
      </w:r>
      <w:r w:rsidR="00DB33C6" w:rsidRPr="00E005D5">
        <w:rPr>
          <w:rFonts w:ascii="Arial" w:hAnsi="Arial" w:cs="Arial"/>
          <w:b/>
          <w:sz w:val="24"/>
          <w:lang w:val="mn-MN"/>
        </w:rPr>
        <w:t>.</w:t>
      </w:r>
      <w:r w:rsidR="009F3705" w:rsidRPr="00E005D5">
        <w:rPr>
          <w:rFonts w:ascii="Arial" w:hAnsi="Arial" w:cs="Arial"/>
          <w:sz w:val="24"/>
          <w:lang w:val="mn-MN"/>
        </w:rPr>
        <w:t xml:space="preserve"> Хүн ам насны бүлгээр, 2016 он</w:t>
      </w:r>
    </w:p>
    <w:p w:rsidR="005F3E18" w:rsidRDefault="009F3705" w:rsidP="00C73AD1">
      <w:pPr>
        <w:spacing w:line="360" w:lineRule="auto"/>
        <w:jc w:val="both"/>
        <w:rPr>
          <w:rFonts w:ascii="Arial" w:hAnsi="Arial" w:cs="Arial"/>
          <w:sz w:val="24"/>
          <w:lang w:val="mn-MN"/>
        </w:rPr>
      </w:pPr>
      <w:r>
        <w:rPr>
          <w:noProof/>
        </w:rPr>
        <w:drawing>
          <wp:anchor distT="0" distB="0" distL="114300" distR="114300" simplePos="0" relativeHeight="251661312" behindDoc="0" locked="0" layoutInCell="1" allowOverlap="1" wp14:anchorId="45D56DA8" wp14:editId="27DC90D0">
            <wp:simplePos x="0" y="0"/>
            <wp:positionH relativeFrom="column">
              <wp:posOffset>635</wp:posOffset>
            </wp:positionH>
            <wp:positionV relativeFrom="paragraph">
              <wp:posOffset>1270</wp:posOffset>
            </wp:positionV>
            <wp:extent cx="3394710" cy="2051050"/>
            <wp:effectExtent l="0" t="0" r="0" b="635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5F3E18">
        <w:rPr>
          <w:rFonts w:ascii="Arial" w:hAnsi="Arial" w:cs="Arial"/>
          <w:sz w:val="24"/>
          <w:lang w:val="mn-MN"/>
        </w:rPr>
        <w:t>2016 оны байдлаар Дорнод аймгийн х</w:t>
      </w:r>
      <w:r w:rsidRPr="00C73AD1">
        <w:rPr>
          <w:rFonts w:ascii="Arial" w:hAnsi="Arial" w:cs="Arial"/>
          <w:sz w:val="24"/>
        </w:rPr>
        <w:t xml:space="preserve">үн амын </w:t>
      </w:r>
      <w:r w:rsidR="005F3E18">
        <w:rPr>
          <w:rFonts w:ascii="Arial" w:hAnsi="Arial" w:cs="Arial"/>
          <w:sz w:val="24"/>
          <w:lang w:val="mn-MN"/>
        </w:rPr>
        <w:t>7 хувийг 0-14 насныхан, 63</w:t>
      </w:r>
      <w:r w:rsidRPr="00C73AD1">
        <w:rPr>
          <w:rFonts w:ascii="Arial" w:hAnsi="Arial" w:cs="Arial"/>
          <w:sz w:val="24"/>
        </w:rPr>
        <w:t xml:space="preserve"> хувь нь хөдөлмөрийн насныхан </w:t>
      </w:r>
      <w:r w:rsidR="005F3E18">
        <w:rPr>
          <w:rFonts w:ascii="Arial" w:hAnsi="Arial" w:cs="Arial"/>
          <w:sz w:val="24"/>
          <w:lang w:val="mn-MN"/>
        </w:rPr>
        <w:t>буюу 15-59 насныхан, 30 хувь нь 60 ба</w:t>
      </w:r>
      <w:r w:rsidR="006E4D33">
        <w:rPr>
          <w:rFonts w:ascii="Arial" w:hAnsi="Arial" w:cs="Arial"/>
          <w:sz w:val="24"/>
          <w:lang w:val="mn-MN"/>
        </w:rPr>
        <w:t xml:space="preserve"> </w:t>
      </w:r>
      <w:r w:rsidR="005F3E18">
        <w:rPr>
          <w:rFonts w:ascii="Arial" w:hAnsi="Arial" w:cs="Arial"/>
          <w:sz w:val="24"/>
          <w:lang w:val="mn-MN"/>
        </w:rPr>
        <w:lastRenderedPageBreak/>
        <w:t>түүнээс дээш насны хүн ам эзэлж байна.</w:t>
      </w:r>
    </w:p>
    <w:p w:rsidR="005F3E18" w:rsidRPr="00E005D5" w:rsidRDefault="00A003C8" w:rsidP="00C73AD1">
      <w:pPr>
        <w:spacing w:line="360" w:lineRule="auto"/>
        <w:jc w:val="both"/>
        <w:rPr>
          <w:rFonts w:ascii="Arial" w:hAnsi="Arial" w:cs="Arial"/>
          <w:sz w:val="24"/>
          <w:lang w:val="mn-MN"/>
        </w:rPr>
      </w:pPr>
      <w:r>
        <w:rPr>
          <w:rFonts w:ascii="Arial" w:hAnsi="Arial" w:cs="Arial"/>
          <w:b/>
          <w:sz w:val="24"/>
          <w:lang w:val="mn-MN"/>
        </w:rPr>
        <w:t>Зураг 3</w:t>
      </w:r>
      <w:r w:rsidR="00363EEE">
        <w:rPr>
          <w:rFonts w:ascii="Arial" w:hAnsi="Arial" w:cs="Arial"/>
          <w:b/>
          <w:sz w:val="24"/>
          <w:lang w:val="mn-MN"/>
        </w:rPr>
        <w:t>.1.</w:t>
      </w:r>
      <w:r w:rsidR="00363EEE">
        <w:rPr>
          <w:rFonts w:ascii="Arial" w:hAnsi="Arial" w:cs="Arial"/>
          <w:b/>
          <w:sz w:val="24"/>
        </w:rPr>
        <w:t>2</w:t>
      </w:r>
      <w:r w:rsidR="00DB33C6" w:rsidRPr="00E005D5">
        <w:rPr>
          <w:rFonts w:ascii="Arial" w:hAnsi="Arial" w:cs="Arial"/>
          <w:b/>
          <w:sz w:val="24"/>
          <w:lang w:val="mn-MN"/>
        </w:rPr>
        <w:t>.</w:t>
      </w:r>
      <w:r w:rsidR="005F3E18" w:rsidRPr="00E005D5">
        <w:rPr>
          <w:rFonts w:ascii="Arial" w:hAnsi="Arial" w:cs="Arial"/>
          <w:sz w:val="24"/>
          <w:lang w:val="mn-MN"/>
        </w:rPr>
        <w:t xml:space="preserve"> Хүн амын тоо, сумаар, 2016 он</w:t>
      </w:r>
    </w:p>
    <w:p w:rsidR="005F3E18" w:rsidRDefault="005F3E18" w:rsidP="00C73AD1">
      <w:pPr>
        <w:spacing w:line="360" w:lineRule="auto"/>
        <w:jc w:val="both"/>
        <w:rPr>
          <w:rFonts w:ascii="Arial" w:hAnsi="Arial" w:cs="Arial"/>
          <w:lang w:val="mn-MN"/>
        </w:rPr>
      </w:pPr>
      <w:r>
        <w:rPr>
          <w:noProof/>
        </w:rPr>
        <w:drawing>
          <wp:inline distT="0" distB="0" distL="0" distR="0" wp14:anchorId="1C449A34" wp14:editId="0EDC7397">
            <wp:extent cx="5524500" cy="14954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33D9E" w:rsidRPr="00493FC2" w:rsidRDefault="00C73AD1" w:rsidP="00493FC2">
      <w:pPr>
        <w:pStyle w:val="NormalWeb"/>
        <w:spacing w:before="0" w:beforeAutospacing="0" w:after="0" w:afterAutospacing="0" w:line="360" w:lineRule="auto"/>
        <w:ind w:firstLine="720"/>
        <w:jc w:val="both"/>
        <w:rPr>
          <w:rFonts w:ascii="Arial" w:hAnsi="Arial" w:cs="Arial"/>
          <w:b/>
        </w:rPr>
      </w:pPr>
      <w:r>
        <w:rPr>
          <w:rFonts w:ascii="Arial" w:hAnsi="Arial" w:cs="Arial"/>
          <w:noProof/>
          <w:lang w:val="mn-MN"/>
        </w:rPr>
        <w:t>Хэрлэн сум 4</w:t>
      </w:r>
      <w:r w:rsidR="00AE25CB">
        <w:rPr>
          <w:rFonts w:ascii="Arial" w:hAnsi="Arial" w:cs="Arial"/>
          <w:noProof/>
          <w:lang w:val="mn-MN"/>
        </w:rPr>
        <w:t>4277</w:t>
      </w:r>
      <w:r w:rsidRPr="003A3685">
        <w:rPr>
          <w:rFonts w:ascii="Arial" w:hAnsi="Arial" w:cs="Arial"/>
          <w:noProof/>
          <w:lang w:val="mn-MN"/>
        </w:rPr>
        <w:t xml:space="preserve"> хүн ам тоолуулсан нь аймгийн нийт хүн амын 5</w:t>
      </w:r>
      <w:r>
        <w:rPr>
          <w:rFonts w:ascii="Arial" w:hAnsi="Arial" w:cs="Arial"/>
          <w:noProof/>
          <w:lang w:val="mn-MN"/>
        </w:rPr>
        <w:t>6.9</w:t>
      </w:r>
      <w:r w:rsidRPr="003A3685">
        <w:rPr>
          <w:rFonts w:ascii="Arial" w:hAnsi="Arial" w:cs="Arial"/>
          <w:noProof/>
          <w:lang w:val="mn-MN"/>
        </w:rPr>
        <w:t xml:space="preserve"> хувийг эзэлж байна. </w:t>
      </w:r>
      <w:r>
        <w:rPr>
          <w:rFonts w:ascii="Arial" w:hAnsi="Arial" w:cs="Arial"/>
          <w:noProof/>
          <w:lang w:val="mn-MN"/>
        </w:rPr>
        <w:t>201</w:t>
      </w:r>
      <w:r w:rsidR="00AE25CB">
        <w:rPr>
          <w:rFonts w:ascii="Arial" w:hAnsi="Arial" w:cs="Arial"/>
          <w:noProof/>
          <w:lang w:val="mn-MN"/>
        </w:rPr>
        <w:t>6</w:t>
      </w:r>
      <w:r>
        <w:rPr>
          <w:rFonts w:ascii="Arial" w:hAnsi="Arial" w:cs="Arial"/>
          <w:noProof/>
          <w:lang w:val="mn-MN"/>
        </w:rPr>
        <w:t xml:space="preserve"> оны хүн амын тоогоор Матад</w:t>
      </w:r>
      <w:r w:rsidR="00AE25CB">
        <w:rPr>
          <w:rFonts w:ascii="Arial" w:hAnsi="Arial" w:cs="Arial"/>
          <w:noProof/>
          <w:lang w:val="mn-MN"/>
        </w:rPr>
        <w:t xml:space="preserve"> сумын хүн </w:t>
      </w:r>
      <w:r w:rsidR="003C1E8C">
        <w:rPr>
          <w:rFonts w:ascii="Arial" w:hAnsi="Arial" w:cs="Arial"/>
          <w:noProof/>
          <w:lang w:val="mn-MN"/>
        </w:rPr>
        <w:t>ам өмнөх оноос 26 хүнээр буюу 0</w:t>
      </w:r>
      <w:r w:rsidR="003C1E8C">
        <w:rPr>
          <w:rFonts w:ascii="Arial" w:hAnsi="Arial" w:cs="Arial"/>
          <w:noProof/>
        </w:rPr>
        <w:t>.</w:t>
      </w:r>
      <w:r w:rsidR="00AE25CB">
        <w:rPr>
          <w:rFonts w:ascii="Arial" w:hAnsi="Arial" w:cs="Arial"/>
          <w:noProof/>
          <w:lang w:val="mn-MN"/>
        </w:rPr>
        <w:t>9 хувиар буурсан бол бусад сумдын</w:t>
      </w:r>
      <w:r w:rsidRPr="003A3685">
        <w:rPr>
          <w:rFonts w:ascii="Arial" w:hAnsi="Arial" w:cs="Arial"/>
          <w:noProof/>
          <w:lang w:val="mn-MN"/>
        </w:rPr>
        <w:t xml:space="preserve"> хүн амын тоо өссөн байна. </w:t>
      </w:r>
      <w:r w:rsidR="00533D9E">
        <w:rPr>
          <w:rFonts w:ascii="Arial" w:hAnsi="Arial" w:cs="Arial"/>
          <w:noProof/>
          <w:lang w:val="mn-MN"/>
        </w:rPr>
        <w:t>3000-аас дээш хүн амтай нийт 5 сум байгаа юм.</w:t>
      </w:r>
    </w:p>
    <w:p w:rsidR="00493FC2" w:rsidRDefault="00493FC2">
      <w:pPr>
        <w:rPr>
          <w:rFonts w:ascii="Arial" w:hAnsi="Arial" w:cs="Arial"/>
          <w:b/>
          <w:sz w:val="24"/>
        </w:rPr>
      </w:pPr>
    </w:p>
    <w:p w:rsidR="00C73AD1" w:rsidRPr="00E005D5" w:rsidRDefault="00A003C8">
      <w:pPr>
        <w:rPr>
          <w:rFonts w:ascii="Arial" w:hAnsi="Arial" w:cs="Arial"/>
          <w:sz w:val="24"/>
        </w:rPr>
      </w:pPr>
      <w:r>
        <w:rPr>
          <w:rFonts w:ascii="Arial" w:hAnsi="Arial" w:cs="Arial"/>
          <w:b/>
          <w:sz w:val="24"/>
          <w:lang w:val="mn-MN"/>
        </w:rPr>
        <w:t>Зураг 3</w:t>
      </w:r>
      <w:r w:rsidR="00533D9E">
        <w:rPr>
          <w:rFonts w:ascii="Arial" w:hAnsi="Arial" w:cs="Arial"/>
          <w:b/>
          <w:sz w:val="24"/>
          <w:lang w:val="mn-MN"/>
        </w:rPr>
        <w:t>.1.</w:t>
      </w:r>
      <w:r w:rsidR="00363EEE">
        <w:rPr>
          <w:rFonts w:ascii="Arial" w:hAnsi="Arial" w:cs="Arial"/>
          <w:b/>
          <w:sz w:val="24"/>
        </w:rPr>
        <w:t>3</w:t>
      </w:r>
      <w:r w:rsidR="00533D9E">
        <w:rPr>
          <w:rFonts w:ascii="Arial" w:hAnsi="Arial" w:cs="Arial"/>
          <w:b/>
          <w:sz w:val="24"/>
          <w:lang w:val="mn-MN"/>
        </w:rPr>
        <w:t>.</w:t>
      </w:r>
      <w:r w:rsidR="00C73AD1" w:rsidRPr="00E005D5">
        <w:rPr>
          <w:rFonts w:ascii="Arial" w:hAnsi="Arial" w:cs="Arial"/>
          <w:sz w:val="24"/>
          <w:lang w:val="mn-MN"/>
        </w:rPr>
        <w:t xml:space="preserve"> Өрхийн тоо,</w:t>
      </w:r>
      <w:r w:rsidR="004C7ABC" w:rsidRPr="00E005D5">
        <w:rPr>
          <w:rFonts w:ascii="Arial" w:hAnsi="Arial" w:cs="Arial"/>
          <w:sz w:val="24"/>
        </w:rPr>
        <w:t xml:space="preserve"> 2012 -</w:t>
      </w:r>
      <w:r w:rsidR="00C73AD1" w:rsidRPr="00E005D5">
        <w:rPr>
          <w:rFonts w:ascii="Arial" w:hAnsi="Arial" w:cs="Arial"/>
          <w:sz w:val="24"/>
          <w:lang w:val="mn-MN"/>
        </w:rPr>
        <w:t xml:space="preserve"> 2016 он</w:t>
      </w:r>
    </w:p>
    <w:p w:rsidR="004C7ABC" w:rsidRPr="004C7ABC" w:rsidRDefault="004C7ABC">
      <w:pPr>
        <w:rPr>
          <w:rFonts w:ascii="Arial" w:hAnsi="Arial" w:cs="Arial"/>
        </w:rPr>
      </w:pPr>
      <w:r>
        <w:rPr>
          <w:noProof/>
        </w:rPr>
        <w:drawing>
          <wp:inline distT="0" distB="0" distL="0" distR="0" wp14:anchorId="3A4B3243" wp14:editId="71D3F5F9">
            <wp:extent cx="4086225" cy="157162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73AD1" w:rsidRPr="00E005D5" w:rsidRDefault="008C4106" w:rsidP="00493FC2">
      <w:pPr>
        <w:spacing w:line="360" w:lineRule="auto"/>
        <w:ind w:firstLine="720"/>
        <w:jc w:val="both"/>
        <w:rPr>
          <w:rFonts w:ascii="Arial" w:hAnsi="Arial" w:cs="Arial"/>
          <w:sz w:val="24"/>
          <w:lang w:val="mn-MN"/>
        </w:rPr>
      </w:pPr>
      <w:r w:rsidRPr="00E005D5">
        <w:rPr>
          <w:rFonts w:ascii="Arial" w:hAnsi="Arial" w:cs="Arial"/>
          <w:sz w:val="24"/>
          <w:lang w:val="mn-MN"/>
        </w:rPr>
        <w:t>Дорнод аймгийн хэмжээнд 2010 оноос хойш өрхийн тоо тогтмол өссөн үзүүлэлттэй гарсан байна. Энэ нь Монгол улсын хэмжээнд хүн амын цонх үе нээгдсэнтэй холбогдуулан залуу хүмүүсийн гэр бүл болох тохиолдол олширсонтой холбоотой Аймгийн нийт өрхийн тоо 22.9 мянга болж, 2010 оноос 1351 өрхөөр буюу 6.3 хувиар, 2013 оноос 3.7 хувиар, 2014 оноос 2.3 хувиар тус тус өссөн байна.</w:t>
      </w:r>
      <w:r w:rsidRPr="00E005D5">
        <w:rPr>
          <w:rFonts w:ascii="Arial" w:hAnsi="Arial" w:cs="Arial"/>
          <w:sz w:val="24"/>
          <w:lang w:val="mn-MN"/>
        </w:rPr>
        <w:br w:type="textWrapping" w:clear="all"/>
      </w:r>
    </w:p>
    <w:p w:rsidR="00493FC2" w:rsidRDefault="00493FC2" w:rsidP="00E56D23">
      <w:pPr>
        <w:spacing w:line="360" w:lineRule="auto"/>
        <w:jc w:val="both"/>
        <w:rPr>
          <w:rFonts w:ascii="Arial" w:hAnsi="Arial" w:cs="Arial"/>
          <w:b/>
          <w:color w:val="000000"/>
          <w:kern w:val="24"/>
          <w:sz w:val="24"/>
        </w:rPr>
      </w:pPr>
    </w:p>
    <w:p w:rsidR="00493FC2" w:rsidRDefault="00493FC2" w:rsidP="00E56D23">
      <w:pPr>
        <w:spacing w:line="360" w:lineRule="auto"/>
        <w:jc w:val="both"/>
        <w:rPr>
          <w:rFonts w:ascii="Arial" w:hAnsi="Arial" w:cs="Arial"/>
          <w:b/>
          <w:color w:val="000000"/>
          <w:kern w:val="24"/>
          <w:sz w:val="24"/>
        </w:rPr>
      </w:pPr>
    </w:p>
    <w:p w:rsidR="00E56D23" w:rsidRPr="000E0BE0" w:rsidRDefault="00E56D23" w:rsidP="00E56D23">
      <w:pPr>
        <w:spacing w:line="360" w:lineRule="auto"/>
        <w:jc w:val="both"/>
        <w:rPr>
          <w:rFonts w:ascii="Arial" w:hAnsi="Arial" w:cs="Arial"/>
          <w:b/>
          <w:color w:val="000000"/>
          <w:kern w:val="24"/>
          <w:sz w:val="24"/>
          <w:lang w:val="mn-MN"/>
        </w:rPr>
      </w:pPr>
      <w:r w:rsidRPr="00E005D5">
        <w:rPr>
          <w:rFonts w:ascii="Arial" w:hAnsi="Arial" w:cs="Arial"/>
          <w:b/>
          <w:color w:val="000000"/>
          <w:kern w:val="24"/>
          <w:sz w:val="24"/>
          <w:lang w:val="mn-MN"/>
        </w:rPr>
        <w:lastRenderedPageBreak/>
        <w:t>Зура</w:t>
      </w:r>
      <w:r w:rsidR="00A003C8">
        <w:rPr>
          <w:rFonts w:ascii="Arial" w:hAnsi="Arial" w:cs="Arial"/>
          <w:b/>
          <w:color w:val="000000"/>
          <w:kern w:val="24"/>
          <w:sz w:val="24"/>
          <w:lang w:val="mn-MN"/>
        </w:rPr>
        <w:t>г 3</w:t>
      </w:r>
      <w:r w:rsidR="00533D9E">
        <w:rPr>
          <w:rFonts w:ascii="Arial" w:hAnsi="Arial" w:cs="Arial"/>
          <w:b/>
          <w:color w:val="000000"/>
          <w:kern w:val="24"/>
          <w:sz w:val="24"/>
          <w:lang w:val="mn-MN"/>
        </w:rPr>
        <w:t>.1.</w:t>
      </w:r>
      <w:r w:rsidR="00363EEE">
        <w:rPr>
          <w:rFonts w:ascii="Arial" w:hAnsi="Arial" w:cs="Arial"/>
          <w:b/>
          <w:color w:val="000000"/>
          <w:kern w:val="24"/>
          <w:sz w:val="24"/>
        </w:rPr>
        <w:t>4</w:t>
      </w:r>
      <w:r w:rsidRPr="00E005D5">
        <w:rPr>
          <w:rFonts w:ascii="Arial" w:hAnsi="Arial" w:cs="Arial"/>
          <w:b/>
          <w:color w:val="000000"/>
          <w:kern w:val="24"/>
          <w:sz w:val="24"/>
          <w:lang w:val="mn-MN"/>
        </w:rPr>
        <w:t xml:space="preserve">. </w:t>
      </w:r>
      <w:r w:rsidR="000E0BE0" w:rsidRPr="006E4D33">
        <w:rPr>
          <w:rFonts w:ascii="Arial" w:hAnsi="Arial" w:cs="Arial"/>
          <w:color w:val="000000"/>
          <w:kern w:val="24"/>
          <w:sz w:val="24"/>
          <w:lang w:val="mn-MN"/>
        </w:rPr>
        <w:t>Хүн ам, өрхийн тоо, зүүн бүсийн аймгаар, 2016 он</w:t>
      </w:r>
    </w:p>
    <w:p w:rsidR="00E005D5" w:rsidRDefault="00E005D5" w:rsidP="00E005D5">
      <w:pPr>
        <w:spacing w:line="360" w:lineRule="auto"/>
        <w:ind w:firstLine="720"/>
        <w:jc w:val="both"/>
        <w:rPr>
          <w:rFonts w:ascii="Arial" w:hAnsi="Arial" w:cs="Arial"/>
          <w:szCs w:val="20"/>
        </w:rPr>
      </w:pPr>
      <w:r>
        <w:rPr>
          <w:rFonts w:ascii="Arial" w:hAnsi="Arial" w:cs="Arial"/>
          <w:noProof/>
          <w:szCs w:val="20"/>
        </w:rPr>
        <w:drawing>
          <wp:inline distT="0" distB="0" distL="0" distR="0" wp14:anchorId="6B905627" wp14:editId="1B460A62">
            <wp:extent cx="4791073" cy="17430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1740" cy="1743318"/>
                    </a:xfrm>
                    <a:prstGeom prst="rect">
                      <a:avLst/>
                    </a:prstGeom>
                    <a:noFill/>
                  </pic:spPr>
                </pic:pic>
              </a:graphicData>
            </a:graphic>
          </wp:inline>
        </w:drawing>
      </w:r>
    </w:p>
    <w:p w:rsidR="000E0BE0" w:rsidRPr="00493FC2" w:rsidRDefault="00533D9E" w:rsidP="00493FC2">
      <w:pPr>
        <w:spacing w:line="360" w:lineRule="auto"/>
        <w:ind w:firstLine="720"/>
        <w:jc w:val="both"/>
        <w:rPr>
          <w:rFonts w:ascii="Arial" w:hAnsi="Arial" w:cs="Arial"/>
          <w:color w:val="000000"/>
          <w:kern w:val="24"/>
          <w:sz w:val="24"/>
        </w:rPr>
      </w:pPr>
      <w:r w:rsidRPr="00533D9E">
        <w:rPr>
          <w:rFonts w:ascii="Arial" w:hAnsi="Arial" w:cs="Arial"/>
          <w:color w:val="000000"/>
          <w:kern w:val="24"/>
          <w:sz w:val="24"/>
          <w:lang w:val="mn-MN"/>
        </w:rPr>
        <w:t>Дорнод аймгийн өрх, хүн амын тоог зүүн бүсийн аймгуудтай харьцуулвал зүүн бүсийн нийт өрхийн 36</w:t>
      </w:r>
      <w:r>
        <w:rPr>
          <w:rFonts w:ascii="Arial" w:hAnsi="Arial" w:cs="Arial"/>
          <w:color w:val="000000"/>
          <w:kern w:val="24"/>
          <w:sz w:val="24"/>
          <w:lang w:val="mn-MN"/>
        </w:rPr>
        <w:t>.1 хувь, нийт хүн амын 36.8</w:t>
      </w:r>
      <w:r w:rsidRPr="00533D9E">
        <w:rPr>
          <w:rFonts w:ascii="Arial" w:hAnsi="Arial" w:cs="Arial"/>
          <w:color w:val="000000"/>
          <w:kern w:val="24"/>
          <w:sz w:val="24"/>
          <w:lang w:val="mn-MN"/>
        </w:rPr>
        <w:t xml:space="preserve"> хувийг </w:t>
      </w:r>
      <w:r>
        <w:rPr>
          <w:rFonts w:ascii="Arial" w:hAnsi="Arial" w:cs="Arial"/>
          <w:color w:val="000000"/>
          <w:kern w:val="24"/>
          <w:sz w:val="24"/>
          <w:lang w:val="mn-MN"/>
        </w:rPr>
        <w:t xml:space="preserve"> тус тус </w:t>
      </w:r>
      <w:r w:rsidRPr="00533D9E">
        <w:rPr>
          <w:rFonts w:ascii="Arial" w:hAnsi="Arial" w:cs="Arial"/>
          <w:color w:val="000000"/>
          <w:kern w:val="24"/>
          <w:sz w:val="24"/>
          <w:lang w:val="mn-MN"/>
        </w:rPr>
        <w:t>эзэлж байна.</w:t>
      </w:r>
      <w:r>
        <w:rPr>
          <w:rFonts w:ascii="Arial" w:hAnsi="Arial" w:cs="Arial"/>
          <w:color w:val="000000"/>
          <w:kern w:val="24"/>
          <w:sz w:val="24"/>
          <w:lang w:val="mn-MN"/>
        </w:rPr>
        <w:t xml:space="preserve"> Зүүн бүсийн хувьд Дорнод хүн амын тоогоор хамгийн өндөр байгаа бол, өрхийн хувьд Хэнтий аймгаас 460 өрхөөр бага байна.</w:t>
      </w:r>
    </w:p>
    <w:p w:rsidR="008C4106" w:rsidRPr="00E005D5" w:rsidRDefault="00A003C8" w:rsidP="000E0BE0">
      <w:pPr>
        <w:spacing w:line="360" w:lineRule="auto"/>
        <w:jc w:val="both"/>
        <w:rPr>
          <w:rFonts w:ascii="Arial" w:hAnsi="Arial" w:cs="Arial"/>
          <w:sz w:val="24"/>
          <w:szCs w:val="20"/>
        </w:rPr>
      </w:pPr>
      <w:r>
        <w:rPr>
          <w:rFonts w:ascii="Arial" w:hAnsi="Arial" w:cs="Arial"/>
          <w:b/>
          <w:color w:val="000000"/>
          <w:kern w:val="24"/>
          <w:sz w:val="24"/>
          <w:lang w:val="mn-MN"/>
        </w:rPr>
        <w:t>Зураг 3</w:t>
      </w:r>
      <w:r w:rsidR="00363EEE">
        <w:rPr>
          <w:rFonts w:ascii="Arial" w:hAnsi="Arial" w:cs="Arial"/>
          <w:b/>
          <w:color w:val="000000"/>
          <w:kern w:val="24"/>
          <w:sz w:val="24"/>
          <w:lang w:val="mn-MN"/>
        </w:rPr>
        <w:t>.1.</w:t>
      </w:r>
      <w:r w:rsidR="00363EEE">
        <w:rPr>
          <w:rFonts w:ascii="Arial" w:hAnsi="Arial" w:cs="Arial"/>
          <w:b/>
          <w:color w:val="000000"/>
          <w:kern w:val="24"/>
          <w:sz w:val="24"/>
        </w:rPr>
        <w:t>5</w:t>
      </w:r>
      <w:r w:rsidR="00E56D23" w:rsidRPr="00E005D5">
        <w:rPr>
          <w:rFonts w:ascii="Arial" w:hAnsi="Arial" w:cs="Arial"/>
          <w:b/>
          <w:color w:val="000000"/>
          <w:kern w:val="24"/>
          <w:sz w:val="24"/>
          <w:lang w:val="mn-MN"/>
        </w:rPr>
        <w:t>.</w:t>
      </w:r>
      <w:r w:rsidR="000E0BE0">
        <w:rPr>
          <w:rFonts w:ascii="Arial" w:hAnsi="Arial" w:cs="Arial"/>
          <w:b/>
          <w:color w:val="000000"/>
          <w:kern w:val="24"/>
          <w:sz w:val="24"/>
          <w:lang w:val="mn-MN"/>
        </w:rPr>
        <w:t xml:space="preserve"> </w:t>
      </w:r>
      <w:r w:rsidR="000E0BE0" w:rsidRPr="006E4D33">
        <w:rPr>
          <w:rFonts w:ascii="Arial" w:hAnsi="Arial" w:cs="Arial"/>
          <w:color w:val="000000"/>
          <w:kern w:val="24"/>
          <w:sz w:val="24"/>
          <w:lang w:val="mn-MN"/>
        </w:rPr>
        <w:t>Хүн амын тоо, аймгаар, 2016 он</w:t>
      </w:r>
    </w:p>
    <w:p w:rsidR="000E0BE0" w:rsidRDefault="000E0BE0" w:rsidP="00C73AE1">
      <w:pPr>
        <w:spacing w:line="360" w:lineRule="auto"/>
        <w:ind w:firstLine="720"/>
        <w:jc w:val="both"/>
        <w:rPr>
          <w:noProof/>
          <w:lang w:val="mn-MN"/>
        </w:rPr>
      </w:pPr>
      <w:r>
        <w:rPr>
          <w:noProof/>
        </w:rPr>
        <w:drawing>
          <wp:inline distT="0" distB="0" distL="0" distR="0" wp14:anchorId="690920F3" wp14:editId="1E41F1D5">
            <wp:extent cx="4572635" cy="41579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635" cy="4157980"/>
                    </a:xfrm>
                    <a:prstGeom prst="rect">
                      <a:avLst/>
                    </a:prstGeom>
                    <a:noFill/>
                  </pic:spPr>
                </pic:pic>
              </a:graphicData>
            </a:graphic>
          </wp:inline>
        </w:drawing>
      </w:r>
    </w:p>
    <w:p w:rsidR="00C73AE1" w:rsidRDefault="000E0BE0" w:rsidP="00C73AE1">
      <w:pPr>
        <w:spacing w:line="360" w:lineRule="auto"/>
        <w:ind w:firstLine="720"/>
        <w:jc w:val="both"/>
        <w:rPr>
          <w:rFonts w:ascii="Arial" w:hAnsi="Arial" w:cs="Arial"/>
          <w:color w:val="000000"/>
          <w:kern w:val="24"/>
          <w:sz w:val="24"/>
          <w:lang w:val="mn-MN"/>
        </w:rPr>
      </w:pPr>
      <w:r>
        <w:rPr>
          <w:rFonts w:ascii="Arial" w:hAnsi="Arial" w:cs="Arial"/>
          <w:color w:val="000000"/>
          <w:kern w:val="24"/>
          <w:sz w:val="24"/>
          <w:lang w:val="mn-MN"/>
        </w:rPr>
        <w:lastRenderedPageBreak/>
        <w:t xml:space="preserve"> </w:t>
      </w:r>
      <w:r w:rsidR="00E56D23" w:rsidRPr="00E005D5">
        <w:rPr>
          <w:rFonts w:ascii="Arial" w:hAnsi="Arial" w:cs="Arial"/>
          <w:color w:val="000000"/>
          <w:kern w:val="24"/>
          <w:sz w:val="24"/>
          <w:lang w:val="mn-MN"/>
        </w:rPr>
        <w:t xml:space="preserve">Улаанбаатар хотоос бусад аймгуудтай </w:t>
      </w:r>
      <w:r w:rsidR="00452EB0">
        <w:rPr>
          <w:rFonts w:ascii="Arial" w:hAnsi="Arial" w:cs="Arial"/>
          <w:color w:val="000000"/>
          <w:kern w:val="24"/>
          <w:sz w:val="24"/>
          <w:lang w:val="mn-MN"/>
        </w:rPr>
        <w:t xml:space="preserve">хүн амын тоог </w:t>
      </w:r>
      <w:r w:rsidR="00E56D23" w:rsidRPr="00E005D5">
        <w:rPr>
          <w:rFonts w:ascii="Arial" w:hAnsi="Arial" w:cs="Arial"/>
          <w:color w:val="000000"/>
          <w:kern w:val="24"/>
          <w:sz w:val="24"/>
          <w:lang w:val="mn-MN"/>
        </w:rPr>
        <w:t xml:space="preserve">эрэмбэлэн үзвэл </w:t>
      </w:r>
      <w:r w:rsidR="00452EB0">
        <w:rPr>
          <w:rFonts w:ascii="Arial" w:hAnsi="Arial" w:cs="Arial"/>
          <w:color w:val="000000"/>
          <w:kern w:val="24"/>
          <w:sz w:val="24"/>
          <w:lang w:val="mn-MN"/>
        </w:rPr>
        <w:t>Дорнод</w:t>
      </w:r>
      <w:r>
        <w:rPr>
          <w:rFonts w:ascii="Arial" w:hAnsi="Arial" w:cs="Arial"/>
          <w:color w:val="000000"/>
          <w:kern w:val="24"/>
          <w:sz w:val="24"/>
          <w:lang w:val="mn-MN"/>
        </w:rPr>
        <w:t xml:space="preserve"> аймаг 12-рт байна.</w:t>
      </w:r>
      <w:r w:rsidR="00E56D23" w:rsidRPr="00E005D5">
        <w:rPr>
          <w:rFonts w:ascii="Arial" w:hAnsi="Arial" w:cs="Arial"/>
          <w:color w:val="000000"/>
          <w:kern w:val="24"/>
          <w:sz w:val="24"/>
          <w:lang w:val="mn-MN"/>
        </w:rPr>
        <w:t xml:space="preserve"> </w:t>
      </w:r>
    </w:p>
    <w:p w:rsidR="00452EB0" w:rsidRPr="00452EB0" w:rsidRDefault="00452EB0" w:rsidP="00452EB0">
      <w:pPr>
        <w:spacing w:line="360" w:lineRule="auto"/>
        <w:jc w:val="both"/>
        <w:rPr>
          <w:rFonts w:ascii="Arial" w:hAnsi="Arial" w:cs="Arial"/>
          <w:b/>
          <w:color w:val="548DD4" w:themeColor="text2" w:themeTint="99"/>
          <w:sz w:val="24"/>
          <w:szCs w:val="20"/>
          <w:u w:val="single"/>
          <w:lang w:val="mn-MN"/>
        </w:rPr>
      </w:pPr>
      <w:r w:rsidRPr="00452EB0">
        <w:rPr>
          <w:rFonts w:ascii="Arial" w:hAnsi="Arial" w:cs="Arial"/>
          <w:b/>
          <w:color w:val="548DD4" w:themeColor="text2" w:themeTint="99"/>
          <w:sz w:val="24"/>
          <w:szCs w:val="20"/>
          <w:u w:val="single"/>
          <w:lang w:val="mn-MN"/>
        </w:rPr>
        <w:t>Хүн амын жилийн дундаж  тоо:</w:t>
      </w:r>
    </w:p>
    <w:p w:rsidR="00452EB0" w:rsidRPr="00B607E9" w:rsidRDefault="00452EB0" w:rsidP="00452EB0">
      <w:pPr>
        <w:pStyle w:val="ListParagraph"/>
        <w:spacing w:after="0" w:line="360" w:lineRule="auto"/>
        <w:ind w:left="0" w:firstLine="720"/>
        <w:jc w:val="both"/>
        <w:rPr>
          <w:rFonts w:ascii="Arial" w:hAnsi="Arial" w:cs="Arial"/>
          <w:sz w:val="24"/>
          <w:szCs w:val="24"/>
          <w:lang w:val="mn-MN"/>
        </w:rPr>
      </w:pPr>
      <w:r w:rsidRPr="00B607E9">
        <w:rPr>
          <w:rFonts w:ascii="Arial" w:hAnsi="Arial" w:cs="Arial"/>
          <w:sz w:val="24"/>
          <w:szCs w:val="24"/>
          <w:lang w:val="mn-MN"/>
        </w:rPr>
        <w:t>Дорнод</w:t>
      </w:r>
      <w:r>
        <w:rPr>
          <w:rFonts w:ascii="Arial" w:hAnsi="Arial" w:cs="Arial"/>
          <w:sz w:val="24"/>
          <w:szCs w:val="24"/>
          <w:lang w:val="mn-MN"/>
        </w:rPr>
        <w:t xml:space="preserve"> аймгийн хүн амын тоо 2016 оны</w:t>
      </w:r>
      <w:r w:rsidRPr="00B607E9">
        <w:rPr>
          <w:rFonts w:ascii="Arial" w:hAnsi="Arial" w:cs="Arial"/>
          <w:sz w:val="24"/>
          <w:szCs w:val="24"/>
          <w:lang w:val="mn-MN"/>
        </w:rPr>
        <w:t xml:space="preserve"> жилийн эхэнд </w:t>
      </w:r>
      <w:r>
        <w:rPr>
          <w:rFonts w:ascii="Arial" w:hAnsi="Arial" w:cs="Arial"/>
          <w:sz w:val="24"/>
          <w:szCs w:val="24"/>
          <w:lang w:val="mn-MN"/>
        </w:rPr>
        <w:t>76476</w:t>
      </w:r>
      <w:r w:rsidRPr="00B607E9">
        <w:rPr>
          <w:rFonts w:ascii="Arial" w:hAnsi="Arial" w:cs="Arial"/>
          <w:sz w:val="24"/>
          <w:szCs w:val="24"/>
          <w:lang w:val="mn-MN"/>
        </w:rPr>
        <w:t>,</w:t>
      </w:r>
      <w:r w:rsidRPr="00B607E9">
        <w:rPr>
          <w:rFonts w:ascii="Arial" w:hAnsi="Arial" w:cs="Arial"/>
          <w:sz w:val="24"/>
          <w:szCs w:val="24"/>
        </w:rPr>
        <w:t xml:space="preserve"> </w:t>
      </w:r>
      <w:r w:rsidRPr="00B607E9">
        <w:rPr>
          <w:rFonts w:ascii="Arial" w:hAnsi="Arial" w:cs="Arial"/>
          <w:sz w:val="24"/>
          <w:szCs w:val="24"/>
          <w:lang w:val="mn-MN"/>
        </w:rPr>
        <w:t xml:space="preserve"> жилийн эцэст  </w:t>
      </w:r>
      <w:r>
        <w:rPr>
          <w:rFonts w:ascii="Arial" w:hAnsi="Arial" w:cs="Arial"/>
          <w:sz w:val="24"/>
          <w:szCs w:val="24"/>
          <w:lang w:val="mn-MN"/>
        </w:rPr>
        <w:t>77772</w:t>
      </w:r>
      <w:r w:rsidRPr="00B607E9">
        <w:rPr>
          <w:rFonts w:ascii="Arial" w:hAnsi="Arial" w:cs="Arial"/>
          <w:sz w:val="24"/>
          <w:szCs w:val="24"/>
          <w:lang w:val="mn-MN"/>
        </w:rPr>
        <w:t xml:space="preserve"> болсон гэвэл хүн амы</w:t>
      </w:r>
      <w:r w:rsidRPr="00B607E9">
        <w:rPr>
          <w:rFonts w:ascii="Arial" w:hAnsi="Arial" w:cs="Arial"/>
          <w:sz w:val="24"/>
          <w:szCs w:val="24"/>
        </w:rPr>
        <w:t xml:space="preserve">н </w:t>
      </w:r>
      <w:r w:rsidRPr="00B607E9">
        <w:rPr>
          <w:rFonts w:ascii="Arial" w:hAnsi="Arial" w:cs="Arial"/>
          <w:sz w:val="24"/>
          <w:szCs w:val="24"/>
          <w:lang w:val="mn-MN"/>
        </w:rPr>
        <w:t xml:space="preserve">жилийн дундаж </w:t>
      </w:r>
      <w:r w:rsidRPr="00B607E9">
        <w:rPr>
          <w:rFonts w:ascii="Arial" w:hAnsi="Arial" w:cs="Arial"/>
          <w:sz w:val="24"/>
          <w:szCs w:val="24"/>
        </w:rPr>
        <w:t>тоог</w:t>
      </w:r>
      <w:r w:rsidRPr="00B607E9">
        <w:rPr>
          <w:rFonts w:ascii="Arial" w:hAnsi="Arial" w:cs="Arial"/>
          <w:sz w:val="24"/>
          <w:szCs w:val="24"/>
          <w:lang w:val="mn-MN"/>
        </w:rPr>
        <w:t xml:space="preserve"> дараах байдлаар тооцно.</w:t>
      </w:r>
    </w:p>
    <w:p w:rsidR="00452EB0" w:rsidRDefault="00452EB0" w:rsidP="00452EB0">
      <w:pPr>
        <w:spacing w:line="360" w:lineRule="auto"/>
        <w:jc w:val="both"/>
        <w:rPr>
          <w:rFonts w:ascii="Arial" w:hAnsi="Arial" w:cs="Arial"/>
          <w:color w:val="000000"/>
          <w:kern w:val="24"/>
          <w:sz w:val="24"/>
          <w:lang w:val="mn-MN"/>
        </w:rPr>
      </w:pPr>
      <w:r>
        <w:rPr>
          <w:rFonts w:ascii="Arial" w:hAnsi="Arial" w:cs="Arial"/>
          <w:noProof/>
          <w:szCs w:val="24"/>
        </w:rPr>
        <mc:AlternateContent>
          <mc:Choice Requires="wpc">
            <w:drawing>
              <wp:inline distT="0" distB="0" distL="0" distR="0" wp14:anchorId="62E72CE7" wp14:editId="59B2806B">
                <wp:extent cx="5048250" cy="403225"/>
                <wp:effectExtent l="0" t="1270" r="4445"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 name="Rectangle 7"/>
                        <wps:cNvSpPr>
                          <a:spLocks noChangeArrowheads="1"/>
                        </wps:cNvSpPr>
                        <wps:spPr bwMode="auto">
                          <a:xfrm>
                            <a:off x="67310" y="111125"/>
                            <a:ext cx="54864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F428F3" w:rsidRDefault="0018475A" w:rsidP="00452EB0">
                              <w:pPr>
                                <w:jc w:val="center"/>
                                <w:rPr>
                                  <w:i/>
                                  <w:lang w:val="mn-MN"/>
                                </w:rPr>
                              </w:pPr>
                              <w:r w:rsidRPr="0034226E">
                                <w:rPr>
                                  <w:i/>
                                  <w:color w:val="000000"/>
                                  <w:lang w:val="mn-MN"/>
                                </w:rPr>
                                <w:t>ХА</w:t>
                              </w:r>
                              <w:r>
                                <w:rPr>
                                  <w:i/>
                                  <w:color w:val="000000"/>
                                  <w:vertAlign w:val="subscript"/>
                                </w:rPr>
                                <w:t>(</w:t>
                              </w:r>
                              <w:r w:rsidRPr="0034226E">
                                <w:rPr>
                                  <w:i/>
                                  <w:color w:val="000000"/>
                                  <w:vertAlign w:val="subscript"/>
                                  <w:lang w:val="mn-MN"/>
                                </w:rPr>
                                <w:t>дун</w:t>
                              </w:r>
                              <w:r>
                                <w:rPr>
                                  <w:i/>
                                  <w:color w:val="000000"/>
                                  <w:vertAlign w:val="subscript"/>
                                </w:rPr>
                                <w:t>)</w:t>
                              </w:r>
                            </w:p>
                          </w:txbxContent>
                        </wps:txbx>
                        <wps:bodyPr rot="0" vert="horz" wrap="square" lIns="0" tIns="0" rIns="0" bIns="0" anchor="t" anchorCtr="0" upright="1">
                          <a:noAutofit/>
                        </wps:bodyPr>
                      </wps:wsp>
                      <wps:wsp>
                        <wps:cNvPr id="24" name="Rectangle 8"/>
                        <wps:cNvSpPr>
                          <a:spLocks noChangeArrowheads="1"/>
                        </wps:cNvSpPr>
                        <wps:spPr bwMode="auto">
                          <a:xfrm>
                            <a:off x="616585" y="128270"/>
                            <a:ext cx="1390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DE09FC" w:rsidRDefault="0018475A" w:rsidP="00452EB0">
                              <w:r w:rsidRPr="0034226E">
                                <w:rPr>
                                  <w:color w:val="000000"/>
                                </w:rPr>
                                <w:t xml:space="preserve"> =</w:t>
                              </w:r>
                            </w:p>
                          </w:txbxContent>
                        </wps:txbx>
                        <wps:bodyPr rot="0" vert="horz" wrap="square" lIns="0" tIns="0" rIns="0" bIns="0" anchor="t" anchorCtr="0" upright="1">
                          <a:noAutofit/>
                        </wps:bodyPr>
                      </wps:wsp>
                      <wps:wsp>
                        <wps:cNvPr id="25" name="Rectangle 9"/>
                        <wps:cNvSpPr>
                          <a:spLocks noChangeArrowheads="1"/>
                        </wps:cNvSpPr>
                        <wps:spPr bwMode="auto">
                          <a:xfrm>
                            <a:off x="622935" y="0"/>
                            <a:ext cx="186499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D77E5D" w:rsidRDefault="0018475A" w:rsidP="00452EB0">
                              <w:pPr>
                                <w:jc w:val="center"/>
                                <w:rPr>
                                  <w:i/>
                                  <w:vertAlign w:val="subscript"/>
                                </w:rPr>
                              </w:pPr>
                              <w:r>
                                <w:rPr>
                                  <w:i/>
                                  <w:lang w:val="mn-MN"/>
                                </w:rPr>
                                <w:t>ХА</w:t>
                              </w:r>
                              <w:r w:rsidRPr="0034226E">
                                <w:rPr>
                                  <w:i/>
                                  <w:vertAlign w:val="subscript"/>
                                </w:rPr>
                                <w:t>(</w:t>
                              </w:r>
                              <w:r w:rsidRPr="0034226E">
                                <w:rPr>
                                  <w:i/>
                                  <w:vertAlign w:val="subscript"/>
                                  <w:lang w:val="mn-MN"/>
                                </w:rPr>
                                <w:t>ж</w:t>
                              </w:r>
                              <w:r>
                                <w:rPr>
                                  <w:i/>
                                  <w:vertAlign w:val="subscript"/>
                                  <w:lang w:val="mn-MN"/>
                                </w:rPr>
                                <w:t>.эх</w:t>
                              </w:r>
                              <w:r w:rsidRPr="0034226E">
                                <w:rPr>
                                  <w:i/>
                                  <w:vertAlign w:val="subscript"/>
                                </w:rPr>
                                <w:t>)</w:t>
                              </w:r>
                              <w:r>
                                <w:rPr>
                                  <w:i/>
                                  <w:vertAlign w:val="subscript"/>
                                </w:rPr>
                                <w:t xml:space="preserve"> </w:t>
                              </w:r>
                              <w:r>
                                <w:rPr>
                                  <w:i/>
                                </w:rPr>
                                <w:t>+</w:t>
                              </w:r>
                              <w:r>
                                <w:rPr>
                                  <w:i/>
                                  <w:vertAlign w:val="subscript"/>
                                </w:rPr>
                                <w:t xml:space="preserve"> </w:t>
                              </w:r>
                              <w:r>
                                <w:rPr>
                                  <w:i/>
                                  <w:lang w:val="mn-MN"/>
                                </w:rPr>
                                <w:t xml:space="preserve"> ХА</w:t>
                              </w:r>
                              <w:r w:rsidRPr="0034226E">
                                <w:rPr>
                                  <w:i/>
                                  <w:vertAlign w:val="subscript"/>
                                </w:rPr>
                                <w:t>(</w:t>
                              </w:r>
                              <w:r>
                                <w:rPr>
                                  <w:i/>
                                  <w:vertAlign w:val="subscript"/>
                                  <w:lang w:val="mn-MN"/>
                                </w:rPr>
                                <w:t>ж.эц</w:t>
                              </w:r>
                              <w:r w:rsidRPr="0034226E">
                                <w:rPr>
                                  <w:i/>
                                  <w:vertAlign w:val="subscript"/>
                                </w:rPr>
                                <w:t>)</w:t>
                              </w:r>
                            </w:p>
                          </w:txbxContent>
                        </wps:txbx>
                        <wps:bodyPr rot="0" vert="horz" wrap="square" lIns="0" tIns="0" rIns="0" bIns="0" anchor="t" anchorCtr="0" upright="1">
                          <a:noAutofit/>
                        </wps:bodyPr>
                      </wps:wsp>
                      <wps:wsp>
                        <wps:cNvPr id="26" name="Line 10"/>
                        <wps:cNvCnPr/>
                        <wps:spPr bwMode="auto">
                          <a:xfrm>
                            <a:off x="802005" y="200660"/>
                            <a:ext cx="14757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11"/>
                        <wps:cNvSpPr>
                          <a:spLocks noChangeArrowheads="1"/>
                        </wps:cNvSpPr>
                        <wps:spPr bwMode="auto">
                          <a:xfrm flipV="1">
                            <a:off x="1248410" y="244475"/>
                            <a:ext cx="39306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DE09FC" w:rsidRDefault="0018475A" w:rsidP="00452EB0">
                              <w:pPr>
                                <w:jc w:val="center"/>
                                <w:rPr>
                                  <w:i/>
                                  <w:lang w:val="mn-MN"/>
                                </w:rPr>
                              </w:pPr>
                              <w:r w:rsidRPr="00DE09FC">
                                <w:rPr>
                                  <w:i/>
                                  <w:color w:val="000000"/>
                                  <w:lang w:val="mn-MN"/>
                                </w:rPr>
                                <w:t>2</w:t>
                              </w:r>
                            </w:p>
                          </w:txbxContent>
                        </wps:txbx>
                        <wps:bodyPr rot="0" vert="horz" wrap="square" lIns="0" tIns="0" rIns="0" bIns="0" anchor="t" anchorCtr="0" upright="1">
                          <a:noAutofit/>
                        </wps:bodyPr>
                      </wps:wsp>
                      <wps:wsp>
                        <wps:cNvPr id="28" name="Rectangle 12"/>
                        <wps:cNvSpPr>
                          <a:spLocks noChangeArrowheads="1"/>
                        </wps:cNvSpPr>
                        <wps:spPr bwMode="auto">
                          <a:xfrm>
                            <a:off x="2578100" y="3175"/>
                            <a:ext cx="144653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EA257E" w:rsidRDefault="0018475A" w:rsidP="00452EB0">
                              <w:pPr>
                                <w:jc w:val="center"/>
                                <w:rPr>
                                  <w:i/>
                                </w:rPr>
                              </w:pPr>
                              <w:r>
                                <w:rPr>
                                  <w:i/>
                                  <w:lang w:val="mn-MN"/>
                                </w:rPr>
                                <w:t>76476+77772</w:t>
                              </w:r>
                            </w:p>
                          </w:txbxContent>
                        </wps:txbx>
                        <wps:bodyPr rot="0" vert="horz" wrap="square" lIns="0" tIns="0" rIns="0" bIns="0" anchor="t" anchorCtr="0" upright="1">
                          <a:noAutofit/>
                        </wps:bodyPr>
                      </wps:wsp>
                      <wps:wsp>
                        <wps:cNvPr id="29" name="Line 13"/>
                        <wps:cNvCnPr/>
                        <wps:spPr bwMode="auto">
                          <a:xfrm>
                            <a:off x="2578100" y="201295"/>
                            <a:ext cx="14478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14"/>
                        <wps:cNvSpPr>
                          <a:spLocks noChangeArrowheads="1"/>
                        </wps:cNvSpPr>
                        <wps:spPr bwMode="auto">
                          <a:xfrm>
                            <a:off x="2339340" y="152400"/>
                            <a:ext cx="1181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Default="0018475A" w:rsidP="00452EB0">
                              <w:r>
                                <w:rPr>
                                  <w:color w:val="000000"/>
                                  <w:sz w:val="20"/>
                                  <w:szCs w:val="20"/>
                                </w:rPr>
                                <w:t xml:space="preserve"> =</w:t>
                              </w:r>
                            </w:p>
                          </w:txbxContent>
                        </wps:txbx>
                        <wps:bodyPr rot="0" vert="horz" wrap="square" lIns="0" tIns="0" rIns="0" bIns="0" anchor="t" anchorCtr="0" upright="1">
                          <a:noAutofit/>
                        </wps:bodyPr>
                      </wps:wsp>
                      <wps:wsp>
                        <wps:cNvPr id="31" name="Rectangle 15"/>
                        <wps:cNvSpPr>
                          <a:spLocks noChangeArrowheads="1"/>
                        </wps:cNvSpPr>
                        <wps:spPr bwMode="auto">
                          <a:xfrm>
                            <a:off x="4303395" y="131445"/>
                            <a:ext cx="61468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452EB0" w:rsidRDefault="0018475A" w:rsidP="00452EB0">
                              <w:pPr>
                                <w:rPr>
                                  <w:lang w:val="mn-MN"/>
                                </w:rPr>
                              </w:pPr>
                              <w:r>
                                <w:rPr>
                                  <w:lang w:val="mn-MN"/>
                                </w:rPr>
                                <w:t>77124</w:t>
                              </w:r>
                            </w:p>
                          </w:txbxContent>
                        </wps:txbx>
                        <wps:bodyPr rot="0" vert="horz" wrap="square" lIns="0" tIns="0" rIns="0" bIns="0" anchor="t" anchorCtr="0" upright="1">
                          <a:noAutofit/>
                        </wps:bodyPr>
                      </wps:wsp>
                      <wps:wsp>
                        <wps:cNvPr id="32" name="Rectangle 16"/>
                        <wps:cNvSpPr>
                          <a:spLocks noChangeArrowheads="1"/>
                        </wps:cNvSpPr>
                        <wps:spPr bwMode="auto">
                          <a:xfrm>
                            <a:off x="4099560" y="152400"/>
                            <a:ext cx="1181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Default="0018475A" w:rsidP="00452EB0">
                              <w:r>
                                <w:rPr>
                                  <w:color w:val="000000"/>
                                  <w:sz w:val="20"/>
                                  <w:szCs w:val="20"/>
                                </w:rPr>
                                <w:t xml:space="preserve"> =</w:t>
                              </w:r>
                            </w:p>
                          </w:txbxContent>
                        </wps:txbx>
                        <wps:bodyPr rot="0" vert="horz" wrap="square" lIns="0" tIns="0" rIns="0" bIns="0" anchor="t" anchorCtr="0" upright="1">
                          <a:noAutofit/>
                        </wps:bodyPr>
                      </wps:wsp>
                      <wps:wsp>
                        <wps:cNvPr id="33" name="Rectangle 17"/>
                        <wps:cNvSpPr>
                          <a:spLocks noChangeArrowheads="1"/>
                        </wps:cNvSpPr>
                        <wps:spPr bwMode="auto">
                          <a:xfrm flipV="1">
                            <a:off x="3117850" y="244475"/>
                            <a:ext cx="39306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DE09FC" w:rsidRDefault="0018475A" w:rsidP="00452EB0">
                              <w:pPr>
                                <w:jc w:val="center"/>
                                <w:rPr>
                                  <w:i/>
                                  <w:lang w:val="mn-MN"/>
                                </w:rPr>
                              </w:pPr>
                              <w:r w:rsidRPr="00DE09FC">
                                <w:rPr>
                                  <w:i/>
                                  <w:color w:val="000000"/>
                                  <w:lang w:val="mn-MN"/>
                                </w:rPr>
                                <w:t>2</w:t>
                              </w:r>
                            </w:p>
                          </w:txbxContent>
                        </wps:txbx>
                        <wps:bodyPr rot="0" vert="horz" wrap="square" lIns="0" tIns="0" rIns="0" bIns="0" anchor="t" anchorCtr="0" upright="1">
                          <a:noAutofit/>
                        </wps:bodyPr>
                      </wps:wsp>
                    </wpc:wpc>
                  </a:graphicData>
                </a:graphic>
              </wp:inline>
            </w:drawing>
          </mc:Choice>
          <mc:Fallback>
            <w:pict>
              <v:group id="Canvas 34" o:spid="_x0000_s1026" editas="canvas" style="width:397.5pt;height:31.75pt;mso-position-horizontal-relative:char;mso-position-vertical-relative:line" coordsize="50482,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82;height:4032;visibility:visible;mso-wrap-style:square">
                  <v:fill o:detectmouseclick="t"/>
                  <v:path o:connecttype="none"/>
                </v:shape>
                <v:rect id="Rectangle 7" o:spid="_x0000_s1028" style="position:absolute;left:673;top:1111;width:5486;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18475A" w:rsidRPr="00F428F3" w:rsidRDefault="0018475A" w:rsidP="00452EB0">
                        <w:pPr>
                          <w:jc w:val="center"/>
                          <w:rPr>
                            <w:i/>
                            <w:lang w:val="mn-MN"/>
                          </w:rPr>
                        </w:pPr>
                        <w:r w:rsidRPr="0034226E">
                          <w:rPr>
                            <w:i/>
                            <w:color w:val="000000"/>
                            <w:lang w:val="mn-MN"/>
                          </w:rPr>
                          <w:t>ХА</w:t>
                        </w:r>
                        <w:r>
                          <w:rPr>
                            <w:i/>
                            <w:color w:val="000000"/>
                            <w:vertAlign w:val="subscript"/>
                          </w:rPr>
                          <w:t>(</w:t>
                        </w:r>
                        <w:r w:rsidRPr="0034226E">
                          <w:rPr>
                            <w:i/>
                            <w:color w:val="000000"/>
                            <w:vertAlign w:val="subscript"/>
                            <w:lang w:val="mn-MN"/>
                          </w:rPr>
                          <w:t>дун</w:t>
                        </w:r>
                        <w:r>
                          <w:rPr>
                            <w:i/>
                            <w:color w:val="000000"/>
                            <w:vertAlign w:val="subscript"/>
                          </w:rPr>
                          <w:t>)</w:t>
                        </w:r>
                      </w:p>
                    </w:txbxContent>
                  </v:textbox>
                </v:rect>
                <v:rect id="Rectangle 8" o:spid="_x0000_s1029" style="position:absolute;left:6165;top:1282;width:1391;height: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18475A" w:rsidRPr="00DE09FC" w:rsidRDefault="0018475A" w:rsidP="00452EB0">
                        <w:r w:rsidRPr="0034226E">
                          <w:rPr>
                            <w:color w:val="000000"/>
                          </w:rPr>
                          <w:t xml:space="preserve"> =</w:t>
                        </w:r>
                      </w:p>
                    </w:txbxContent>
                  </v:textbox>
                </v:rect>
                <v:rect id="Rectangle 9" o:spid="_x0000_s1030" style="position:absolute;left:6229;width:1865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18475A" w:rsidRPr="00D77E5D" w:rsidRDefault="0018475A" w:rsidP="00452EB0">
                        <w:pPr>
                          <w:jc w:val="center"/>
                          <w:rPr>
                            <w:i/>
                            <w:vertAlign w:val="subscript"/>
                          </w:rPr>
                        </w:pPr>
                        <w:r>
                          <w:rPr>
                            <w:i/>
                            <w:lang w:val="mn-MN"/>
                          </w:rPr>
                          <w:t>ХА</w:t>
                        </w:r>
                        <w:r w:rsidRPr="0034226E">
                          <w:rPr>
                            <w:i/>
                            <w:vertAlign w:val="subscript"/>
                          </w:rPr>
                          <w:t>(</w:t>
                        </w:r>
                        <w:r w:rsidRPr="0034226E">
                          <w:rPr>
                            <w:i/>
                            <w:vertAlign w:val="subscript"/>
                            <w:lang w:val="mn-MN"/>
                          </w:rPr>
                          <w:t>ж</w:t>
                        </w:r>
                        <w:r>
                          <w:rPr>
                            <w:i/>
                            <w:vertAlign w:val="subscript"/>
                            <w:lang w:val="mn-MN"/>
                          </w:rPr>
                          <w:t>.эх</w:t>
                        </w:r>
                        <w:r w:rsidRPr="0034226E">
                          <w:rPr>
                            <w:i/>
                            <w:vertAlign w:val="subscript"/>
                          </w:rPr>
                          <w:t>)</w:t>
                        </w:r>
                        <w:r>
                          <w:rPr>
                            <w:i/>
                            <w:vertAlign w:val="subscript"/>
                          </w:rPr>
                          <w:t xml:space="preserve"> </w:t>
                        </w:r>
                        <w:r>
                          <w:rPr>
                            <w:i/>
                          </w:rPr>
                          <w:t>+</w:t>
                        </w:r>
                        <w:r>
                          <w:rPr>
                            <w:i/>
                            <w:vertAlign w:val="subscript"/>
                          </w:rPr>
                          <w:t xml:space="preserve"> </w:t>
                        </w:r>
                        <w:r>
                          <w:rPr>
                            <w:i/>
                            <w:lang w:val="mn-MN"/>
                          </w:rPr>
                          <w:t xml:space="preserve"> ХА</w:t>
                        </w:r>
                        <w:r w:rsidRPr="0034226E">
                          <w:rPr>
                            <w:i/>
                            <w:vertAlign w:val="subscript"/>
                          </w:rPr>
                          <w:t>(</w:t>
                        </w:r>
                        <w:r>
                          <w:rPr>
                            <w:i/>
                            <w:vertAlign w:val="subscript"/>
                            <w:lang w:val="mn-MN"/>
                          </w:rPr>
                          <w:t>ж.эц</w:t>
                        </w:r>
                        <w:r w:rsidRPr="0034226E">
                          <w:rPr>
                            <w:i/>
                            <w:vertAlign w:val="subscript"/>
                          </w:rPr>
                          <w:t>)</w:t>
                        </w:r>
                      </w:p>
                    </w:txbxContent>
                  </v:textbox>
                </v:rect>
                <v:line id="Line 10" o:spid="_x0000_s1031" style="position:absolute;visibility:visible;mso-wrap-style:square" from="8020,2006" to="22777,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56esQAAADbAAAADwAAAGRycy9kb3ducmV2LnhtbESPzWrDMBCE74W8g9hCb42cQB3HjRxC&#10;aUhzyy/0uFhbW9haGUtJ3LePCoUch5n5hlksB9uKK/XeOFYwGScgiEunDVcKTsf1awbCB2SNrWNS&#10;8EselsXoaYG5djfe0/UQKhEh7HNUUIfQ5VL6siaLfuw64uj9uN5iiLKvpO7xFuG2ldMkSaVFw3Gh&#10;xo4+aiqbw8UqMLt087adnedn+bkJk++syYw9KfXyPKzeQQQawiP83/7SCqY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np6xAAAANsAAAAPAAAAAAAAAAAA&#10;AAAAAKECAABkcnMvZG93bnJldi54bWxQSwUGAAAAAAQABAD5AAAAkgMAAAAA&#10;" strokeweight="0"/>
                <v:rect id="Rectangle 11" o:spid="_x0000_s1032" style="position:absolute;left:12484;top:2444;width:3930;height:15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qVO8QA&#10;AADbAAAADwAAAGRycy9kb3ducmV2LnhtbESPQWvCQBSE7wX/w/IEb3WjpSrRVUSs1kMVTS7eHtln&#10;Esy+DdlV03/fFYQeh5n5hpktWlOJOzWutKxg0I9AEGdWl5wrSJOv9wkI55E1VpZJwS85WMw7bzOM&#10;tX3wke4nn4sAYRejgsL7OpbSZQUZdH1bEwfvYhuDPsgml7rBR4CbSg6jaCQNlhwWCqxpVVB2Pd2M&#10;gqXJ08P6/PmzSzBNNvv0A9f7rVK9brucgvDU+v/wq/2tFQzH8PwSf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6lTvEAAAA2wAAAA8AAAAAAAAAAAAAAAAAmAIAAGRycy9k&#10;b3ducmV2LnhtbFBLBQYAAAAABAAEAPUAAACJAwAAAAA=&#10;" filled="f" stroked="f">
                  <v:textbox inset="0,0,0,0">
                    <w:txbxContent>
                      <w:p w:rsidR="0018475A" w:rsidRPr="00DE09FC" w:rsidRDefault="0018475A" w:rsidP="00452EB0">
                        <w:pPr>
                          <w:jc w:val="center"/>
                          <w:rPr>
                            <w:i/>
                            <w:lang w:val="mn-MN"/>
                          </w:rPr>
                        </w:pPr>
                        <w:r w:rsidRPr="00DE09FC">
                          <w:rPr>
                            <w:i/>
                            <w:color w:val="000000"/>
                            <w:lang w:val="mn-MN"/>
                          </w:rPr>
                          <w:t>2</w:t>
                        </w:r>
                      </w:p>
                    </w:txbxContent>
                  </v:textbox>
                </v:rect>
                <v:rect id="Rectangle 12" o:spid="_x0000_s1033" style="position:absolute;left:25781;top:31;width:14465;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18475A" w:rsidRPr="00EA257E" w:rsidRDefault="0018475A" w:rsidP="00452EB0">
                        <w:pPr>
                          <w:jc w:val="center"/>
                          <w:rPr>
                            <w:i/>
                          </w:rPr>
                        </w:pPr>
                        <w:r>
                          <w:rPr>
                            <w:i/>
                            <w:lang w:val="mn-MN"/>
                          </w:rPr>
                          <w:t>76476+77772</w:t>
                        </w:r>
                      </w:p>
                    </w:txbxContent>
                  </v:textbox>
                </v:rect>
                <v:line id="Line 13" o:spid="_x0000_s1034" style="position:absolute;visibility:visible;mso-wrap-style:square" from="25781,2012" to="40259,2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HuCMQAAADbAAAADwAAAGRycy9kb3ducmV2LnhtbESPQWvCQBSE7wX/w/IKvdWNQm2SuoqI&#10;kvZWo0KPj+xrsph9G7KrSf99t1DwOMzMN8xyPdpW3Kj3xrGC2TQBQVw5bbhWcDrun1MQPiBrbB2T&#10;gh/ysF5NHpaYazfwgW5lqEWEsM9RQRNCl0vpq4Ys+qnriKP37XqLIcq+lrrHIcJtK+dJspAWDceF&#10;BjvaNlRdyqtVYD4XxcvH6zk7y10RZl/pJTX2pNTT47h5AxFoDPfwf/tdK5h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e4IxAAAANsAAAAPAAAAAAAAAAAA&#10;AAAAAKECAABkcnMvZG93bnJldi54bWxQSwUGAAAAAAQABAD5AAAAkgMAAAAA&#10;" strokeweight="0"/>
                <v:rect id="Rectangle 14" o:spid="_x0000_s1035" style="position:absolute;left:23393;top:1524;width:1181;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18475A" w:rsidRDefault="0018475A" w:rsidP="00452EB0">
                        <w:r>
                          <w:rPr>
                            <w:color w:val="000000"/>
                            <w:sz w:val="20"/>
                            <w:szCs w:val="20"/>
                          </w:rPr>
                          <w:t xml:space="preserve"> =</w:t>
                        </w:r>
                      </w:p>
                    </w:txbxContent>
                  </v:textbox>
                </v:rect>
                <v:rect id="Rectangle 15" o:spid="_x0000_s1036" style="position:absolute;left:43033;top:1314;width:6147;height:2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18475A" w:rsidRPr="00452EB0" w:rsidRDefault="0018475A" w:rsidP="00452EB0">
                        <w:pPr>
                          <w:rPr>
                            <w:lang w:val="mn-MN"/>
                          </w:rPr>
                        </w:pPr>
                        <w:r>
                          <w:rPr>
                            <w:lang w:val="mn-MN"/>
                          </w:rPr>
                          <w:t>77124</w:t>
                        </w:r>
                      </w:p>
                    </w:txbxContent>
                  </v:textbox>
                </v:rect>
                <v:rect id="Rectangle 16" o:spid="_x0000_s1037" style="position:absolute;left:40995;top:1524;width:1181;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18475A" w:rsidRDefault="0018475A" w:rsidP="00452EB0">
                        <w:r>
                          <w:rPr>
                            <w:color w:val="000000"/>
                            <w:sz w:val="20"/>
                            <w:szCs w:val="20"/>
                          </w:rPr>
                          <w:t xml:space="preserve"> =</w:t>
                        </w:r>
                      </w:p>
                    </w:txbxContent>
                  </v:textbox>
                </v:rect>
                <v:rect id="Rectangle 17" o:spid="_x0000_s1038" style="position:absolute;left:31178;top:2444;width:3931;height:15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F5cQA&#10;AADbAAAADwAAAGRycy9kb3ducmV2LnhtbESPT2vCQBTE74V+h+UVvNWNDRaJriLFv4cqmly8PbLP&#10;JJh9G7Krxm/vFgoeh5n5DTOZdaYWN2pdZVnBoB+BIM6trrhQkKXLzxEI55E11pZJwYMczKbvbxNM&#10;tL3zgW5HX4gAYZeggtL7JpHS5SUZdH3bEAfvbFuDPsi2kLrFe4CbWn5F0bc0WHFYKLGhn5Lyy/Fq&#10;FMxNke0Xp+HvNsUsXe2yGBe7tVK9j24+BuGp86/wf3ujFcQx/H0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YBeXEAAAA2wAAAA8AAAAAAAAAAAAAAAAAmAIAAGRycy9k&#10;b3ducmV2LnhtbFBLBQYAAAAABAAEAPUAAACJAwAAAAA=&#10;" filled="f" stroked="f">
                  <v:textbox inset="0,0,0,0">
                    <w:txbxContent>
                      <w:p w:rsidR="0018475A" w:rsidRPr="00DE09FC" w:rsidRDefault="0018475A" w:rsidP="00452EB0">
                        <w:pPr>
                          <w:jc w:val="center"/>
                          <w:rPr>
                            <w:i/>
                            <w:lang w:val="mn-MN"/>
                          </w:rPr>
                        </w:pPr>
                        <w:r w:rsidRPr="00DE09FC">
                          <w:rPr>
                            <w:i/>
                            <w:color w:val="000000"/>
                            <w:lang w:val="mn-MN"/>
                          </w:rPr>
                          <w:t>2</w:t>
                        </w:r>
                      </w:p>
                    </w:txbxContent>
                  </v:textbox>
                </v:rect>
                <w10:anchorlock/>
              </v:group>
            </w:pict>
          </mc:Fallback>
        </mc:AlternateContent>
      </w:r>
    </w:p>
    <w:p w:rsidR="00452EB0" w:rsidRPr="00452EB0" w:rsidRDefault="00452EB0" w:rsidP="00452EB0">
      <w:pPr>
        <w:spacing w:line="360" w:lineRule="auto"/>
        <w:jc w:val="both"/>
        <w:rPr>
          <w:rFonts w:ascii="Arial" w:hAnsi="Arial" w:cs="Arial"/>
          <w:b/>
          <w:color w:val="548DD4" w:themeColor="text2" w:themeTint="99"/>
          <w:szCs w:val="20"/>
          <w:u w:val="single"/>
          <w:lang w:val="mn-MN"/>
        </w:rPr>
      </w:pPr>
      <w:r w:rsidRPr="00452EB0">
        <w:rPr>
          <w:rFonts w:ascii="Arial" w:hAnsi="Arial" w:cs="Arial"/>
          <w:b/>
          <w:color w:val="548DD4" w:themeColor="text2" w:themeTint="99"/>
          <w:szCs w:val="20"/>
          <w:u w:val="single"/>
          <w:lang w:val="mn-MN"/>
        </w:rPr>
        <w:t>Хүн амын жилийн дундаж өсөлтийн хувь:</w:t>
      </w:r>
    </w:p>
    <w:p w:rsidR="00452EB0" w:rsidRPr="00B607E9" w:rsidRDefault="00452EB0" w:rsidP="00452EB0">
      <w:pPr>
        <w:pStyle w:val="ListParagraph"/>
        <w:spacing w:after="0" w:line="360" w:lineRule="auto"/>
        <w:ind w:left="0" w:firstLine="720"/>
        <w:jc w:val="both"/>
        <w:rPr>
          <w:rFonts w:ascii="Arial" w:hAnsi="Arial" w:cs="Arial"/>
          <w:sz w:val="24"/>
          <w:szCs w:val="24"/>
          <w:lang w:val="mn-MN"/>
        </w:rPr>
      </w:pPr>
      <w:r w:rsidRPr="00B607E9">
        <w:rPr>
          <w:rFonts w:ascii="Arial" w:hAnsi="Arial" w:cs="Arial"/>
          <w:sz w:val="24"/>
          <w:szCs w:val="24"/>
          <w:lang w:val="mn-MN"/>
        </w:rPr>
        <w:t>Дорнод аймгийн дундаж хүн амын тоо 20</w:t>
      </w:r>
      <w:r>
        <w:rPr>
          <w:rFonts w:ascii="Arial" w:hAnsi="Arial" w:cs="Arial"/>
          <w:sz w:val="24"/>
          <w:szCs w:val="24"/>
        </w:rPr>
        <w:t>1</w:t>
      </w:r>
      <w:r>
        <w:rPr>
          <w:rFonts w:ascii="Arial" w:hAnsi="Arial" w:cs="Arial"/>
          <w:sz w:val="24"/>
          <w:szCs w:val="24"/>
          <w:lang w:val="mn-MN"/>
        </w:rPr>
        <w:t>5</w:t>
      </w:r>
      <w:r w:rsidRPr="00B607E9">
        <w:rPr>
          <w:rFonts w:ascii="Arial" w:hAnsi="Arial" w:cs="Arial"/>
          <w:sz w:val="24"/>
          <w:szCs w:val="24"/>
          <w:lang w:val="mn-MN"/>
        </w:rPr>
        <w:t xml:space="preserve"> онд </w:t>
      </w:r>
      <w:r>
        <w:rPr>
          <w:rFonts w:ascii="Arial" w:hAnsi="Arial" w:cs="Arial"/>
          <w:sz w:val="24"/>
          <w:szCs w:val="24"/>
          <w:lang w:val="mn-MN"/>
        </w:rPr>
        <w:t>76476</w:t>
      </w:r>
      <w:r w:rsidRPr="00B607E9">
        <w:rPr>
          <w:rFonts w:ascii="Arial" w:hAnsi="Arial" w:cs="Arial"/>
          <w:sz w:val="24"/>
          <w:szCs w:val="24"/>
          <w:lang w:val="mn-MN"/>
        </w:rPr>
        <w:t>, 20</w:t>
      </w:r>
      <w:r w:rsidRPr="00B607E9">
        <w:rPr>
          <w:rFonts w:ascii="Arial" w:hAnsi="Arial" w:cs="Arial"/>
          <w:sz w:val="24"/>
          <w:szCs w:val="24"/>
        </w:rPr>
        <w:t>1</w:t>
      </w:r>
      <w:r>
        <w:rPr>
          <w:rFonts w:ascii="Arial" w:hAnsi="Arial" w:cs="Arial"/>
          <w:sz w:val="24"/>
          <w:szCs w:val="24"/>
          <w:lang w:val="mn-MN"/>
        </w:rPr>
        <w:t>6</w:t>
      </w:r>
      <w:r w:rsidRPr="00B607E9">
        <w:rPr>
          <w:rFonts w:ascii="Arial" w:hAnsi="Arial" w:cs="Arial"/>
          <w:sz w:val="24"/>
          <w:szCs w:val="24"/>
          <w:lang w:val="mn-MN"/>
        </w:rPr>
        <w:t xml:space="preserve"> онд </w:t>
      </w:r>
      <w:r w:rsidRPr="00B607E9">
        <w:rPr>
          <w:rFonts w:ascii="Arial" w:hAnsi="Arial" w:cs="Arial"/>
          <w:sz w:val="24"/>
          <w:szCs w:val="24"/>
        </w:rPr>
        <w:t>7</w:t>
      </w:r>
      <w:r>
        <w:rPr>
          <w:rFonts w:ascii="Arial" w:hAnsi="Arial" w:cs="Arial"/>
          <w:sz w:val="24"/>
          <w:szCs w:val="24"/>
          <w:lang w:val="mn-MN"/>
        </w:rPr>
        <w:t>7772</w:t>
      </w:r>
      <w:r w:rsidRPr="00B607E9">
        <w:rPr>
          <w:rFonts w:ascii="Arial" w:hAnsi="Arial" w:cs="Arial"/>
          <w:sz w:val="24"/>
          <w:szCs w:val="24"/>
          <w:lang w:val="mn-MN"/>
        </w:rPr>
        <w:t xml:space="preserve"> болсон гэвэл 20</w:t>
      </w:r>
      <w:r w:rsidRPr="00B607E9">
        <w:rPr>
          <w:rFonts w:ascii="Arial" w:hAnsi="Arial" w:cs="Arial"/>
          <w:sz w:val="24"/>
          <w:szCs w:val="24"/>
        </w:rPr>
        <w:t>1</w:t>
      </w:r>
      <w:r>
        <w:rPr>
          <w:rFonts w:ascii="Arial" w:hAnsi="Arial" w:cs="Arial"/>
          <w:sz w:val="24"/>
          <w:szCs w:val="24"/>
          <w:lang w:val="mn-MN"/>
        </w:rPr>
        <w:t>5</w:t>
      </w:r>
      <w:r w:rsidRPr="00B607E9">
        <w:rPr>
          <w:rFonts w:ascii="Arial" w:hAnsi="Arial" w:cs="Arial"/>
          <w:sz w:val="24"/>
          <w:szCs w:val="24"/>
        </w:rPr>
        <w:t>-201</w:t>
      </w:r>
      <w:r>
        <w:rPr>
          <w:rFonts w:ascii="Arial" w:hAnsi="Arial" w:cs="Arial"/>
          <w:sz w:val="24"/>
          <w:szCs w:val="24"/>
          <w:lang w:val="mn-MN"/>
        </w:rPr>
        <w:t>6</w:t>
      </w:r>
      <w:r w:rsidRPr="00B607E9">
        <w:rPr>
          <w:rFonts w:ascii="Arial" w:hAnsi="Arial" w:cs="Arial"/>
          <w:sz w:val="24"/>
          <w:szCs w:val="24"/>
        </w:rPr>
        <w:t xml:space="preserve"> </w:t>
      </w:r>
      <w:r>
        <w:rPr>
          <w:rFonts w:ascii="Arial" w:hAnsi="Arial" w:cs="Arial"/>
          <w:sz w:val="24"/>
          <w:szCs w:val="24"/>
          <w:lang w:val="mn-MN"/>
        </w:rPr>
        <w:t>он</w:t>
      </w:r>
      <w:r w:rsidRPr="00B607E9">
        <w:rPr>
          <w:rFonts w:ascii="Arial" w:hAnsi="Arial" w:cs="Arial"/>
          <w:sz w:val="24"/>
          <w:szCs w:val="24"/>
        </w:rPr>
        <w:t xml:space="preserve">ы </w:t>
      </w:r>
      <w:r w:rsidRPr="00B607E9">
        <w:rPr>
          <w:rFonts w:ascii="Arial" w:hAnsi="Arial" w:cs="Arial"/>
          <w:sz w:val="24"/>
          <w:szCs w:val="24"/>
          <w:lang w:val="mn-MN"/>
        </w:rPr>
        <w:t>хоорондох х</w:t>
      </w:r>
      <w:r w:rsidRPr="00B607E9">
        <w:rPr>
          <w:rFonts w:ascii="Arial" w:hAnsi="Arial" w:cs="Arial"/>
          <w:sz w:val="24"/>
          <w:szCs w:val="24"/>
        </w:rPr>
        <w:t xml:space="preserve">үн амын жилийн дундаж өсөлтийн хувийг дараах байдлаар тооцно. </w:t>
      </w:r>
    </w:p>
    <w:p w:rsidR="00452EB0" w:rsidRDefault="00452EB0" w:rsidP="00452EB0">
      <w:pPr>
        <w:spacing w:line="360" w:lineRule="auto"/>
        <w:jc w:val="both"/>
        <w:rPr>
          <w:rFonts w:ascii="Arial" w:hAnsi="Arial" w:cs="Arial"/>
        </w:rPr>
      </w:pPr>
      <w:r>
        <w:rPr>
          <w:rFonts w:ascii="Arial" w:hAnsi="Arial" w:cs="Arial"/>
          <w:noProof/>
        </w:rPr>
        <mc:AlternateContent>
          <mc:Choice Requires="wpc">
            <w:drawing>
              <wp:inline distT="0" distB="0" distL="0" distR="0" wp14:anchorId="2FF5754B" wp14:editId="76A191B7">
                <wp:extent cx="2298700" cy="466725"/>
                <wp:effectExtent l="0" t="3810" r="1270" b="0"/>
                <wp:docPr id="49" name="Canvas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1" name="Rectangle 27"/>
                        <wps:cNvSpPr>
                          <a:spLocks noChangeArrowheads="1"/>
                        </wps:cNvSpPr>
                        <wps:spPr bwMode="auto">
                          <a:xfrm>
                            <a:off x="190500" y="152400"/>
                            <a:ext cx="50927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C94AB2" w:rsidRDefault="0018475A" w:rsidP="00452EB0">
                              <w:pPr>
                                <w:jc w:val="center"/>
                                <w:rPr>
                                  <w:i/>
                                  <w:lang w:val="mn-MN"/>
                                </w:rPr>
                              </w:pPr>
                              <w:r>
                                <w:rPr>
                                  <w:i/>
                                  <w:color w:val="000000"/>
                                  <w:lang w:val="mn-MN"/>
                                </w:rPr>
                                <w:t>Ж</w:t>
                              </w:r>
                              <w:r w:rsidRPr="0014456A">
                                <w:rPr>
                                  <w:i/>
                                  <w:color w:val="000000"/>
                                  <w:lang w:val="mn-MN"/>
                                </w:rPr>
                                <w:t>ДӨХ</w:t>
                              </w:r>
                            </w:p>
                          </w:txbxContent>
                        </wps:txbx>
                        <wps:bodyPr rot="0" vert="horz" wrap="square" lIns="0" tIns="0" rIns="0" bIns="0" anchor="t" anchorCtr="0" upright="1">
                          <a:noAutofit/>
                        </wps:bodyPr>
                      </wps:wsp>
                      <wps:wsp>
                        <wps:cNvPr id="42" name="Rectangle 28"/>
                        <wps:cNvSpPr>
                          <a:spLocks noChangeArrowheads="1"/>
                        </wps:cNvSpPr>
                        <wps:spPr bwMode="auto">
                          <a:xfrm>
                            <a:off x="695325" y="161925"/>
                            <a:ext cx="14732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Default="0018475A" w:rsidP="00452EB0">
                              <w:r>
                                <w:rPr>
                                  <w:color w:val="000000"/>
                                  <w:sz w:val="20"/>
                                  <w:szCs w:val="20"/>
                                </w:rPr>
                                <w:t xml:space="preserve"> =</w:t>
                              </w:r>
                            </w:p>
                          </w:txbxContent>
                        </wps:txbx>
                        <wps:bodyPr rot="0" vert="horz" wrap="square" lIns="0" tIns="0" rIns="0" bIns="0" anchor="t" anchorCtr="0" upright="1">
                          <a:noAutofit/>
                        </wps:bodyPr>
                      </wps:wsp>
                      <wps:wsp>
                        <wps:cNvPr id="43" name="Rectangle 29"/>
                        <wps:cNvSpPr>
                          <a:spLocks noChangeArrowheads="1"/>
                        </wps:cNvSpPr>
                        <wps:spPr bwMode="auto">
                          <a:xfrm>
                            <a:off x="556895" y="10160"/>
                            <a:ext cx="16484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255ABF" w:rsidRDefault="0018475A" w:rsidP="00452EB0">
                              <w:pPr>
                                <w:jc w:val="center"/>
                                <w:rPr>
                                  <w:i/>
                                </w:rPr>
                              </w:pPr>
                              <w:r w:rsidRPr="00DE09FC">
                                <w:rPr>
                                  <w:i/>
                                  <w:lang w:val="mn-MN"/>
                                </w:rPr>
                                <w:t>ХА</w:t>
                              </w:r>
                              <w:r w:rsidRPr="001927E5">
                                <w:rPr>
                                  <w:i/>
                                  <w:vertAlign w:val="subscript"/>
                                </w:rPr>
                                <w:t>(</w:t>
                              </w:r>
                              <w:r w:rsidRPr="001927E5">
                                <w:rPr>
                                  <w:i/>
                                  <w:vertAlign w:val="subscript"/>
                                  <w:lang w:val="mn-MN"/>
                                </w:rPr>
                                <w:t>т</w:t>
                              </w:r>
                              <w:r w:rsidRPr="001927E5">
                                <w:rPr>
                                  <w:i/>
                                  <w:vertAlign w:val="subscript"/>
                                </w:rPr>
                                <w:t>)</w:t>
                              </w:r>
                              <w:r>
                                <w:rPr>
                                  <w:i/>
                                  <w:lang w:val="mn-MN"/>
                                </w:rPr>
                                <w:t xml:space="preserve"> - </w:t>
                              </w:r>
                              <w:r w:rsidRPr="00DE09FC">
                                <w:rPr>
                                  <w:i/>
                                  <w:lang w:val="mn-MN"/>
                                </w:rPr>
                                <w:t>ХА</w:t>
                              </w:r>
                              <w:r w:rsidRPr="001927E5">
                                <w:rPr>
                                  <w:i/>
                                  <w:vertAlign w:val="subscript"/>
                                </w:rPr>
                                <w:t>(</w:t>
                              </w:r>
                              <w:r>
                                <w:rPr>
                                  <w:i/>
                                  <w:vertAlign w:val="subscript"/>
                                  <w:lang w:val="mn-MN"/>
                                </w:rPr>
                                <w:t>с</w:t>
                              </w:r>
                              <w:r w:rsidRPr="001927E5">
                                <w:rPr>
                                  <w:i/>
                                  <w:vertAlign w:val="subscript"/>
                                </w:rPr>
                                <w:t>)</w:t>
                              </w:r>
                            </w:p>
                          </w:txbxContent>
                        </wps:txbx>
                        <wps:bodyPr rot="0" vert="horz" wrap="square" lIns="0" tIns="0" rIns="0" bIns="0" anchor="t" anchorCtr="0" upright="1">
                          <a:noAutofit/>
                        </wps:bodyPr>
                      </wps:wsp>
                      <wps:wsp>
                        <wps:cNvPr id="44" name="Line 30"/>
                        <wps:cNvCnPr/>
                        <wps:spPr bwMode="auto">
                          <a:xfrm>
                            <a:off x="852805" y="227965"/>
                            <a:ext cx="10953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31"/>
                        <wps:cNvSpPr>
                          <a:spLocks noChangeArrowheads="1"/>
                        </wps:cNvSpPr>
                        <wps:spPr bwMode="auto">
                          <a:xfrm flipV="1">
                            <a:off x="1134745" y="287655"/>
                            <a:ext cx="16065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C94AB2" w:rsidRDefault="0018475A" w:rsidP="00452EB0">
                              <w:pPr>
                                <w:jc w:val="center"/>
                                <w:rPr>
                                  <w:i/>
                                  <w:lang w:val="mn-MN"/>
                                </w:rPr>
                              </w:pPr>
                              <w:r>
                                <w:rPr>
                                  <w:i/>
                                  <w:color w:val="000000"/>
                                  <w:lang w:val="mn-MN"/>
                                </w:rPr>
                                <w:t>Х</w:t>
                              </w:r>
                            </w:p>
                          </w:txbxContent>
                        </wps:txbx>
                        <wps:bodyPr rot="0" vert="horz" wrap="square" lIns="0" tIns="0" rIns="0" bIns="0" anchor="t" anchorCtr="0" upright="1">
                          <a:noAutofit/>
                        </wps:bodyPr>
                      </wps:wsp>
                      <wps:wsp>
                        <wps:cNvPr id="46" name="Rectangle 32"/>
                        <wps:cNvSpPr>
                          <a:spLocks noChangeArrowheads="1"/>
                        </wps:cNvSpPr>
                        <wps:spPr bwMode="auto">
                          <a:xfrm flipV="1">
                            <a:off x="1317625" y="289560"/>
                            <a:ext cx="45593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C94AB2" w:rsidRDefault="0018475A" w:rsidP="00452EB0">
                              <w:pPr>
                                <w:jc w:val="center"/>
                                <w:rPr>
                                  <w:i/>
                                  <w:lang w:val="mn-MN"/>
                                </w:rPr>
                              </w:pPr>
                              <w:r w:rsidRPr="00DE09FC">
                                <w:rPr>
                                  <w:i/>
                                  <w:lang w:val="mn-MN"/>
                                </w:rPr>
                                <w:t>ХА</w:t>
                              </w:r>
                              <w:r w:rsidRPr="001927E5">
                                <w:rPr>
                                  <w:i/>
                                  <w:vertAlign w:val="subscript"/>
                                </w:rPr>
                                <w:t>(</w:t>
                              </w:r>
                              <w:r w:rsidRPr="001927E5">
                                <w:rPr>
                                  <w:i/>
                                  <w:vertAlign w:val="subscript"/>
                                  <w:lang w:val="mn-MN"/>
                                </w:rPr>
                                <w:t>с</w:t>
                              </w:r>
                              <w:r w:rsidRPr="001927E5">
                                <w:rPr>
                                  <w:i/>
                                  <w:vertAlign w:val="subscript"/>
                                </w:rPr>
                                <w:t>)</w:t>
                              </w:r>
                            </w:p>
                          </w:txbxContent>
                        </wps:txbx>
                        <wps:bodyPr rot="0" vert="horz" wrap="square" lIns="0" tIns="0" rIns="0" bIns="0" anchor="t" anchorCtr="0" upright="1">
                          <a:noAutofit/>
                        </wps:bodyPr>
                      </wps:wsp>
                      <wps:wsp>
                        <wps:cNvPr id="47" name="Rectangle 33"/>
                        <wps:cNvSpPr>
                          <a:spLocks noChangeArrowheads="1"/>
                        </wps:cNvSpPr>
                        <wps:spPr bwMode="auto">
                          <a:xfrm flipV="1">
                            <a:off x="1212215" y="332105"/>
                            <a:ext cx="17335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C94AB2" w:rsidRDefault="0018475A" w:rsidP="00452EB0">
                              <w:pPr>
                                <w:jc w:val="center"/>
                                <w:rPr>
                                  <w:i/>
                                  <w:lang w:val="mn-MN"/>
                                </w:rPr>
                              </w:pPr>
                              <w:r>
                                <w:rPr>
                                  <w:i/>
                                  <w:color w:val="000000"/>
                                  <w:lang w:val="mn-MN"/>
                                </w:rPr>
                                <w:t>*</w:t>
                              </w:r>
                            </w:p>
                          </w:txbxContent>
                        </wps:txbx>
                        <wps:bodyPr rot="0" vert="horz" wrap="square" lIns="0" tIns="0" rIns="0" bIns="0" anchor="t" anchorCtr="0" upright="1">
                          <a:noAutofit/>
                        </wps:bodyPr>
                      </wps:wsp>
                      <wps:wsp>
                        <wps:cNvPr id="48" name="Rectangle 34"/>
                        <wps:cNvSpPr>
                          <a:spLocks noChangeArrowheads="1"/>
                        </wps:cNvSpPr>
                        <wps:spPr bwMode="auto">
                          <a:xfrm flipV="1">
                            <a:off x="1973580" y="178435"/>
                            <a:ext cx="3251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Default="0018475A" w:rsidP="00452EB0">
                              <w:pPr>
                                <w:rPr>
                                  <w:i/>
                                  <w:lang w:val="mn-MN"/>
                                </w:rPr>
                              </w:pPr>
                              <w:r>
                                <w:rPr>
                                  <w:i/>
                                  <w:color w:val="000000"/>
                                  <w:lang w:val="mn-MN"/>
                                </w:rPr>
                                <w:t>*</w:t>
                              </w:r>
                              <w:r w:rsidRPr="003D2A38">
                                <w:rPr>
                                  <w:i/>
                                  <w:color w:val="000000"/>
                                  <w:lang w:val="mn-MN"/>
                                </w:rPr>
                                <w:t>100</w:t>
                              </w:r>
                            </w:p>
                          </w:txbxContent>
                        </wps:txbx>
                        <wps:bodyPr rot="0" vert="horz" wrap="square" lIns="0" tIns="0" rIns="0" bIns="0" anchor="t" anchorCtr="0" upright="1">
                          <a:noAutofit/>
                        </wps:bodyPr>
                      </wps:wsp>
                    </wpc:wpc>
                  </a:graphicData>
                </a:graphic>
              </wp:inline>
            </w:drawing>
          </mc:Choice>
          <mc:Fallback>
            <w:pict>
              <v:group id="Canvas 49" o:spid="_x0000_s1039" editas="canvas" style="width:181pt;height:36.75pt;mso-position-horizontal-relative:char;mso-position-vertical-relative:line" coordsize="2298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">
                <v:shape id="_x0000_s1040" type="#_x0000_t75" style="position:absolute;width:22987;height:4667;visibility:visible;mso-wrap-style:square">
                  <v:fill o:detectmouseclick="t"/>
                  <v:path o:connecttype="none"/>
                </v:shape>
                <v:rect id="Rectangle 27" o:spid="_x0000_s1041" style="position:absolute;left:1905;top:1524;width:5092;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18475A" w:rsidRPr="00C94AB2" w:rsidRDefault="0018475A" w:rsidP="00452EB0">
                        <w:pPr>
                          <w:jc w:val="center"/>
                          <w:rPr>
                            <w:i/>
                            <w:lang w:val="mn-MN"/>
                          </w:rPr>
                        </w:pPr>
                        <w:r>
                          <w:rPr>
                            <w:i/>
                            <w:color w:val="000000"/>
                            <w:lang w:val="mn-MN"/>
                          </w:rPr>
                          <w:t>Ж</w:t>
                        </w:r>
                        <w:r w:rsidRPr="0014456A">
                          <w:rPr>
                            <w:i/>
                            <w:color w:val="000000"/>
                            <w:lang w:val="mn-MN"/>
                          </w:rPr>
                          <w:t>ДӨХ</w:t>
                        </w:r>
                      </w:p>
                    </w:txbxContent>
                  </v:textbox>
                </v:rect>
                <v:rect id="Rectangle 28" o:spid="_x0000_s1042" style="position:absolute;left:6953;top:1619;width:1473;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18475A" w:rsidRDefault="0018475A" w:rsidP="00452EB0">
                        <w:r>
                          <w:rPr>
                            <w:color w:val="000000"/>
                            <w:sz w:val="20"/>
                            <w:szCs w:val="20"/>
                          </w:rPr>
                          <w:t xml:space="preserve"> =</w:t>
                        </w:r>
                      </w:p>
                    </w:txbxContent>
                  </v:textbox>
                </v:rect>
                <v:rect id="Rectangle 29" o:spid="_x0000_s1043" style="position:absolute;left:5568;top:101;width:16485;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18475A" w:rsidRPr="00255ABF" w:rsidRDefault="0018475A" w:rsidP="00452EB0">
                        <w:pPr>
                          <w:jc w:val="center"/>
                          <w:rPr>
                            <w:i/>
                          </w:rPr>
                        </w:pPr>
                        <w:r w:rsidRPr="00DE09FC">
                          <w:rPr>
                            <w:i/>
                            <w:lang w:val="mn-MN"/>
                          </w:rPr>
                          <w:t>ХА</w:t>
                        </w:r>
                        <w:r w:rsidRPr="001927E5">
                          <w:rPr>
                            <w:i/>
                            <w:vertAlign w:val="subscript"/>
                          </w:rPr>
                          <w:t>(</w:t>
                        </w:r>
                        <w:r w:rsidRPr="001927E5">
                          <w:rPr>
                            <w:i/>
                            <w:vertAlign w:val="subscript"/>
                            <w:lang w:val="mn-MN"/>
                          </w:rPr>
                          <w:t>т</w:t>
                        </w:r>
                        <w:r w:rsidRPr="001927E5">
                          <w:rPr>
                            <w:i/>
                            <w:vertAlign w:val="subscript"/>
                          </w:rPr>
                          <w:t>)</w:t>
                        </w:r>
                        <w:r>
                          <w:rPr>
                            <w:i/>
                            <w:lang w:val="mn-MN"/>
                          </w:rPr>
                          <w:t xml:space="preserve"> - </w:t>
                        </w:r>
                        <w:r w:rsidRPr="00DE09FC">
                          <w:rPr>
                            <w:i/>
                            <w:lang w:val="mn-MN"/>
                          </w:rPr>
                          <w:t>ХА</w:t>
                        </w:r>
                        <w:r w:rsidRPr="001927E5">
                          <w:rPr>
                            <w:i/>
                            <w:vertAlign w:val="subscript"/>
                          </w:rPr>
                          <w:t>(</w:t>
                        </w:r>
                        <w:r>
                          <w:rPr>
                            <w:i/>
                            <w:vertAlign w:val="subscript"/>
                            <w:lang w:val="mn-MN"/>
                          </w:rPr>
                          <w:t>с</w:t>
                        </w:r>
                        <w:r w:rsidRPr="001927E5">
                          <w:rPr>
                            <w:i/>
                            <w:vertAlign w:val="subscript"/>
                          </w:rPr>
                          <w:t>)</w:t>
                        </w:r>
                      </w:p>
                    </w:txbxContent>
                  </v:textbox>
                </v:rect>
                <v:line id="Line 30" o:spid="_x0000_s1044" style="position:absolute;visibility:visible;mso-wrap-style:square" from="8528,2279" to="19481,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NsQAAADbAAAADwAAAGRycy9kb3ducmV2LnhtbESPQWvCQBSE74X+h+UJvdWNo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D6Q2xAAAANsAAAAPAAAAAAAAAAAA&#10;AAAAAKECAABkcnMvZG93bnJldi54bWxQSwUGAAAAAAQABAD5AAAAkgMAAAAA&#10;" strokeweight="0"/>
                <v:rect id="Rectangle 31" o:spid="_x0000_s1045" style="position:absolute;left:11347;top:2876;width:1607;height:179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Ld8UA&#10;AADbAAAADwAAAGRycy9kb3ducmV2LnhtbESPQWvCQBSE7wX/w/KE3ppNWy0SXSVIWutBiyYXb4/s&#10;axLMvg3Zrab/vlsQPA4z8w2zWA2mFRfqXWNZwXMUgyAurW64UlDk708zEM4ja2wtk4JfcrBajh4W&#10;mGh75QNdjr4SAcIuQQW1910ipStrMugi2xEH79v2Bn2QfSV1j9cAN618ieM3abDhsFBjR+uayvPx&#10;xyhITVV8ZafpbptjkX/si1fM9hulHsdDOgfhafD38K39qRVMp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0t3xQAAANsAAAAPAAAAAAAAAAAAAAAAAJgCAABkcnMv&#10;ZG93bnJldi54bWxQSwUGAAAAAAQABAD1AAAAigMAAAAA&#10;" filled="f" stroked="f">
                  <v:textbox inset="0,0,0,0">
                    <w:txbxContent>
                      <w:p w:rsidR="0018475A" w:rsidRPr="00C94AB2" w:rsidRDefault="0018475A" w:rsidP="00452EB0">
                        <w:pPr>
                          <w:jc w:val="center"/>
                          <w:rPr>
                            <w:i/>
                            <w:lang w:val="mn-MN"/>
                          </w:rPr>
                        </w:pPr>
                        <w:r>
                          <w:rPr>
                            <w:i/>
                            <w:color w:val="000000"/>
                            <w:lang w:val="mn-MN"/>
                          </w:rPr>
                          <w:t>Х</w:t>
                        </w:r>
                      </w:p>
                    </w:txbxContent>
                  </v:textbox>
                </v:rect>
                <v:rect id="Rectangle 32" o:spid="_x0000_s1046" style="position:absolute;left:13176;top:2895;width:4559;height:1772;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VAMUA&#10;AADbAAAADwAAAGRycy9kb3ducmV2LnhtbESPzWvCQBTE7wX/h+UJ3urGj0pJXUXErx5UNLn09si+&#10;JsHs25BdNf73bqHgcZiZ3zDTeWsqcaPGlZYVDPoRCOLM6pJzBWmyfv8E4TyyxsoyKXiQg/ms8zbF&#10;WNs7n+h29rkIEHYxKii8r2MpXVaQQde3NXHwfm1j0AfZ5FI3eA9wU8lhFE2kwZLDQoE1LQvKLuer&#10;UbAweXpc/XzsvxNMk80hHeHqsFWq120XXyA8tf4V/m/vtILxBP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KdUAxQAAANsAAAAPAAAAAAAAAAAAAAAAAJgCAABkcnMv&#10;ZG93bnJldi54bWxQSwUGAAAAAAQABAD1AAAAigMAAAAA&#10;" filled="f" stroked="f">
                  <v:textbox inset="0,0,0,0">
                    <w:txbxContent>
                      <w:p w:rsidR="0018475A" w:rsidRPr="00C94AB2" w:rsidRDefault="0018475A" w:rsidP="00452EB0">
                        <w:pPr>
                          <w:jc w:val="center"/>
                          <w:rPr>
                            <w:i/>
                            <w:lang w:val="mn-MN"/>
                          </w:rPr>
                        </w:pPr>
                        <w:r w:rsidRPr="00DE09FC">
                          <w:rPr>
                            <w:i/>
                            <w:lang w:val="mn-MN"/>
                          </w:rPr>
                          <w:t>ХА</w:t>
                        </w:r>
                        <w:r w:rsidRPr="001927E5">
                          <w:rPr>
                            <w:i/>
                            <w:vertAlign w:val="subscript"/>
                          </w:rPr>
                          <w:t>(</w:t>
                        </w:r>
                        <w:r w:rsidRPr="001927E5">
                          <w:rPr>
                            <w:i/>
                            <w:vertAlign w:val="subscript"/>
                            <w:lang w:val="mn-MN"/>
                          </w:rPr>
                          <w:t>с</w:t>
                        </w:r>
                        <w:r w:rsidRPr="001927E5">
                          <w:rPr>
                            <w:i/>
                            <w:vertAlign w:val="subscript"/>
                          </w:rPr>
                          <w:t>)</w:t>
                        </w:r>
                      </w:p>
                    </w:txbxContent>
                  </v:textbox>
                </v:rect>
                <v:rect id="Rectangle 33" o:spid="_x0000_s1047" style="position:absolute;left:12122;top:3321;width:1733;height:111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wm8UA&#10;AADbAAAADwAAAGRycy9kb3ducmV2LnhtbESPQWvCQBSE70L/w/KE3nSjrVVSN0HEtvZQiyYXb4/s&#10;axKafRuyW03/vSsIHoeZ+YZZpr1pxIk6V1tWMBlHIIgLq2suFeTZ22gBwnlkjY1lUvBPDtLkYbDE&#10;WNsz7+l08KUIEHYxKqi8b2MpXVGRQTe2LXHwfmxn0AfZlVJ3eA5w08hpFL1IgzWHhQpbWldU/B7+&#10;jIKVKfPvzXH29Zlhnr3v8ifc7D6Uehz2q1cQnnp/D9/aW63geQ7XL+EHyO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XCbxQAAANsAAAAPAAAAAAAAAAAAAAAAAJgCAABkcnMv&#10;ZG93bnJldi54bWxQSwUGAAAAAAQABAD1AAAAigMAAAAA&#10;" filled="f" stroked="f">
                  <v:textbox inset="0,0,0,0">
                    <w:txbxContent>
                      <w:p w:rsidR="0018475A" w:rsidRPr="00C94AB2" w:rsidRDefault="0018475A" w:rsidP="00452EB0">
                        <w:pPr>
                          <w:jc w:val="center"/>
                          <w:rPr>
                            <w:i/>
                            <w:lang w:val="mn-MN"/>
                          </w:rPr>
                        </w:pPr>
                        <w:r>
                          <w:rPr>
                            <w:i/>
                            <w:color w:val="000000"/>
                            <w:lang w:val="mn-MN"/>
                          </w:rPr>
                          <w:t>*</w:t>
                        </w:r>
                      </w:p>
                    </w:txbxContent>
                  </v:textbox>
                </v:rect>
                <v:rect id="Rectangle 34" o:spid="_x0000_s1048" style="position:absolute;left:19735;top:1784;width:3252;height:163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6cIA&#10;AADbAAAADwAAAGRycy9kb3ducmV2LnhtbERPy2rCQBTdF/yH4Qrumom1LRIdRYr2sWhEk427S+aa&#10;BDN3QmZM0r/vLApdHs57vR1NI3rqXG1ZwTyKQRAXVtdcKsizw+MShPPIGhvLpOCHHGw3k4c1JtoO&#10;fKL+7EsRQtglqKDyvk2kdEVFBl1kW+LAXW1n0AfYlVJ3OIRw08inOH6VBmsODRW29FZRcTvfjYKd&#10;KfPj/vLy/ZVhnr2n+QL36YdSs+m4W4HwNPp/8Z/7Uyt4DmPDl/A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TpwgAAANsAAAAPAAAAAAAAAAAAAAAAAJgCAABkcnMvZG93&#10;bnJldi54bWxQSwUGAAAAAAQABAD1AAAAhwMAAAAA&#10;" filled="f" stroked="f">
                  <v:textbox inset="0,0,0,0">
                    <w:txbxContent>
                      <w:p w:rsidR="0018475A" w:rsidRDefault="0018475A" w:rsidP="00452EB0">
                        <w:pPr>
                          <w:rPr>
                            <w:i/>
                            <w:lang w:val="mn-MN"/>
                          </w:rPr>
                        </w:pPr>
                        <w:r>
                          <w:rPr>
                            <w:i/>
                            <w:color w:val="000000"/>
                            <w:lang w:val="mn-MN"/>
                          </w:rPr>
                          <w:t>*</w:t>
                        </w:r>
                        <w:r w:rsidRPr="003D2A38">
                          <w:rPr>
                            <w:i/>
                            <w:color w:val="000000"/>
                            <w:lang w:val="mn-MN"/>
                          </w:rPr>
                          <w:t>100</w:t>
                        </w:r>
                      </w:p>
                    </w:txbxContent>
                  </v:textbox>
                </v:rect>
                <w10:anchorlock/>
              </v:group>
            </w:pict>
          </mc:Fallback>
        </mc:AlternateContent>
      </w:r>
      <w:r>
        <w:rPr>
          <w:rFonts w:ascii="Arial" w:hAnsi="Arial" w:cs="Arial"/>
          <w:noProof/>
        </w:rPr>
        <mc:AlternateContent>
          <mc:Choice Requires="wpc">
            <w:drawing>
              <wp:inline distT="0" distB="0" distL="0" distR="0" wp14:anchorId="2F6000A8" wp14:editId="11060B85">
                <wp:extent cx="2481580" cy="556260"/>
                <wp:effectExtent l="0" t="0" r="0" b="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 name="Rectangle 20"/>
                        <wps:cNvSpPr>
                          <a:spLocks noChangeArrowheads="1"/>
                        </wps:cNvSpPr>
                        <wps:spPr bwMode="auto">
                          <a:xfrm>
                            <a:off x="71755" y="226695"/>
                            <a:ext cx="1143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Default="0018475A" w:rsidP="00452EB0">
                              <w:r>
                                <w:rPr>
                                  <w:color w:val="000000"/>
                                  <w:sz w:val="20"/>
                                  <w:szCs w:val="20"/>
                                </w:rPr>
                                <w:t xml:space="preserve"> =</w:t>
                              </w:r>
                            </w:p>
                          </w:txbxContent>
                        </wps:txbx>
                        <wps:bodyPr rot="0" vert="horz" wrap="square" lIns="0" tIns="0" rIns="0" bIns="0" anchor="t" anchorCtr="0" upright="1">
                          <a:noAutofit/>
                        </wps:bodyPr>
                      </wps:wsp>
                      <wps:wsp>
                        <wps:cNvPr id="36" name="Rectangle 21"/>
                        <wps:cNvSpPr>
                          <a:spLocks noChangeArrowheads="1"/>
                        </wps:cNvSpPr>
                        <wps:spPr bwMode="auto">
                          <a:xfrm>
                            <a:off x="186055" y="57150"/>
                            <a:ext cx="15532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EA257E" w:rsidRDefault="0018475A" w:rsidP="00452EB0">
                              <w:pPr>
                                <w:jc w:val="center"/>
                                <w:rPr>
                                  <w:i/>
                                </w:rPr>
                              </w:pPr>
                              <w:r>
                                <w:rPr>
                                  <w:i/>
                                  <w:lang w:val="mn-MN"/>
                                </w:rPr>
                                <w:t>77772</w:t>
                              </w:r>
                              <w:r>
                                <w:rPr>
                                  <w:i/>
                                </w:rPr>
                                <w:t>-76476</w:t>
                              </w:r>
                            </w:p>
                          </w:txbxContent>
                        </wps:txbx>
                        <wps:bodyPr rot="0" vert="horz" wrap="square" lIns="0" tIns="0" rIns="0" bIns="0" anchor="t" anchorCtr="0" upright="1">
                          <a:noAutofit/>
                        </wps:bodyPr>
                      </wps:wsp>
                      <wps:wsp>
                        <wps:cNvPr id="37" name="Line 22"/>
                        <wps:cNvCnPr/>
                        <wps:spPr bwMode="auto">
                          <a:xfrm>
                            <a:off x="214630" y="273685"/>
                            <a:ext cx="14478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23"/>
                        <wps:cNvSpPr>
                          <a:spLocks noChangeArrowheads="1"/>
                        </wps:cNvSpPr>
                        <wps:spPr bwMode="auto">
                          <a:xfrm flipV="1">
                            <a:off x="147955" y="325755"/>
                            <a:ext cx="156210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EA257E" w:rsidRDefault="0018475A" w:rsidP="00452EB0">
                              <w:pPr>
                                <w:jc w:val="center"/>
                                <w:rPr>
                                  <w:i/>
                                </w:rPr>
                              </w:pPr>
                              <w:r>
                                <w:rPr>
                                  <w:i/>
                                  <w:color w:val="000000"/>
                                </w:rPr>
                                <w:t>(</w:t>
                              </w:r>
                              <w:r>
                                <w:rPr>
                                  <w:i/>
                                  <w:color w:val="000000"/>
                                  <w:lang w:val="mn-MN"/>
                                </w:rPr>
                                <w:t>2016-2015</w:t>
                              </w:r>
                              <w:r>
                                <w:rPr>
                                  <w:i/>
                                  <w:color w:val="000000"/>
                                </w:rPr>
                                <w:t>)*76476</w:t>
                              </w:r>
                            </w:p>
                          </w:txbxContent>
                        </wps:txbx>
                        <wps:bodyPr rot="0" vert="horz" wrap="square" lIns="0" tIns="0" rIns="0" bIns="0" anchor="t" anchorCtr="0" upright="1">
                          <a:noAutofit/>
                        </wps:bodyPr>
                      </wps:wsp>
                      <wps:wsp>
                        <wps:cNvPr id="39" name="Rectangle 24"/>
                        <wps:cNvSpPr>
                          <a:spLocks noChangeArrowheads="1"/>
                        </wps:cNvSpPr>
                        <wps:spPr bwMode="auto">
                          <a:xfrm>
                            <a:off x="1710055" y="219075"/>
                            <a:ext cx="771525"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452EB0" w:rsidRDefault="0018475A" w:rsidP="00452EB0">
                              <w:pPr>
                                <w:rPr>
                                  <w:lang w:val="mn-MN"/>
                                </w:rPr>
                              </w:pPr>
                              <w:r>
                                <w:rPr>
                                  <w:color w:val="000000"/>
                                  <w:sz w:val="20"/>
                                  <w:szCs w:val="20"/>
                                </w:rPr>
                                <w:t xml:space="preserve"> </w:t>
                              </w:r>
                              <w:r w:rsidRPr="002D2C87">
                                <w:rPr>
                                  <w:color w:val="000000"/>
                                </w:rPr>
                                <w:t>*100=</w:t>
                              </w:r>
                              <w:r>
                                <w:rPr>
                                  <w:color w:val="000000"/>
                                  <w:lang w:val="mn-MN"/>
                                </w:rPr>
                                <w:t>1.7</w:t>
                              </w:r>
                            </w:p>
                          </w:txbxContent>
                        </wps:txbx>
                        <wps:bodyPr rot="0" vert="horz" wrap="square" lIns="0" tIns="0" rIns="0" bIns="0" anchor="t" anchorCtr="0" upright="1">
                          <a:noAutofit/>
                        </wps:bodyPr>
                      </wps:wsp>
                    </wpc:wpc>
                  </a:graphicData>
                </a:graphic>
              </wp:inline>
            </w:drawing>
          </mc:Choice>
          <mc:Fallback>
            <w:pict>
              <v:group id="Canvas 40" o:spid="_x0000_s1049" editas="canvas" style="width:195.4pt;height:43.8pt;mso-position-horizontal-relative:char;mso-position-vertical-relative:line" coordsize="24815,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">
                <v:shape id="_x0000_s1050" type="#_x0000_t75" style="position:absolute;width:24815;height:5562;visibility:visible;mso-wrap-style:square">
                  <v:fill o:detectmouseclick="t"/>
                  <v:path o:connecttype="none"/>
                </v:shape>
                <v:rect id="Rectangle 20" o:spid="_x0000_s1051" style="position:absolute;left:717;top:2266;width:1143;height:1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18475A" w:rsidRDefault="0018475A" w:rsidP="00452EB0">
                        <w:r>
                          <w:rPr>
                            <w:color w:val="000000"/>
                            <w:sz w:val="20"/>
                            <w:szCs w:val="20"/>
                          </w:rPr>
                          <w:t xml:space="preserve"> =</w:t>
                        </w:r>
                      </w:p>
                    </w:txbxContent>
                  </v:textbox>
                </v:rect>
                <v:rect id="Rectangle 21" o:spid="_x0000_s1052" style="position:absolute;left:1860;top:571;width:15532;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18475A" w:rsidRPr="00EA257E" w:rsidRDefault="0018475A" w:rsidP="00452EB0">
                        <w:pPr>
                          <w:jc w:val="center"/>
                          <w:rPr>
                            <w:i/>
                          </w:rPr>
                        </w:pPr>
                        <w:r>
                          <w:rPr>
                            <w:i/>
                            <w:lang w:val="mn-MN"/>
                          </w:rPr>
                          <w:t>77772</w:t>
                        </w:r>
                        <w:r>
                          <w:rPr>
                            <w:i/>
                          </w:rPr>
                          <w:t>-76476</w:t>
                        </w:r>
                      </w:p>
                    </w:txbxContent>
                  </v:textbox>
                </v:rect>
                <v:line id="Line 22" o:spid="_x0000_s1053" style="position:absolute;visibility:visible;mso-wrap-style:square" from="2146,2736" to="16624,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tJPMQAAADbAAAADwAAAGRycy9kb3ducmV2LnhtbESPQWvCQBSE70L/w/IKvdWNL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0k8xAAAANsAAAAPAAAAAAAAAAAA&#10;AAAAAKECAABkcnMvZG93bnJldi54bWxQSwUGAAAAAAQABAD5AAAAkgMAAAAA&#10;" strokeweight="0"/>
                <v:rect id="Rectangle 23" o:spid="_x0000_s1054" style="position:absolute;left:1479;top:3257;width:15621;height:195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lMAA&#10;AADbAAAADwAAAGRycy9kb3ducmV2LnhtbERPy4rCMBTdC/5DuII7TVVmkGoUER/jYhy03bi7NNe2&#10;2NyUJmr9e7MQZnk47/myNZV4UONKywpGwwgEcWZ1ybmCNNkOpiCcR9ZYWSYFL3KwXHQ7c4y1ffKJ&#10;HmefixDCLkYFhfd1LKXLCjLohrYmDtzVNgZ9gE0udYPPEG4qOY6ib2mw5NBQYE3rgrLb+W4UrEye&#10;/m0uX7+HBNNkd0wnuDnuler32tUMhKfW/4s/7h+tYBLGhi/hB8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XlMAAAADbAAAADwAAAAAAAAAAAAAAAACYAgAAZHJzL2Rvd25y&#10;ZXYueG1sUEsFBgAAAAAEAAQA9QAAAIUDAAAAAA==&#10;" filled="f" stroked="f">
                  <v:textbox inset="0,0,0,0">
                    <w:txbxContent>
                      <w:p w:rsidR="0018475A" w:rsidRPr="00EA257E" w:rsidRDefault="0018475A" w:rsidP="00452EB0">
                        <w:pPr>
                          <w:jc w:val="center"/>
                          <w:rPr>
                            <w:i/>
                          </w:rPr>
                        </w:pPr>
                        <w:r>
                          <w:rPr>
                            <w:i/>
                            <w:color w:val="000000"/>
                          </w:rPr>
                          <w:t>(</w:t>
                        </w:r>
                        <w:r>
                          <w:rPr>
                            <w:i/>
                            <w:color w:val="000000"/>
                            <w:lang w:val="mn-MN"/>
                          </w:rPr>
                          <w:t>2016-2015</w:t>
                        </w:r>
                        <w:r>
                          <w:rPr>
                            <w:i/>
                            <w:color w:val="000000"/>
                          </w:rPr>
                          <w:t>)*76476</w:t>
                        </w:r>
                      </w:p>
                    </w:txbxContent>
                  </v:textbox>
                </v:rect>
                <v:rect id="Rectangle 24" o:spid="_x0000_s1055" style="position:absolute;left:17100;top:2190;width:7715;height:3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18475A" w:rsidRPr="00452EB0" w:rsidRDefault="0018475A" w:rsidP="00452EB0">
                        <w:pPr>
                          <w:rPr>
                            <w:lang w:val="mn-MN"/>
                          </w:rPr>
                        </w:pPr>
                        <w:r>
                          <w:rPr>
                            <w:color w:val="000000"/>
                            <w:sz w:val="20"/>
                            <w:szCs w:val="20"/>
                          </w:rPr>
                          <w:t xml:space="preserve"> </w:t>
                        </w:r>
                        <w:r w:rsidRPr="002D2C87">
                          <w:rPr>
                            <w:color w:val="000000"/>
                          </w:rPr>
                          <w:t>*100=</w:t>
                        </w:r>
                        <w:r>
                          <w:rPr>
                            <w:color w:val="000000"/>
                            <w:lang w:val="mn-MN"/>
                          </w:rPr>
                          <w:t>1.7</w:t>
                        </w:r>
                      </w:p>
                    </w:txbxContent>
                  </v:textbox>
                </v:rect>
                <w10:anchorlock/>
              </v:group>
            </w:pict>
          </mc:Fallback>
        </mc:AlternateContent>
      </w:r>
    </w:p>
    <w:p w:rsidR="00493FC2" w:rsidRPr="00E005D5" w:rsidRDefault="00A003C8" w:rsidP="00493FC2">
      <w:pPr>
        <w:spacing w:line="360" w:lineRule="auto"/>
        <w:jc w:val="both"/>
        <w:rPr>
          <w:rFonts w:ascii="Arial" w:hAnsi="Arial" w:cs="Arial"/>
          <w:sz w:val="24"/>
          <w:lang w:val="mn-MN"/>
        </w:rPr>
      </w:pPr>
      <w:r>
        <w:rPr>
          <w:rFonts w:ascii="Arial" w:hAnsi="Arial" w:cs="Arial"/>
          <w:b/>
          <w:sz w:val="24"/>
          <w:lang w:val="mn-MN"/>
        </w:rPr>
        <w:t>Зураг 3</w:t>
      </w:r>
      <w:r w:rsidR="00363EEE">
        <w:rPr>
          <w:rFonts w:ascii="Arial" w:hAnsi="Arial" w:cs="Arial"/>
          <w:b/>
          <w:sz w:val="24"/>
          <w:lang w:val="mn-MN"/>
        </w:rPr>
        <w:t>.1.</w:t>
      </w:r>
      <w:r w:rsidR="00363EEE">
        <w:rPr>
          <w:rFonts w:ascii="Arial" w:hAnsi="Arial" w:cs="Arial"/>
          <w:b/>
          <w:sz w:val="24"/>
        </w:rPr>
        <w:t>6</w:t>
      </w:r>
      <w:r w:rsidR="00493FC2" w:rsidRPr="00E005D5">
        <w:rPr>
          <w:rFonts w:ascii="Arial" w:hAnsi="Arial" w:cs="Arial"/>
          <w:b/>
          <w:sz w:val="24"/>
          <w:lang w:val="mn-MN"/>
        </w:rPr>
        <w:t>.</w:t>
      </w:r>
      <w:r w:rsidR="00493FC2" w:rsidRPr="00E005D5">
        <w:rPr>
          <w:rFonts w:ascii="Arial" w:hAnsi="Arial" w:cs="Arial"/>
          <w:sz w:val="24"/>
          <w:lang w:val="mn-MN"/>
        </w:rPr>
        <w:t xml:space="preserve"> Хүн амын жилийн дундаж өсөлтийн хувь, жилээр</w:t>
      </w:r>
    </w:p>
    <w:p w:rsidR="00493FC2" w:rsidRDefault="00493FC2" w:rsidP="00452EB0">
      <w:pPr>
        <w:spacing w:line="360" w:lineRule="auto"/>
        <w:jc w:val="both"/>
        <w:rPr>
          <w:rFonts w:ascii="Arial" w:hAnsi="Arial" w:cs="Arial"/>
        </w:rPr>
      </w:pPr>
      <w:r>
        <w:rPr>
          <w:noProof/>
        </w:rPr>
        <w:drawing>
          <wp:inline distT="0" distB="0" distL="0" distR="0" wp14:anchorId="6C67BCBC" wp14:editId="62C0646B">
            <wp:extent cx="5781675" cy="216346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2752" cy="2175095"/>
                    </a:xfrm>
                    <a:prstGeom prst="rect">
                      <a:avLst/>
                    </a:prstGeom>
                    <a:noFill/>
                  </pic:spPr>
                </pic:pic>
              </a:graphicData>
            </a:graphic>
          </wp:inline>
        </w:drawing>
      </w:r>
    </w:p>
    <w:p w:rsidR="00493FC2" w:rsidRPr="00E005D5" w:rsidRDefault="00493FC2" w:rsidP="00493FC2">
      <w:pPr>
        <w:spacing w:line="360" w:lineRule="auto"/>
        <w:ind w:firstLine="720"/>
        <w:jc w:val="both"/>
        <w:rPr>
          <w:rFonts w:ascii="Arial" w:hAnsi="Arial" w:cs="Arial"/>
          <w:sz w:val="24"/>
          <w:lang w:val="mn-MN"/>
        </w:rPr>
      </w:pPr>
      <w:r w:rsidRPr="00E005D5">
        <w:rPr>
          <w:rFonts w:ascii="Arial" w:hAnsi="Arial" w:cs="Arial"/>
          <w:sz w:val="24"/>
          <w:lang w:val="mn-MN"/>
        </w:rPr>
        <w:t xml:space="preserve">2016 онд </w:t>
      </w:r>
      <w:r>
        <w:rPr>
          <w:rFonts w:ascii="Arial" w:hAnsi="Arial" w:cs="Arial"/>
          <w:sz w:val="24"/>
          <w:lang w:val="mn-MN"/>
        </w:rPr>
        <w:t xml:space="preserve">хүн амын тоо өмнөх оныхоос 1276 хүнээр өссөн үзүүлэлттэй байгаа боловч жилийн </w:t>
      </w:r>
      <w:r w:rsidRPr="00E005D5">
        <w:rPr>
          <w:rFonts w:ascii="Arial" w:hAnsi="Arial" w:cs="Arial"/>
          <w:sz w:val="24"/>
          <w:lang w:val="mn-MN"/>
        </w:rPr>
        <w:t xml:space="preserve">дундаж өсөлт </w:t>
      </w:r>
      <w:r>
        <w:rPr>
          <w:rFonts w:ascii="Arial" w:hAnsi="Arial" w:cs="Arial"/>
          <w:sz w:val="24"/>
          <w:lang w:val="mn-MN"/>
        </w:rPr>
        <w:t>1.</w:t>
      </w:r>
      <w:r w:rsidRPr="00E005D5">
        <w:rPr>
          <w:rFonts w:ascii="Arial" w:hAnsi="Arial" w:cs="Arial"/>
          <w:sz w:val="24"/>
          <w:lang w:val="mn-MN"/>
        </w:rPr>
        <w:t>7</w:t>
      </w:r>
      <w:r>
        <w:rPr>
          <w:rFonts w:ascii="Arial" w:hAnsi="Arial" w:cs="Arial"/>
          <w:sz w:val="24"/>
          <w:lang w:val="mn-MN"/>
        </w:rPr>
        <w:t xml:space="preserve"> хувь байгаа</w:t>
      </w:r>
      <w:r w:rsidRPr="00E005D5">
        <w:rPr>
          <w:rFonts w:ascii="Arial" w:hAnsi="Arial" w:cs="Arial"/>
          <w:sz w:val="24"/>
          <w:lang w:val="mn-MN"/>
        </w:rPr>
        <w:t xml:space="preserve"> нь </w:t>
      </w:r>
      <w:r>
        <w:rPr>
          <w:rFonts w:ascii="Arial" w:hAnsi="Arial" w:cs="Arial"/>
          <w:sz w:val="24"/>
          <w:lang w:val="mn-MN"/>
        </w:rPr>
        <w:t>өмнөх оныхоос 0.3 пунктээр буурсан байна. 2015 оны хувьд хүн амын жилийн дундаж өсөлт хамгийн өндөр буюу 2 хувьтай байгаа бол хамгийн бага өсөлттэй жил нь 20</w:t>
      </w:r>
      <w:r w:rsidRPr="00E005D5">
        <w:rPr>
          <w:rFonts w:ascii="Arial" w:hAnsi="Arial" w:cs="Arial"/>
          <w:sz w:val="24"/>
          <w:lang w:val="mn-MN"/>
        </w:rPr>
        <w:t xml:space="preserve">12, 2014 онуудад </w:t>
      </w:r>
      <w:r>
        <w:rPr>
          <w:rFonts w:ascii="Arial" w:hAnsi="Arial" w:cs="Arial"/>
          <w:sz w:val="24"/>
          <w:lang w:val="mn-MN"/>
        </w:rPr>
        <w:t xml:space="preserve">байна. Энэ үед </w:t>
      </w:r>
      <w:r w:rsidRPr="00E005D5">
        <w:rPr>
          <w:rFonts w:ascii="Arial" w:hAnsi="Arial" w:cs="Arial"/>
          <w:sz w:val="24"/>
          <w:lang w:val="mn-MN"/>
        </w:rPr>
        <w:t>хүн амын дундаж өсөлтийн хувь хасах үзүүлэлттэй буюу бууралттай байсан байна.</w:t>
      </w:r>
    </w:p>
    <w:p w:rsidR="00493FC2" w:rsidRPr="00493FC2" w:rsidRDefault="00493FC2" w:rsidP="00452EB0">
      <w:pPr>
        <w:spacing w:line="360" w:lineRule="auto"/>
        <w:jc w:val="both"/>
        <w:rPr>
          <w:rFonts w:ascii="Arial" w:hAnsi="Arial" w:cs="Arial"/>
        </w:rPr>
      </w:pPr>
    </w:p>
    <w:p w:rsidR="00E56D23" w:rsidRPr="00E005D5" w:rsidRDefault="00E56D23" w:rsidP="00C73AE1">
      <w:pPr>
        <w:spacing w:line="360" w:lineRule="auto"/>
        <w:jc w:val="both"/>
        <w:rPr>
          <w:rFonts w:ascii="Arial" w:hAnsi="Arial" w:cs="Arial"/>
          <w:color w:val="000000"/>
          <w:kern w:val="24"/>
          <w:sz w:val="24"/>
          <w:lang w:val="mn-MN"/>
        </w:rPr>
      </w:pPr>
      <w:r w:rsidRPr="00E005D5">
        <w:rPr>
          <w:rFonts w:ascii="Arial" w:hAnsi="Arial" w:cs="Arial"/>
          <w:b/>
          <w:color w:val="548DD4" w:themeColor="text2" w:themeTint="99"/>
          <w:sz w:val="24"/>
          <w:szCs w:val="20"/>
          <w:u w:val="single"/>
          <w:lang w:val="mn-MN"/>
        </w:rPr>
        <w:lastRenderedPageBreak/>
        <w:t>Хүн амын цэвэр өсөлт:</w:t>
      </w:r>
    </w:p>
    <w:p w:rsidR="00E56D23" w:rsidRPr="00B607E9" w:rsidRDefault="00E56D23" w:rsidP="00C73AE1">
      <w:pPr>
        <w:pStyle w:val="BodyTextIndent"/>
        <w:spacing w:line="360" w:lineRule="auto"/>
        <w:ind w:left="0" w:right="-27" w:firstLine="720"/>
        <w:jc w:val="both"/>
        <w:rPr>
          <w:rFonts w:ascii="Arial" w:hAnsi="Arial" w:cs="Arial"/>
          <w:sz w:val="24"/>
          <w:szCs w:val="24"/>
          <w:lang w:val="mn-MN"/>
        </w:rPr>
      </w:pPr>
      <w:r w:rsidRPr="00B607E9">
        <w:rPr>
          <w:rFonts w:ascii="Arial" w:hAnsi="Arial" w:cs="Arial"/>
          <w:sz w:val="24"/>
          <w:szCs w:val="24"/>
          <w:lang w:val="mn-MN"/>
        </w:rPr>
        <w:t xml:space="preserve">Дорнод аймагт тухайн жилд төрсөн хүүхдийн тоо </w:t>
      </w:r>
      <w:r w:rsidR="00493FC2">
        <w:rPr>
          <w:rFonts w:ascii="Arial" w:hAnsi="Arial" w:cs="Arial"/>
          <w:sz w:val="24"/>
          <w:szCs w:val="24"/>
          <w:lang w:val="mn-MN"/>
        </w:rPr>
        <w:t>2066</w:t>
      </w:r>
      <w:r w:rsidRPr="00B607E9">
        <w:rPr>
          <w:rFonts w:ascii="Arial" w:hAnsi="Arial" w:cs="Arial"/>
          <w:sz w:val="24"/>
          <w:szCs w:val="24"/>
          <w:lang w:val="mn-MN"/>
        </w:rPr>
        <w:t xml:space="preserve">, нас барсан хүний тоо </w:t>
      </w:r>
      <w:r w:rsidR="00493FC2">
        <w:rPr>
          <w:rFonts w:ascii="Arial" w:hAnsi="Arial" w:cs="Arial"/>
          <w:sz w:val="24"/>
          <w:szCs w:val="24"/>
          <w:lang w:val="mn-MN"/>
        </w:rPr>
        <w:t>546, шилжин ирсэн хүн амын тоо 3088</w:t>
      </w:r>
      <w:r w:rsidRPr="00B607E9">
        <w:rPr>
          <w:rFonts w:ascii="Arial" w:hAnsi="Arial" w:cs="Arial"/>
          <w:sz w:val="24"/>
          <w:szCs w:val="24"/>
          <w:lang w:val="mn-MN"/>
        </w:rPr>
        <w:t>,</w:t>
      </w:r>
      <w:r>
        <w:rPr>
          <w:rFonts w:ascii="Arial" w:hAnsi="Arial" w:cs="Arial"/>
          <w:sz w:val="24"/>
          <w:szCs w:val="24"/>
          <w:lang w:val="mn-MN"/>
        </w:rPr>
        <w:t xml:space="preserve"> шилжин явсан хүний тоо </w:t>
      </w:r>
      <w:r w:rsidR="00493FC2">
        <w:rPr>
          <w:rFonts w:ascii="Arial" w:hAnsi="Arial" w:cs="Arial"/>
          <w:sz w:val="24"/>
          <w:szCs w:val="24"/>
          <w:lang w:val="mn-MN"/>
        </w:rPr>
        <w:t>3622</w:t>
      </w:r>
      <w:r w:rsidRPr="00B607E9">
        <w:rPr>
          <w:rFonts w:ascii="Arial" w:hAnsi="Arial" w:cs="Arial"/>
          <w:sz w:val="24"/>
          <w:szCs w:val="24"/>
          <w:lang w:val="mn-MN"/>
        </w:rPr>
        <w:t xml:space="preserve"> </w:t>
      </w:r>
      <w:r>
        <w:rPr>
          <w:rFonts w:ascii="Arial" w:hAnsi="Arial" w:cs="Arial"/>
          <w:sz w:val="24"/>
          <w:szCs w:val="24"/>
          <w:lang w:val="mn-MN"/>
        </w:rPr>
        <w:t xml:space="preserve">бол </w:t>
      </w:r>
      <w:r w:rsidRPr="00B607E9">
        <w:rPr>
          <w:rFonts w:ascii="Arial" w:hAnsi="Arial" w:cs="Arial"/>
          <w:sz w:val="24"/>
          <w:szCs w:val="24"/>
          <w:lang w:val="mn-MN"/>
        </w:rPr>
        <w:t xml:space="preserve">жилийн дундаж хүн амын тоо </w:t>
      </w:r>
      <w:r w:rsidR="00493FC2">
        <w:rPr>
          <w:rFonts w:ascii="Arial" w:hAnsi="Arial" w:cs="Arial"/>
          <w:sz w:val="24"/>
          <w:szCs w:val="24"/>
          <w:lang w:val="mn-MN"/>
        </w:rPr>
        <w:t>77124</w:t>
      </w:r>
      <w:r w:rsidRPr="00B607E9">
        <w:rPr>
          <w:rFonts w:ascii="Arial" w:hAnsi="Arial" w:cs="Arial"/>
          <w:sz w:val="24"/>
          <w:szCs w:val="24"/>
          <w:lang w:val="mn-MN"/>
        </w:rPr>
        <w:t xml:space="preserve"> гэвэл хүн амын ердийн цэвэр өсөлт, түүний коэффициентийг дараах байдлаар тооцно.</w:t>
      </w:r>
    </w:p>
    <w:p w:rsidR="003C1E8C" w:rsidRPr="00493FC2" w:rsidRDefault="00493FC2" w:rsidP="00673F70">
      <w:pPr>
        <w:spacing w:line="360" w:lineRule="auto"/>
        <w:rPr>
          <w:rFonts w:ascii="Arial" w:hAnsi="Arial" w:cs="Arial"/>
          <w:sz w:val="24"/>
        </w:rPr>
      </w:pPr>
      <w:r w:rsidRPr="00493FC2">
        <w:rPr>
          <w:rFonts w:ascii="Arial" w:hAnsi="Arial" w:cs="Arial"/>
          <w:sz w:val="24"/>
          <w:lang w:val="mn-MN"/>
        </w:rPr>
        <w:t>ЕЦӨ</w:t>
      </w:r>
      <w:r w:rsidRPr="00493FC2">
        <w:rPr>
          <w:rFonts w:ascii="Arial" w:hAnsi="Arial" w:cs="Arial"/>
          <w:sz w:val="24"/>
        </w:rPr>
        <w:t>=TT-</w:t>
      </w:r>
      <w:r w:rsidRPr="00493FC2">
        <w:rPr>
          <w:rFonts w:ascii="Arial" w:hAnsi="Arial" w:cs="Arial"/>
          <w:sz w:val="24"/>
          <w:lang w:val="mn-MN"/>
        </w:rPr>
        <w:t>НБТ</w:t>
      </w:r>
      <w:r w:rsidRPr="00493FC2">
        <w:rPr>
          <w:rFonts w:ascii="Arial" w:hAnsi="Arial" w:cs="Arial"/>
          <w:sz w:val="24"/>
        </w:rPr>
        <w:t>=2066-546=1520</w:t>
      </w:r>
    </w:p>
    <w:p w:rsidR="00452EB0" w:rsidRDefault="00493FC2" w:rsidP="00673F70">
      <w:pPr>
        <w:spacing w:line="360" w:lineRule="auto"/>
        <w:rPr>
          <w:lang w:val="mn-MN"/>
        </w:rPr>
      </w:pPr>
      <w:r w:rsidRPr="00E005D5">
        <w:rPr>
          <w:rFonts w:ascii="Arial" w:hAnsi="Arial" w:cs="Arial"/>
          <w:sz w:val="24"/>
          <w:lang w:val="mn-MN"/>
        </w:rPr>
        <w:t>Е</w:t>
      </w:r>
      <w:r>
        <w:rPr>
          <w:rFonts w:ascii="Arial" w:hAnsi="Arial" w:cs="Arial"/>
          <w:sz w:val="24"/>
          <w:lang w:val="mn-MN"/>
        </w:rPr>
        <w:t>ЦӨ</w:t>
      </w:r>
      <w:r w:rsidRPr="00E005D5">
        <w:rPr>
          <w:rFonts w:ascii="Arial" w:hAnsi="Arial" w:cs="Arial"/>
          <w:sz w:val="24"/>
          <w:lang w:val="mn-MN"/>
        </w:rPr>
        <w:t>К</w:t>
      </w:r>
      <w:r w:rsidRPr="00E005D5">
        <w:rPr>
          <w:rFonts w:ascii="Arial" w:hAnsi="Arial" w:cs="Arial"/>
          <w:sz w:val="24"/>
        </w:rPr>
        <w:t>=</w:t>
      </w:r>
      <w:r w:rsidRPr="00E005D5">
        <w:rPr>
          <w:rFonts w:ascii="Arial" w:hAnsi="Arial" w:cs="Arial"/>
          <w:sz w:val="24"/>
          <w:lang w:val="mn-MN"/>
        </w:rPr>
        <w:t xml:space="preserve"> </w:t>
      </w:r>
      <w:r w:rsidRPr="00E005D5">
        <w:rPr>
          <w:rFonts w:ascii="Arial" w:hAnsi="Arial" w:cs="Arial"/>
          <w:b/>
          <w:sz w:val="24"/>
          <w:lang w:val="mn-MN"/>
        </w:rPr>
        <w:t xml:space="preserve">  </w:t>
      </w:r>
      <w:r w:rsidRPr="00E005D5">
        <w:rPr>
          <w:rFonts w:ascii="Arial" w:hAnsi="Arial" w:cs="Arial"/>
          <w:b/>
          <w:color w:val="548DD4" w:themeColor="text2" w:themeTint="99"/>
          <w:sz w:val="24"/>
          <w:lang w:val="mn-MN"/>
        </w:rPr>
        <w:t xml:space="preserve"> </w:t>
      </w:r>
      <m:oMath>
        <m:f>
          <m:fPr>
            <m:ctrlPr>
              <w:rPr>
                <w:rFonts w:ascii="Cambria Math" w:hAnsi="Cambria Math" w:cs="Arial"/>
                <w:i/>
                <w:sz w:val="24"/>
              </w:rPr>
            </m:ctrlPr>
          </m:fPr>
          <m:num>
            <m:r>
              <w:rPr>
                <w:rFonts w:ascii="Cambria Math" w:hAnsi="Cambria Math" w:cs="Arial"/>
                <w:sz w:val="24"/>
              </w:rPr>
              <m:t>ТТ-НБТ</m:t>
            </m:r>
          </m:num>
          <m:den>
            <m:r>
              <w:rPr>
                <w:rFonts w:ascii="Cambria Math" w:hAnsi="Cambria Math" w:cs="Arial"/>
                <w:sz w:val="24"/>
              </w:rPr>
              <m:t>жилийн дундаж ХА</m:t>
            </m:r>
          </m:den>
        </m:f>
      </m:oMath>
      <w:r w:rsidRPr="00E005D5">
        <w:rPr>
          <w:rFonts w:ascii="Arial" w:hAnsi="Arial" w:cs="Arial"/>
          <w:b/>
          <w:color w:val="548DD4" w:themeColor="text2" w:themeTint="99"/>
          <w:sz w:val="24"/>
          <w:lang w:val="mn-MN"/>
        </w:rPr>
        <w:t xml:space="preserve"> </w:t>
      </w:r>
      <w:r>
        <w:rPr>
          <w:rFonts w:ascii="Arial" w:hAnsi="Arial" w:cs="Arial"/>
          <w:sz w:val="24"/>
          <w:lang w:val="mn-MN"/>
        </w:rPr>
        <w:t>*100</w:t>
      </w:r>
      <w:r>
        <w:rPr>
          <w:rFonts w:ascii="Arial" w:hAnsi="Arial" w:cs="Arial"/>
          <w:sz w:val="24"/>
        </w:rPr>
        <w:t>0=</w:t>
      </w:r>
      <w:r w:rsidRPr="00E005D5">
        <w:rPr>
          <w:rFonts w:ascii="Arial" w:hAnsi="Arial" w:cs="Arial"/>
          <w:b/>
          <w:sz w:val="24"/>
          <w:lang w:val="mn-MN"/>
        </w:rPr>
        <w:t xml:space="preserve">  </w:t>
      </w:r>
      <m:oMath>
        <m:f>
          <m:fPr>
            <m:ctrlPr>
              <w:rPr>
                <w:rFonts w:ascii="Cambria Math" w:hAnsi="Cambria Math" w:cs="Arial"/>
                <w:i/>
                <w:sz w:val="24"/>
              </w:rPr>
            </m:ctrlPr>
          </m:fPr>
          <m:num>
            <m:r>
              <w:rPr>
                <w:rFonts w:ascii="Cambria Math" w:hAnsi="Cambria Math" w:cs="Arial"/>
                <w:sz w:val="24"/>
              </w:rPr>
              <m:t>2066-546</m:t>
            </m:r>
          </m:num>
          <m:den>
            <m:r>
              <w:rPr>
                <w:rFonts w:ascii="Cambria Math" w:hAnsi="Cambria Math" w:cs="Arial"/>
                <w:sz w:val="24"/>
              </w:rPr>
              <m:t>77124</m:t>
            </m:r>
          </m:den>
        </m:f>
        <m:r>
          <w:rPr>
            <w:rFonts w:ascii="Cambria Math" w:hAnsi="Cambria Math" w:cs="Arial"/>
            <w:sz w:val="24"/>
          </w:rPr>
          <m:t>*1000=19.7</m:t>
        </m:r>
      </m:oMath>
    </w:p>
    <w:p w:rsidR="00452EB0" w:rsidRDefault="00452EB0" w:rsidP="008C4106">
      <w:pPr>
        <w:rPr>
          <w:lang w:val="mn-MN"/>
        </w:rPr>
      </w:pPr>
    </w:p>
    <w:p w:rsidR="00E56D23" w:rsidRPr="00527F39" w:rsidRDefault="00A003C8" w:rsidP="00E56D23">
      <w:pPr>
        <w:jc w:val="center"/>
        <w:rPr>
          <w:rFonts w:ascii="Arial" w:hAnsi="Arial" w:cs="Arial"/>
          <w:b/>
          <w:color w:val="548DD4" w:themeColor="text2" w:themeTint="99"/>
          <w:sz w:val="24"/>
          <w:lang w:val="mn-MN"/>
        </w:rPr>
      </w:pPr>
      <w:r>
        <w:rPr>
          <w:rFonts w:ascii="Arial" w:hAnsi="Arial" w:cs="Arial"/>
          <w:b/>
          <w:color w:val="548DD4" w:themeColor="text2" w:themeTint="99"/>
          <w:lang w:val="mn-MN"/>
        </w:rPr>
        <w:t>3</w:t>
      </w:r>
      <w:r w:rsidR="00E56D23" w:rsidRPr="00D630EA">
        <w:rPr>
          <w:rFonts w:ascii="Arial" w:hAnsi="Arial" w:cs="Arial"/>
          <w:b/>
          <w:color w:val="548DD4" w:themeColor="text2" w:themeTint="99"/>
        </w:rPr>
        <w:t xml:space="preserve">.2 </w:t>
      </w:r>
      <w:r w:rsidR="00E56D23" w:rsidRPr="00527F39">
        <w:rPr>
          <w:rFonts w:ascii="Arial" w:hAnsi="Arial" w:cs="Arial"/>
          <w:b/>
          <w:color w:val="548DD4" w:themeColor="text2" w:themeTint="99"/>
          <w:sz w:val="24"/>
        </w:rPr>
        <w:t>Õ¿í àìûí íàñíû á¿òýö</w:t>
      </w:r>
      <w:r w:rsidR="00E56D23" w:rsidRPr="00527F39">
        <w:rPr>
          <w:rFonts w:ascii="Arial" w:hAnsi="Arial" w:cs="Arial"/>
          <w:b/>
          <w:color w:val="548DD4" w:themeColor="text2" w:themeTint="99"/>
          <w:sz w:val="24"/>
          <w:lang w:val="mn-MN"/>
        </w:rPr>
        <w:t xml:space="preserve"> /Хүн амын нас, </w:t>
      </w:r>
    </w:p>
    <w:p w:rsidR="00E56D23" w:rsidRPr="00527F39" w:rsidRDefault="00E56D23" w:rsidP="00E56D23">
      <w:pPr>
        <w:jc w:val="center"/>
        <w:rPr>
          <w:rFonts w:ascii="Arial" w:hAnsi="Arial" w:cs="Arial"/>
          <w:b/>
          <w:color w:val="548DD4" w:themeColor="text2" w:themeTint="99"/>
          <w:sz w:val="24"/>
          <w:lang w:val="mn-MN"/>
        </w:rPr>
      </w:pPr>
      <w:r w:rsidRPr="00527F39">
        <w:rPr>
          <w:rFonts w:ascii="Arial" w:hAnsi="Arial" w:cs="Arial"/>
          <w:b/>
          <w:color w:val="548DD4" w:themeColor="text2" w:themeTint="99"/>
          <w:sz w:val="24"/>
          <w:lang w:val="mn-MN"/>
        </w:rPr>
        <w:t xml:space="preserve">хүйсийн бүтэц, түүний өөрчлөлт, хүйсийн харьцаа, </w:t>
      </w:r>
    </w:p>
    <w:p w:rsidR="00E56D23" w:rsidRPr="00527F39" w:rsidRDefault="00E56D23" w:rsidP="00E56D23">
      <w:pPr>
        <w:jc w:val="center"/>
        <w:rPr>
          <w:rFonts w:ascii="Arial" w:hAnsi="Arial" w:cs="Arial"/>
          <w:b/>
          <w:color w:val="548DD4" w:themeColor="text2" w:themeTint="99"/>
          <w:sz w:val="24"/>
          <w:lang w:val="mn-MN"/>
        </w:rPr>
      </w:pPr>
      <w:r w:rsidRPr="00527F39">
        <w:rPr>
          <w:rFonts w:ascii="Arial" w:hAnsi="Arial" w:cs="Arial"/>
          <w:b/>
          <w:color w:val="548DD4" w:themeColor="text2" w:themeTint="99"/>
          <w:sz w:val="24"/>
          <w:lang w:val="mn-MN"/>
        </w:rPr>
        <w:t>хүн ам зүйн ачаалал /</w:t>
      </w:r>
    </w:p>
    <w:p w:rsidR="008E057C" w:rsidRDefault="008E057C" w:rsidP="00E56D23">
      <w:pPr>
        <w:rPr>
          <w:lang w:val="mn-MN"/>
        </w:rPr>
      </w:pPr>
      <w:r>
        <w:rPr>
          <w:noProof/>
        </w:rPr>
        <w:drawing>
          <wp:inline distT="0" distB="0" distL="0" distR="0" wp14:anchorId="266686C8" wp14:editId="24EB8975">
            <wp:extent cx="5076825" cy="40671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076825" cy="4067175"/>
                    </a:xfrm>
                    <a:prstGeom prst="rect">
                      <a:avLst/>
                    </a:prstGeom>
                  </pic:spPr>
                </pic:pic>
              </a:graphicData>
            </a:graphic>
          </wp:inline>
        </w:drawing>
      </w:r>
    </w:p>
    <w:p w:rsidR="008E057C" w:rsidRPr="008E057C" w:rsidRDefault="008E057C" w:rsidP="008E057C">
      <w:pPr>
        <w:spacing w:line="360" w:lineRule="auto"/>
        <w:ind w:firstLine="720"/>
        <w:jc w:val="both"/>
        <w:rPr>
          <w:rFonts w:ascii="Arial" w:hAnsi="Arial" w:cs="Arial"/>
          <w:position w:val="-17"/>
          <w:sz w:val="24"/>
          <w:szCs w:val="24"/>
          <w:lang w:val="mn-MN"/>
        </w:rPr>
      </w:pPr>
      <w:r w:rsidRPr="008E057C">
        <w:rPr>
          <w:rFonts w:ascii="Arial" w:hAnsi="Arial" w:cs="Arial"/>
          <w:position w:val="-17"/>
          <w:sz w:val="24"/>
          <w:szCs w:val="24"/>
          <w:lang w:val="mn-MN"/>
        </w:rPr>
        <w:t xml:space="preserve">Нийт хүн амыг насны бүлгээр авч үзвэл </w:t>
      </w:r>
      <w:r>
        <w:rPr>
          <w:rFonts w:ascii="Arial" w:hAnsi="Arial" w:cs="Arial"/>
          <w:position w:val="-17"/>
          <w:sz w:val="24"/>
          <w:szCs w:val="24"/>
          <w:lang w:val="mn-MN"/>
        </w:rPr>
        <w:t>7</w:t>
      </w:r>
      <w:r w:rsidRPr="008E057C">
        <w:rPr>
          <w:rFonts w:ascii="Arial" w:hAnsi="Arial" w:cs="Arial"/>
          <w:position w:val="-17"/>
          <w:sz w:val="24"/>
          <w:szCs w:val="24"/>
          <w:lang w:val="mn-MN"/>
        </w:rPr>
        <w:t xml:space="preserve"> хувийг 15 хүртэлх насны хүүхэд, 6</w:t>
      </w:r>
      <w:r>
        <w:rPr>
          <w:rFonts w:ascii="Arial" w:hAnsi="Arial" w:cs="Arial"/>
          <w:position w:val="-17"/>
          <w:sz w:val="24"/>
          <w:szCs w:val="24"/>
          <w:lang w:val="mn-MN"/>
        </w:rPr>
        <w:t>3</w:t>
      </w:r>
      <w:r w:rsidRPr="008E057C">
        <w:rPr>
          <w:rFonts w:ascii="Arial" w:hAnsi="Arial" w:cs="Arial"/>
          <w:position w:val="-17"/>
          <w:sz w:val="24"/>
          <w:szCs w:val="24"/>
          <w:lang w:val="mn-MN"/>
        </w:rPr>
        <w:t xml:space="preserve"> хувийг 15-59 насны хүн ам, үлдсэн </w:t>
      </w:r>
      <w:r>
        <w:rPr>
          <w:rFonts w:ascii="Arial" w:hAnsi="Arial" w:cs="Arial"/>
          <w:position w:val="-17"/>
          <w:sz w:val="24"/>
          <w:szCs w:val="24"/>
          <w:lang w:val="mn-MN"/>
        </w:rPr>
        <w:t>30</w:t>
      </w:r>
      <w:r w:rsidRPr="008E057C">
        <w:rPr>
          <w:rFonts w:ascii="Arial" w:hAnsi="Arial" w:cs="Arial"/>
          <w:position w:val="-17"/>
          <w:sz w:val="24"/>
          <w:szCs w:val="24"/>
          <w:lang w:val="mn-MN"/>
        </w:rPr>
        <w:t xml:space="preserve"> хувийг 60 ба түүнээс дээш насны өндөр </w:t>
      </w:r>
      <w:r w:rsidRPr="008E057C">
        <w:rPr>
          <w:rFonts w:ascii="Arial" w:hAnsi="Arial" w:cs="Arial"/>
          <w:position w:val="-17"/>
          <w:sz w:val="24"/>
          <w:szCs w:val="24"/>
          <w:lang w:val="mn-MN"/>
        </w:rPr>
        <w:lastRenderedPageBreak/>
        <w:t xml:space="preserve">настангууд эзэлж байна.  </w:t>
      </w:r>
      <w:r>
        <w:rPr>
          <w:rFonts w:ascii="Arial" w:hAnsi="Arial" w:cs="Arial"/>
          <w:position w:val="-17"/>
          <w:sz w:val="24"/>
          <w:szCs w:val="24"/>
          <w:lang w:val="mn-MN"/>
        </w:rPr>
        <w:t xml:space="preserve">Хүн амын суваргыг харвал суурь хэсгээрээ 0-4 насны хүн ам, 25-29 насны хүн ам хамгийн өндөр байна. Манай аймгийн хүн амын хувьд нас хүйсийн суварга нь залуу насны бүтэцтэй болохыг харуулж байна. </w:t>
      </w:r>
    </w:p>
    <w:p w:rsidR="00E56D23" w:rsidRPr="00673F70" w:rsidRDefault="00D95146" w:rsidP="00673F70">
      <w:pPr>
        <w:spacing w:line="360" w:lineRule="auto"/>
        <w:ind w:firstLine="720"/>
        <w:jc w:val="both"/>
        <w:rPr>
          <w:rFonts w:ascii="Arial" w:hAnsi="Arial" w:cs="Arial"/>
          <w:sz w:val="24"/>
          <w:lang w:val="mn-MN"/>
        </w:rPr>
      </w:pPr>
      <w:r w:rsidRPr="008E057C">
        <w:rPr>
          <w:rFonts w:ascii="Arial" w:hAnsi="Arial" w:cs="Arial"/>
          <w:b/>
          <w:sz w:val="24"/>
          <w:u w:val="single"/>
          <w:lang w:val="mn-MN"/>
        </w:rPr>
        <w:t>Хүйсийн харьцаа</w:t>
      </w:r>
      <w:r w:rsidR="00E56D23" w:rsidRPr="008E057C">
        <w:rPr>
          <w:rFonts w:ascii="Arial" w:hAnsi="Arial" w:cs="Arial"/>
          <w:b/>
          <w:sz w:val="24"/>
          <w:u w:val="single"/>
          <w:lang w:val="mn-MN"/>
        </w:rPr>
        <w:t>:</w:t>
      </w:r>
      <w:r w:rsidR="00E56D23" w:rsidRPr="00673F70">
        <w:rPr>
          <w:rFonts w:ascii="Arial" w:hAnsi="Arial" w:cs="Arial"/>
          <w:sz w:val="24"/>
          <w:lang w:val="mn-MN"/>
        </w:rPr>
        <w:t xml:space="preserve"> Эрэгтэй хүн амын тоог эмэгтэй хүн амын тоонд харьцуулсан харьцаа бөгөөд энэ нь 100 эмэгтэйд ногдох эрэгтэйчүүдийн тоог илэрхийлнэ. Хүйсийн харьцааг насны бүлгээр нь тооцож үзвэл илүү үр дүнтэй харагдах боломжтой юм. Уг үзүүлэлт нь хүн амын хүйсийн бүтцийг ерөнхийд нь харуулдаг учраас насны бүлгээр харах нь илүү ач холбогдолтой. Тухайлбал төрөх үеийн, гэрлэх насны, нас барах үеийн, шилжих үеийн гэх мэт.</w:t>
      </w:r>
    </w:p>
    <w:p w:rsidR="00673F70" w:rsidRDefault="00363EEE" w:rsidP="00673F70">
      <w:pPr>
        <w:spacing w:line="360" w:lineRule="auto"/>
        <w:ind w:firstLine="720"/>
        <w:jc w:val="both"/>
        <w:rPr>
          <w:rFonts w:ascii="Arial" w:hAnsi="Arial" w:cs="Arial"/>
          <w:lang w:val="mn-MN"/>
        </w:rPr>
      </w:pPr>
      <w:r>
        <w:rPr>
          <w:rFonts w:ascii="Arial" w:hAnsi="Arial" w:cs="Arial"/>
          <w:noProof/>
        </w:rPr>
        <mc:AlternateContent>
          <mc:Choice Requires="wpc">
            <w:drawing>
              <wp:inline distT="0" distB="0" distL="0" distR="0" wp14:anchorId="536C104E" wp14:editId="73BA5E85">
                <wp:extent cx="1899285" cy="400050"/>
                <wp:effectExtent l="0" t="0" r="0" b="0"/>
                <wp:docPr id="58" name="Canvas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2" name="Rectangle 38"/>
                        <wps:cNvSpPr>
                          <a:spLocks noChangeArrowheads="1"/>
                        </wps:cNvSpPr>
                        <wps:spPr bwMode="auto">
                          <a:xfrm>
                            <a:off x="0" y="102870"/>
                            <a:ext cx="7531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C94AB2" w:rsidRDefault="0018475A" w:rsidP="00363EEE">
                              <w:pPr>
                                <w:jc w:val="center"/>
                                <w:rPr>
                                  <w:i/>
                                  <w:lang w:val="mn-MN"/>
                                </w:rPr>
                              </w:pPr>
                              <w:r>
                                <w:rPr>
                                  <w:i/>
                                  <w:color w:val="000000"/>
                                  <w:lang w:val="mn-MN"/>
                                </w:rPr>
                                <w:t>ХХ</w:t>
                              </w:r>
                            </w:p>
                          </w:txbxContent>
                        </wps:txbx>
                        <wps:bodyPr rot="0" vert="horz" wrap="square" lIns="0" tIns="0" rIns="0" bIns="0" anchor="t" anchorCtr="0" upright="1">
                          <a:noAutofit/>
                        </wps:bodyPr>
                      </wps:wsp>
                      <wps:wsp>
                        <wps:cNvPr id="53" name="Rectangle 39"/>
                        <wps:cNvSpPr>
                          <a:spLocks noChangeArrowheads="1"/>
                        </wps:cNvSpPr>
                        <wps:spPr bwMode="auto">
                          <a:xfrm>
                            <a:off x="542925" y="127000"/>
                            <a:ext cx="2476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Default="0018475A" w:rsidP="00363EEE">
                              <w:r>
                                <w:rPr>
                                  <w:color w:val="000000"/>
                                  <w:sz w:val="20"/>
                                  <w:szCs w:val="20"/>
                                </w:rPr>
                                <w:t xml:space="preserve"> =</w:t>
                              </w:r>
                            </w:p>
                          </w:txbxContent>
                        </wps:txbx>
                        <wps:bodyPr rot="0" vert="horz" wrap="square" lIns="0" tIns="0" rIns="0" bIns="0" anchor="t" anchorCtr="0" upright="1">
                          <a:noAutofit/>
                        </wps:bodyPr>
                      </wps:wsp>
                      <wps:wsp>
                        <wps:cNvPr id="54" name="Rectangle 40"/>
                        <wps:cNvSpPr>
                          <a:spLocks noChangeArrowheads="1"/>
                        </wps:cNvSpPr>
                        <wps:spPr bwMode="auto">
                          <a:xfrm>
                            <a:off x="813435" y="0"/>
                            <a:ext cx="59563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C47BBB" w:rsidRDefault="0018475A" w:rsidP="00363EEE">
                              <w:pPr>
                                <w:jc w:val="center"/>
                                <w:rPr>
                                  <w:i/>
                                  <w:vertAlign w:val="subscript"/>
                                </w:rPr>
                              </w:pPr>
                              <w:r>
                                <w:rPr>
                                  <w:i/>
                                  <w:lang w:val="mn-MN"/>
                                </w:rPr>
                                <w:t>ХА</w:t>
                              </w:r>
                              <w:r w:rsidRPr="001927E5">
                                <w:rPr>
                                  <w:i/>
                                  <w:vertAlign w:val="subscript"/>
                                </w:rPr>
                                <w:t>(</w:t>
                              </w:r>
                              <w:r>
                                <w:rPr>
                                  <w:i/>
                                  <w:vertAlign w:val="subscript"/>
                                  <w:lang w:val="mn-MN"/>
                                </w:rPr>
                                <w:t>эр</w:t>
                              </w:r>
                              <w:r>
                                <w:rPr>
                                  <w:i/>
                                  <w:vertAlign w:val="subscript"/>
                                </w:rPr>
                                <w:t>)</w:t>
                              </w:r>
                            </w:p>
                          </w:txbxContent>
                        </wps:txbx>
                        <wps:bodyPr rot="0" vert="horz" wrap="square" lIns="0" tIns="0" rIns="0" bIns="0" anchor="t" anchorCtr="0" upright="1">
                          <a:noAutofit/>
                        </wps:bodyPr>
                      </wps:wsp>
                      <wps:wsp>
                        <wps:cNvPr id="55" name="Line 41"/>
                        <wps:cNvCnPr/>
                        <wps:spPr bwMode="auto">
                          <a:xfrm>
                            <a:off x="735330" y="203835"/>
                            <a:ext cx="7537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42"/>
                        <wps:cNvSpPr>
                          <a:spLocks noChangeArrowheads="1"/>
                        </wps:cNvSpPr>
                        <wps:spPr bwMode="auto">
                          <a:xfrm>
                            <a:off x="788670" y="224790"/>
                            <a:ext cx="6343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C47BBB" w:rsidRDefault="0018475A" w:rsidP="00363EEE">
                              <w:pPr>
                                <w:jc w:val="center"/>
                                <w:rPr>
                                  <w:i/>
                                  <w:vertAlign w:val="subscript"/>
                                </w:rPr>
                              </w:pPr>
                              <w:r>
                                <w:rPr>
                                  <w:i/>
                                  <w:lang w:val="mn-MN"/>
                                </w:rPr>
                                <w:t>ХА</w:t>
                              </w:r>
                              <w:r w:rsidRPr="001927E5">
                                <w:rPr>
                                  <w:i/>
                                  <w:vertAlign w:val="subscript"/>
                                </w:rPr>
                                <w:t>(</w:t>
                              </w:r>
                              <w:r>
                                <w:rPr>
                                  <w:i/>
                                  <w:vertAlign w:val="subscript"/>
                                  <w:lang w:val="mn-MN"/>
                                </w:rPr>
                                <w:t>эм</w:t>
                              </w:r>
                              <w:r>
                                <w:rPr>
                                  <w:i/>
                                  <w:vertAlign w:val="subscript"/>
                                </w:rPr>
                                <w:t>)</w:t>
                              </w:r>
                            </w:p>
                          </w:txbxContent>
                        </wps:txbx>
                        <wps:bodyPr rot="0" vert="horz" wrap="square" lIns="0" tIns="0" rIns="0" bIns="0" anchor="t" anchorCtr="0" upright="1">
                          <a:noAutofit/>
                        </wps:bodyPr>
                      </wps:wsp>
                      <wps:wsp>
                        <wps:cNvPr id="57" name="Rectangle 43"/>
                        <wps:cNvSpPr>
                          <a:spLocks noChangeArrowheads="1"/>
                        </wps:cNvSpPr>
                        <wps:spPr bwMode="auto">
                          <a:xfrm flipV="1">
                            <a:off x="1203960" y="135255"/>
                            <a:ext cx="69532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A" w:rsidRPr="002831E8" w:rsidRDefault="0018475A" w:rsidP="00363EEE">
                              <w:pPr>
                                <w:ind w:left="360"/>
                                <w:jc w:val="center"/>
                                <w:rPr>
                                  <w:i/>
                                  <w:lang w:val="mn-MN"/>
                                </w:rPr>
                              </w:pPr>
                              <w:r>
                                <w:rPr>
                                  <w:i/>
                                  <w:color w:val="000000"/>
                                  <w:lang w:val="mn-MN"/>
                                </w:rPr>
                                <w:t>*</w:t>
                              </w:r>
                              <w:r w:rsidRPr="002831E8">
                                <w:rPr>
                                  <w:i/>
                                  <w:color w:val="000000"/>
                                  <w:lang w:val="mn-MN"/>
                                </w:rPr>
                                <w:t>10</w:t>
                              </w:r>
                              <w:r>
                                <w:rPr>
                                  <w:i/>
                                  <w:color w:val="000000"/>
                                  <w:lang w:val="mn-MN"/>
                                </w:rPr>
                                <w:t>0</w:t>
                              </w:r>
                            </w:p>
                          </w:txbxContent>
                        </wps:txbx>
                        <wps:bodyPr rot="0" vert="horz" wrap="square" lIns="0" tIns="0" rIns="0" bIns="0" anchor="t" anchorCtr="0" upright="1">
                          <a:noAutofit/>
                        </wps:bodyPr>
                      </wps:wsp>
                    </wpc:wpc>
                  </a:graphicData>
                </a:graphic>
              </wp:inline>
            </w:drawing>
          </mc:Choice>
          <mc:Fallback>
            <w:pict>
              <v:group id="Canvas 58" o:spid="_x0000_s1056" editas="canvas" style="width:149.55pt;height:31.5pt;mso-position-horizontal-relative:char;mso-position-vertical-relative:line" coordsize="1899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">
                <v:shape id="_x0000_s1057" type="#_x0000_t75" style="position:absolute;width:18992;height:4000;visibility:visible;mso-wrap-style:square">
                  <v:fill o:detectmouseclick="t"/>
                  <v:path o:connecttype="none"/>
                </v:shape>
                <v:rect id="Rectangle 38" o:spid="_x0000_s1058" style="position:absolute;top:1028;width:7531;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18475A" w:rsidRPr="00C94AB2" w:rsidRDefault="0018475A" w:rsidP="00363EEE">
                        <w:pPr>
                          <w:jc w:val="center"/>
                          <w:rPr>
                            <w:i/>
                            <w:lang w:val="mn-MN"/>
                          </w:rPr>
                        </w:pPr>
                        <w:r>
                          <w:rPr>
                            <w:i/>
                            <w:color w:val="000000"/>
                            <w:lang w:val="mn-MN"/>
                          </w:rPr>
                          <w:t>ХХ</w:t>
                        </w:r>
                      </w:p>
                    </w:txbxContent>
                  </v:textbox>
                </v:rect>
                <v:rect id="Rectangle 39" o:spid="_x0000_s1059" style="position:absolute;left:5429;top:1270;width:2476;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18475A" w:rsidRDefault="0018475A" w:rsidP="00363EEE">
                        <w:r>
                          <w:rPr>
                            <w:color w:val="000000"/>
                            <w:sz w:val="20"/>
                            <w:szCs w:val="20"/>
                          </w:rPr>
                          <w:t xml:space="preserve"> =</w:t>
                        </w:r>
                      </w:p>
                    </w:txbxContent>
                  </v:textbox>
                </v:rect>
                <v:rect id="Rectangle 40" o:spid="_x0000_s1060" style="position:absolute;left:8134;width:5956;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18475A" w:rsidRPr="00C47BBB" w:rsidRDefault="0018475A" w:rsidP="00363EEE">
                        <w:pPr>
                          <w:jc w:val="center"/>
                          <w:rPr>
                            <w:i/>
                            <w:vertAlign w:val="subscript"/>
                          </w:rPr>
                        </w:pPr>
                        <w:r>
                          <w:rPr>
                            <w:i/>
                            <w:lang w:val="mn-MN"/>
                          </w:rPr>
                          <w:t>ХА</w:t>
                        </w:r>
                        <w:r w:rsidRPr="001927E5">
                          <w:rPr>
                            <w:i/>
                            <w:vertAlign w:val="subscript"/>
                          </w:rPr>
                          <w:t>(</w:t>
                        </w:r>
                        <w:r>
                          <w:rPr>
                            <w:i/>
                            <w:vertAlign w:val="subscript"/>
                            <w:lang w:val="mn-MN"/>
                          </w:rPr>
                          <w:t>эр</w:t>
                        </w:r>
                        <w:r>
                          <w:rPr>
                            <w:i/>
                            <w:vertAlign w:val="subscript"/>
                          </w:rPr>
                          <w:t>)</w:t>
                        </w:r>
                      </w:p>
                    </w:txbxContent>
                  </v:textbox>
                </v:rect>
                <v:line id="Line 41" o:spid="_x0000_s1061" style="position:absolute;visibility:visible;mso-wrap-style:square" from="7353,2038" to="14890,2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XcMQAAADbAAAADwAAAGRycy9kb3ducmV2LnhtbESPT2vCQBTE7wW/w/IEb3WjEBujGxGp&#10;2N5a/4DHR/aZLMm+Ddmtpt++Wyj0OMzMb5j1ZrCtuFPvjWMFs2kCgrh02nCl4HzaP2cgfEDW2Dom&#10;Bd/kYVOMntaYa/fgT7ofQyUihH2OCuoQulxKX9Zk0U9dRxy9m+sthij7SuoeHxFuWzlPkoW0aDgu&#10;1NjRrqayOX5ZBeZjcUjfXy7Li3w9hNk1azJjz0pNxs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pdwxAAAANsAAAAPAAAAAAAAAAAA&#10;AAAAAKECAABkcnMvZG93bnJldi54bWxQSwUGAAAAAAQABAD5AAAAkgMAAAAA&#10;" strokeweight="0"/>
                <v:rect id="Rectangle 42" o:spid="_x0000_s1062" style="position:absolute;left:7886;top:2247;width:6344;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18475A" w:rsidRPr="00C47BBB" w:rsidRDefault="0018475A" w:rsidP="00363EEE">
                        <w:pPr>
                          <w:jc w:val="center"/>
                          <w:rPr>
                            <w:i/>
                            <w:vertAlign w:val="subscript"/>
                          </w:rPr>
                        </w:pPr>
                        <w:r>
                          <w:rPr>
                            <w:i/>
                            <w:lang w:val="mn-MN"/>
                          </w:rPr>
                          <w:t>ХА</w:t>
                        </w:r>
                        <w:r w:rsidRPr="001927E5">
                          <w:rPr>
                            <w:i/>
                            <w:vertAlign w:val="subscript"/>
                          </w:rPr>
                          <w:t>(</w:t>
                        </w:r>
                        <w:r>
                          <w:rPr>
                            <w:i/>
                            <w:vertAlign w:val="subscript"/>
                            <w:lang w:val="mn-MN"/>
                          </w:rPr>
                          <w:t>эм</w:t>
                        </w:r>
                        <w:r>
                          <w:rPr>
                            <w:i/>
                            <w:vertAlign w:val="subscript"/>
                          </w:rPr>
                          <w:t>)</w:t>
                        </w:r>
                      </w:p>
                    </w:txbxContent>
                  </v:textbox>
                </v:rect>
                <v:rect id="Rectangle 43" o:spid="_x0000_s1063" style="position:absolute;left:12039;top:1352;width:6953;height:163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zmRsUA&#10;AADbAAAADwAAAGRycy9kb3ducmV2LnhtbESPQWvCQBSE7wX/w/IEb3VjRS2pqwRJbT1Uqcmlt0f2&#10;mQSzb0N21fTfdwWhx2FmvmGW69404kqdqy0rmIwjEMSF1TWXCvLs/fkVhPPIGhvLpOCXHKxXg6cl&#10;xtre+JuuR1+KAGEXo4LK+zaW0hUVGXRj2xIH72Q7gz7IrpS6w1uAm0a+RNFcGqw5LFTY0qai4ny8&#10;GAWJKfND+jP72mWYZ9t9PsV0/6HUaNgnbyA89f4//Gh/agWzBdy/h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OZGxQAAANsAAAAPAAAAAAAAAAAAAAAAAJgCAABkcnMv&#10;ZG93bnJldi54bWxQSwUGAAAAAAQABAD1AAAAigMAAAAA&#10;" filled="f" stroked="f">
                  <v:textbox inset="0,0,0,0">
                    <w:txbxContent>
                      <w:p w:rsidR="0018475A" w:rsidRPr="002831E8" w:rsidRDefault="0018475A" w:rsidP="00363EEE">
                        <w:pPr>
                          <w:ind w:left="360"/>
                          <w:jc w:val="center"/>
                          <w:rPr>
                            <w:i/>
                            <w:lang w:val="mn-MN"/>
                          </w:rPr>
                        </w:pPr>
                        <w:r>
                          <w:rPr>
                            <w:i/>
                            <w:color w:val="000000"/>
                            <w:lang w:val="mn-MN"/>
                          </w:rPr>
                          <w:t>*</w:t>
                        </w:r>
                        <w:r w:rsidRPr="002831E8">
                          <w:rPr>
                            <w:i/>
                            <w:color w:val="000000"/>
                            <w:lang w:val="mn-MN"/>
                          </w:rPr>
                          <w:t>10</w:t>
                        </w:r>
                        <w:r>
                          <w:rPr>
                            <w:i/>
                            <w:color w:val="000000"/>
                            <w:lang w:val="mn-MN"/>
                          </w:rPr>
                          <w:t>0</w:t>
                        </w:r>
                      </w:p>
                    </w:txbxContent>
                  </v:textbox>
                </v:rect>
                <w10:anchorlock/>
              </v:group>
            </w:pict>
          </mc:Fallback>
        </mc:AlternateContent>
      </w:r>
    </w:p>
    <w:p w:rsidR="00673F70" w:rsidRPr="00673F70" w:rsidRDefault="00A003C8" w:rsidP="00673F70">
      <w:pPr>
        <w:spacing w:line="360" w:lineRule="auto"/>
        <w:jc w:val="both"/>
        <w:rPr>
          <w:rFonts w:ascii="Arial" w:hAnsi="Arial" w:cs="Arial"/>
          <w:sz w:val="24"/>
          <w:lang w:val="mn-MN"/>
        </w:rPr>
      </w:pPr>
      <w:r>
        <w:rPr>
          <w:rFonts w:ascii="Arial" w:hAnsi="Arial" w:cs="Arial"/>
          <w:b/>
          <w:sz w:val="24"/>
          <w:lang w:val="mn-MN"/>
        </w:rPr>
        <w:t>Зураг 3</w:t>
      </w:r>
      <w:r w:rsidR="00673F70" w:rsidRPr="00673F70">
        <w:rPr>
          <w:rFonts w:ascii="Arial" w:hAnsi="Arial" w:cs="Arial"/>
          <w:b/>
          <w:sz w:val="24"/>
          <w:lang w:val="mn-MN"/>
        </w:rPr>
        <w:t>.2.1</w:t>
      </w:r>
      <w:r w:rsidR="00673F70">
        <w:rPr>
          <w:rFonts w:ascii="Arial" w:hAnsi="Arial" w:cs="Arial"/>
          <w:sz w:val="24"/>
          <w:lang w:val="mn-MN"/>
        </w:rPr>
        <w:t>.</w:t>
      </w:r>
      <w:r w:rsidR="00673F70" w:rsidRPr="00673F70">
        <w:rPr>
          <w:rFonts w:ascii="Arial" w:hAnsi="Arial" w:cs="Arial"/>
          <w:sz w:val="24"/>
          <w:lang w:val="mn-MN"/>
        </w:rPr>
        <w:t xml:space="preserve"> Хүйсийн харьцаа, 2012-2016 он</w:t>
      </w:r>
    </w:p>
    <w:p w:rsidR="00363EEE" w:rsidRDefault="00673F70" w:rsidP="00673F70">
      <w:pPr>
        <w:spacing w:line="360" w:lineRule="auto"/>
        <w:jc w:val="both"/>
        <w:rPr>
          <w:rFonts w:ascii="Arial" w:hAnsi="Arial" w:cs="Arial"/>
          <w:lang w:val="mn-MN"/>
        </w:rPr>
      </w:pPr>
      <w:r>
        <w:rPr>
          <w:rFonts w:ascii="Arial" w:hAnsi="Arial" w:cs="Arial"/>
          <w:noProof/>
        </w:rPr>
        <w:drawing>
          <wp:inline distT="0" distB="0" distL="0" distR="0" wp14:anchorId="6A6BB1FB">
            <wp:extent cx="4572635" cy="22860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635" cy="2286000"/>
                    </a:xfrm>
                    <a:prstGeom prst="rect">
                      <a:avLst/>
                    </a:prstGeom>
                    <a:noFill/>
                  </pic:spPr>
                </pic:pic>
              </a:graphicData>
            </a:graphic>
          </wp:inline>
        </w:drawing>
      </w:r>
    </w:p>
    <w:p w:rsidR="00673F70" w:rsidRDefault="00673F70" w:rsidP="00A9309C">
      <w:pPr>
        <w:tabs>
          <w:tab w:val="left" w:pos="6540"/>
        </w:tabs>
        <w:spacing w:line="360" w:lineRule="auto"/>
        <w:jc w:val="both"/>
        <w:rPr>
          <w:rFonts w:ascii="Arial" w:hAnsi="Arial" w:cs="Arial"/>
          <w:sz w:val="24"/>
          <w:lang w:val="mn-MN"/>
        </w:rPr>
      </w:pPr>
      <w:r>
        <w:rPr>
          <w:rFonts w:ascii="Arial" w:hAnsi="Arial" w:cs="Arial"/>
          <w:sz w:val="24"/>
          <w:lang w:val="mn-MN"/>
        </w:rPr>
        <w:t xml:space="preserve">         Сүүлийн 5 жилийн динамикаар харахад 100 эрэгтэй ногдох эмэгтэйчүүдийн тоо өсч байгаа хандлагатай байгаа боловч тайлант оны хувьд өмнөх оноос 0.3 пунктээр буурсан байна. </w:t>
      </w:r>
      <w:r w:rsidRPr="00673F70">
        <w:rPr>
          <w:rFonts w:ascii="Arial" w:hAnsi="Arial" w:cs="Arial"/>
          <w:sz w:val="24"/>
          <w:lang w:val="mn-MN"/>
        </w:rPr>
        <w:t>2016 онд Дорнод аймгийн 100 эрэгтэй хүн тутамд 101 эмэгтэй ногдож байна.</w:t>
      </w:r>
    </w:p>
    <w:p w:rsidR="00645105" w:rsidRDefault="00645105" w:rsidP="00673F70">
      <w:pPr>
        <w:tabs>
          <w:tab w:val="left" w:pos="6540"/>
        </w:tabs>
        <w:jc w:val="both"/>
        <w:rPr>
          <w:rFonts w:ascii="Arial" w:hAnsi="Arial" w:cs="Arial"/>
          <w:b/>
          <w:sz w:val="24"/>
          <w:lang w:val="mn-MN"/>
        </w:rPr>
      </w:pPr>
    </w:p>
    <w:p w:rsidR="00645105" w:rsidRDefault="00645105" w:rsidP="00673F70">
      <w:pPr>
        <w:tabs>
          <w:tab w:val="left" w:pos="6540"/>
        </w:tabs>
        <w:jc w:val="both"/>
        <w:rPr>
          <w:rFonts w:ascii="Arial" w:hAnsi="Arial" w:cs="Arial"/>
          <w:b/>
          <w:sz w:val="24"/>
          <w:lang w:val="mn-MN"/>
        </w:rPr>
      </w:pPr>
    </w:p>
    <w:p w:rsidR="00645105" w:rsidRDefault="00645105" w:rsidP="00673F70">
      <w:pPr>
        <w:tabs>
          <w:tab w:val="left" w:pos="6540"/>
        </w:tabs>
        <w:jc w:val="both"/>
        <w:rPr>
          <w:rFonts w:ascii="Arial" w:hAnsi="Arial" w:cs="Arial"/>
          <w:b/>
          <w:sz w:val="24"/>
          <w:lang w:val="mn-MN"/>
        </w:rPr>
      </w:pPr>
    </w:p>
    <w:p w:rsidR="00645105" w:rsidRDefault="00645105" w:rsidP="00673F70">
      <w:pPr>
        <w:tabs>
          <w:tab w:val="left" w:pos="6540"/>
        </w:tabs>
        <w:jc w:val="both"/>
        <w:rPr>
          <w:rFonts w:ascii="Arial" w:hAnsi="Arial" w:cs="Arial"/>
          <w:b/>
          <w:sz w:val="24"/>
          <w:lang w:val="mn-MN"/>
        </w:rPr>
      </w:pPr>
    </w:p>
    <w:p w:rsidR="00673F70" w:rsidRDefault="00A003C8" w:rsidP="00673F70">
      <w:pPr>
        <w:tabs>
          <w:tab w:val="left" w:pos="6540"/>
        </w:tabs>
        <w:jc w:val="both"/>
        <w:rPr>
          <w:rFonts w:ascii="Arial" w:hAnsi="Arial" w:cs="Arial"/>
          <w:sz w:val="24"/>
          <w:lang w:val="mn-MN"/>
        </w:rPr>
      </w:pPr>
      <w:r>
        <w:rPr>
          <w:rFonts w:ascii="Arial" w:hAnsi="Arial" w:cs="Arial"/>
          <w:b/>
          <w:sz w:val="24"/>
          <w:lang w:val="mn-MN"/>
        </w:rPr>
        <w:lastRenderedPageBreak/>
        <w:t>Зураг 3</w:t>
      </w:r>
      <w:r w:rsidR="00673F70" w:rsidRPr="008E057C">
        <w:rPr>
          <w:rFonts w:ascii="Arial" w:hAnsi="Arial" w:cs="Arial"/>
          <w:b/>
          <w:sz w:val="24"/>
          <w:lang w:val="mn-MN"/>
        </w:rPr>
        <w:t>.</w:t>
      </w:r>
      <w:r w:rsidR="00BC22A6">
        <w:rPr>
          <w:rFonts w:ascii="Arial" w:hAnsi="Arial" w:cs="Arial"/>
          <w:b/>
          <w:sz w:val="24"/>
          <w:lang w:val="mn-MN"/>
        </w:rPr>
        <w:t>2</w:t>
      </w:r>
      <w:r w:rsidR="00673F70" w:rsidRPr="008E057C">
        <w:rPr>
          <w:rFonts w:ascii="Arial" w:hAnsi="Arial" w:cs="Arial"/>
          <w:b/>
          <w:sz w:val="24"/>
          <w:lang w:val="mn-MN"/>
        </w:rPr>
        <w:t>.2.</w:t>
      </w:r>
      <w:r w:rsidR="00673F70">
        <w:rPr>
          <w:rFonts w:ascii="Arial" w:hAnsi="Arial" w:cs="Arial"/>
          <w:sz w:val="24"/>
          <w:lang w:val="mn-MN"/>
        </w:rPr>
        <w:t xml:space="preserve"> Хүйсийн харьцаа, сумдаар,2016 он</w:t>
      </w:r>
    </w:p>
    <w:p w:rsidR="008E057C" w:rsidRDefault="00673F70" w:rsidP="00132E09">
      <w:pPr>
        <w:tabs>
          <w:tab w:val="left" w:pos="6540"/>
        </w:tabs>
      </w:pPr>
      <w:r>
        <w:rPr>
          <w:noProof/>
        </w:rPr>
        <w:drawing>
          <wp:inline distT="0" distB="0" distL="0" distR="0" wp14:anchorId="2DF248E3" wp14:editId="15B5DDB8">
            <wp:extent cx="5943600" cy="2720340"/>
            <wp:effectExtent l="0" t="0" r="0" b="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9309C" w:rsidRDefault="00A9309C" w:rsidP="00A9309C">
      <w:pPr>
        <w:tabs>
          <w:tab w:val="left" w:pos="6540"/>
        </w:tabs>
        <w:spacing w:line="360" w:lineRule="auto"/>
        <w:jc w:val="both"/>
        <w:rPr>
          <w:rFonts w:ascii="Arial" w:hAnsi="Arial" w:cs="Arial"/>
          <w:position w:val="-17"/>
          <w:sz w:val="24"/>
          <w:szCs w:val="24"/>
        </w:rPr>
      </w:pPr>
      <w:r w:rsidRPr="00A9309C">
        <w:rPr>
          <w:rFonts w:ascii="Arial" w:hAnsi="Arial" w:cs="Arial"/>
          <w:position w:val="-17"/>
          <w:sz w:val="24"/>
          <w:szCs w:val="24"/>
        </w:rPr>
        <w:t xml:space="preserve">       </w:t>
      </w:r>
      <w:r w:rsidRPr="00A9309C">
        <w:rPr>
          <w:rFonts w:ascii="Arial" w:hAnsi="Arial" w:cs="Arial"/>
          <w:position w:val="-17"/>
          <w:sz w:val="24"/>
          <w:szCs w:val="24"/>
          <w:lang w:val="mn-MN"/>
        </w:rPr>
        <w:t>Булган, Гурванзагал, Халхгол, Матад, Сэргэлэн, Баянтүмэн сумдад эрэгтэй хүн амын эзлэх хувийн жин өндөр харагдаж байгаа бол Хэрлэн сум буюу аймгийн төвд эмэгтэй хүн амын эзлэх хувийн жин бусад сумдуудтай харьцуулахад бага  байна.</w:t>
      </w:r>
    </w:p>
    <w:p w:rsidR="005D14A2" w:rsidRDefault="00A003C8" w:rsidP="00A9309C">
      <w:pPr>
        <w:tabs>
          <w:tab w:val="left" w:pos="6540"/>
        </w:tabs>
        <w:spacing w:line="360" w:lineRule="auto"/>
        <w:jc w:val="both"/>
        <w:rPr>
          <w:rFonts w:ascii="Arial" w:hAnsi="Arial" w:cs="Arial"/>
          <w:position w:val="-17"/>
          <w:sz w:val="24"/>
          <w:szCs w:val="24"/>
          <w:lang w:val="mn-MN"/>
        </w:rPr>
      </w:pPr>
      <w:r>
        <w:rPr>
          <w:rFonts w:ascii="Arial" w:hAnsi="Arial" w:cs="Arial"/>
          <w:b/>
          <w:position w:val="-17"/>
          <w:sz w:val="24"/>
          <w:szCs w:val="24"/>
          <w:lang w:val="mn-MN"/>
        </w:rPr>
        <w:t>Хүснэгт 3</w:t>
      </w:r>
      <w:r w:rsidR="005D14A2" w:rsidRPr="005D14A2">
        <w:rPr>
          <w:rFonts w:ascii="Arial" w:hAnsi="Arial" w:cs="Arial"/>
          <w:b/>
          <w:position w:val="-17"/>
          <w:sz w:val="24"/>
          <w:szCs w:val="24"/>
          <w:lang w:val="mn-MN"/>
        </w:rPr>
        <w:t>.2.1</w:t>
      </w:r>
      <w:r w:rsidR="005D14A2">
        <w:rPr>
          <w:rFonts w:ascii="Arial" w:hAnsi="Arial" w:cs="Arial"/>
          <w:position w:val="-17"/>
          <w:sz w:val="24"/>
          <w:szCs w:val="24"/>
          <w:lang w:val="mn-MN"/>
        </w:rPr>
        <w:t xml:space="preserve"> Дорнод аймгийн нийт хүн амын дундаж наслалт, 2016 он</w:t>
      </w:r>
    </w:p>
    <w:p w:rsidR="005D14A2" w:rsidRDefault="005D14A2" w:rsidP="00A9309C">
      <w:pPr>
        <w:tabs>
          <w:tab w:val="left" w:pos="6540"/>
        </w:tabs>
        <w:spacing w:line="360" w:lineRule="auto"/>
        <w:jc w:val="both"/>
        <w:rPr>
          <w:sz w:val="24"/>
          <w:szCs w:val="24"/>
          <w:lang w:val="mn-MN"/>
        </w:rPr>
      </w:pPr>
      <w:r w:rsidRPr="005D14A2">
        <w:rPr>
          <w:noProof/>
        </w:rPr>
        <w:drawing>
          <wp:inline distT="0" distB="0" distL="0" distR="0" wp14:anchorId="124271A8" wp14:editId="1A0F01F7">
            <wp:extent cx="6151880" cy="2435412"/>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1880" cy="2435412"/>
                    </a:xfrm>
                    <a:prstGeom prst="rect">
                      <a:avLst/>
                    </a:prstGeom>
                    <a:noFill/>
                    <a:ln>
                      <a:noFill/>
                    </a:ln>
                  </pic:spPr>
                </pic:pic>
              </a:graphicData>
            </a:graphic>
          </wp:inline>
        </w:drawing>
      </w:r>
    </w:p>
    <w:p w:rsidR="005D14A2" w:rsidRDefault="005D14A2" w:rsidP="00A9309C">
      <w:pPr>
        <w:tabs>
          <w:tab w:val="left" w:pos="6540"/>
        </w:tabs>
        <w:spacing w:line="360" w:lineRule="auto"/>
        <w:jc w:val="both"/>
        <w:rPr>
          <w:rFonts w:ascii="Arial" w:hAnsi="Arial" w:cs="Arial"/>
          <w:sz w:val="24"/>
          <w:szCs w:val="24"/>
          <w:lang w:val="mn-MN"/>
        </w:rPr>
      </w:pPr>
      <w:r>
        <w:rPr>
          <w:rFonts w:ascii="Arial" w:hAnsi="Arial" w:cs="Arial"/>
          <w:sz w:val="24"/>
          <w:szCs w:val="24"/>
          <w:lang w:val="mn-MN"/>
        </w:rPr>
        <w:t xml:space="preserve">         </w:t>
      </w:r>
      <w:r w:rsidRPr="00A9309C">
        <w:rPr>
          <w:rFonts w:ascii="Arial" w:hAnsi="Arial" w:cs="Arial"/>
          <w:sz w:val="24"/>
          <w:szCs w:val="24"/>
          <w:lang w:val="mn-MN"/>
        </w:rPr>
        <w:t>Насны бүлэг дэх нас баралт болон насны бүлэг дэх эрэгтэй хүн амын тоог харьцуулж тухайн жилийн дундаж наслалтыг тооцсон болно. 2016 о</w:t>
      </w:r>
      <w:r>
        <w:rPr>
          <w:rFonts w:ascii="Arial" w:hAnsi="Arial" w:cs="Arial"/>
          <w:sz w:val="24"/>
          <w:szCs w:val="24"/>
          <w:lang w:val="mn-MN"/>
        </w:rPr>
        <w:t xml:space="preserve">нд шинээр төрсөн 0 настай хүүхдийн  </w:t>
      </w:r>
      <w:r w:rsidRPr="00A9309C">
        <w:rPr>
          <w:rFonts w:ascii="Arial" w:hAnsi="Arial" w:cs="Arial"/>
          <w:sz w:val="24"/>
          <w:szCs w:val="24"/>
          <w:lang w:val="mn-MN"/>
        </w:rPr>
        <w:t>цаашид</w:t>
      </w:r>
      <w:r>
        <w:rPr>
          <w:rFonts w:ascii="Arial" w:hAnsi="Arial" w:cs="Arial"/>
          <w:sz w:val="24"/>
          <w:szCs w:val="24"/>
          <w:lang w:val="mn-MN"/>
        </w:rPr>
        <w:t xml:space="preserve"> амьд байх магадлал 61-62 жил</w:t>
      </w:r>
      <w:r w:rsidRPr="00A9309C">
        <w:rPr>
          <w:rFonts w:ascii="Arial" w:hAnsi="Arial" w:cs="Arial"/>
          <w:sz w:val="24"/>
          <w:szCs w:val="24"/>
          <w:lang w:val="mn-MN"/>
        </w:rPr>
        <w:t xml:space="preserve"> байна.</w:t>
      </w:r>
    </w:p>
    <w:p w:rsidR="005D14A2" w:rsidRPr="005D14A2" w:rsidRDefault="005D14A2" w:rsidP="00A9309C">
      <w:pPr>
        <w:tabs>
          <w:tab w:val="left" w:pos="6540"/>
        </w:tabs>
        <w:spacing w:line="360" w:lineRule="auto"/>
        <w:jc w:val="both"/>
        <w:rPr>
          <w:sz w:val="24"/>
          <w:szCs w:val="24"/>
          <w:lang w:val="mn-MN"/>
        </w:rPr>
      </w:pPr>
    </w:p>
    <w:p w:rsidR="00132E09" w:rsidRPr="00E005D5" w:rsidRDefault="00132E09" w:rsidP="00132E09">
      <w:pPr>
        <w:tabs>
          <w:tab w:val="left" w:pos="6540"/>
        </w:tabs>
        <w:rPr>
          <w:rFonts w:ascii="Arial" w:hAnsi="Arial" w:cs="Arial"/>
          <w:sz w:val="24"/>
          <w:lang w:val="mn-MN"/>
        </w:rPr>
      </w:pPr>
      <w:r w:rsidRPr="00E005D5">
        <w:rPr>
          <w:rFonts w:ascii="Arial" w:hAnsi="Arial" w:cs="Arial"/>
          <w:b/>
          <w:sz w:val="24"/>
          <w:lang w:val="mn-MN"/>
        </w:rPr>
        <w:lastRenderedPageBreak/>
        <w:t xml:space="preserve">Хүснэгт </w:t>
      </w:r>
      <w:r w:rsidR="00A003C8">
        <w:rPr>
          <w:rFonts w:ascii="Arial" w:hAnsi="Arial" w:cs="Arial"/>
          <w:b/>
          <w:sz w:val="24"/>
          <w:lang w:val="mn-MN"/>
        </w:rPr>
        <w:t>3</w:t>
      </w:r>
      <w:r w:rsidR="008E057C">
        <w:rPr>
          <w:rFonts w:ascii="Arial" w:hAnsi="Arial" w:cs="Arial"/>
          <w:b/>
          <w:sz w:val="24"/>
          <w:lang w:val="mn-MN"/>
        </w:rPr>
        <w:t>.2.</w:t>
      </w:r>
      <w:r w:rsidR="005D14A2">
        <w:rPr>
          <w:rFonts w:ascii="Arial" w:hAnsi="Arial" w:cs="Arial"/>
          <w:b/>
          <w:sz w:val="24"/>
          <w:lang w:val="mn-MN"/>
        </w:rPr>
        <w:t>2</w:t>
      </w:r>
      <w:r w:rsidR="00CD53CE" w:rsidRPr="00E005D5">
        <w:rPr>
          <w:rFonts w:ascii="Arial" w:hAnsi="Arial" w:cs="Arial"/>
          <w:sz w:val="24"/>
          <w:lang w:val="mn-MN"/>
        </w:rPr>
        <w:t xml:space="preserve"> Эрэгтэй хүн амын дундаж наслалт, 2016 он</w:t>
      </w:r>
    </w:p>
    <w:p w:rsidR="004C2C0B" w:rsidRDefault="00132E09" w:rsidP="00E56D23">
      <w:r w:rsidRPr="00132E09">
        <w:rPr>
          <w:noProof/>
        </w:rPr>
        <w:drawing>
          <wp:inline distT="0" distB="0" distL="0" distR="0" wp14:anchorId="2FF4A2AB" wp14:editId="57113A2F">
            <wp:extent cx="6151880" cy="3060862"/>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51880" cy="3060862"/>
                    </a:xfrm>
                    <a:prstGeom prst="rect">
                      <a:avLst/>
                    </a:prstGeom>
                    <a:noFill/>
                    <a:ln>
                      <a:noFill/>
                    </a:ln>
                  </pic:spPr>
                </pic:pic>
              </a:graphicData>
            </a:graphic>
          </wp:inline>
        </w:drawing>
      </w:r>
    </w:p>
    <w:p w:rsidR="00A9309C" w:rsidRPr="0025756F" w:rsidRDefault="00CD53CE" w:rsidP="004B3AC7">
      <w:pPr>
        <w:spacing w:line="360" w:lineRule="auto"/>
        <w:jc w:val="both"/>
        <w:rPr>
          <w:rFonts w:ascii="Arial" w:hAnsi="Arial" w:cs="Arial"/>
          <w:sz w:val="24"/>
          <w:szCs w:val="24"/>
          <w:lang w:val="mn-MN"/>
        </w:rPr>
      </w:pPr>
      <w:r>
        <w:rPr>
          <w:lang w:val="mn-MN"/>
        </w:rPr>
        <w:tab/>
      </w:r>
      <w:r w:rsidR="00A9309C" w:rsidRPr="00A9309C">
        <w:rPr>
          <w:rFonts w:ascii="Arial" w:hAnsi="Arial" w:cs="Arial"/>
          <w:sz w:val="24"/>
          <w:szCs w:val="24"/>
          <w:lang w:val="mn-MN"/>
        </w:rPr>
        <w:t xml:space="preserve">Насны бүлэг дэх нас баралт болон насны бүлэг дэх эрэгтэй хүн амын тоог харьцуулж тухайн жилийн дундаж наслалтыг тооцсон болно. </w:t>
      </w:r>
      <w:r w:rsidRPr="00A9309C">
        <w:rPr>
          <w:rFonts w:ascii="Arial" w:hAnsi="Arial" w:cs="Arial"/>
          <w:sz w:val="24"/>
          <w:szCs w:val="24"/>
          <w:lang w:val="mn-MN"/>
        </w:rPr>
        <w:t>2016 о</w:t>
      </w:r>
      <w:r w:rsidR="0025756F">
        <w:rPr>
          <w:rFonts w:ascii="Arial" w:hAnsi="Arial" w:cs="Arial"/>
          <w:sz w:val="24"/>
          <w:szCs w:val="24"/>
          <w:lang w:val="mn-MN"/>
        </w:rPr>
        <w:t xml:space="preserve">нд шинээр төрсөн эрэгтэй хүүхдийн </w:t>
      </w:r>
      <w:r w:rsidRPr="00A9309C">
        <w:rPr>
          <w:rFonts w:ascii="Arial" w:hAnsi="Arial" w:cs="Arial"/>
          <w:sz w:val="24"/>
          <w:szCs w:val="24"/>
          <w:lang w:val="mn-MN"/>
        </w:rPr>
        <w:t>цаашид</w:t>
      </w:r>
      <w:r w:rsidR="0025756F">
        <w:rPr>
          <w:rFonts w:ascii="Arial" w:hAnsi="Arial" w:cs="Arial"/>
          <w:sz w:val="24"/>
          <w:szCs w:val="24"/>
          <w:lang w:val="mn-MN"/>
        </w:rPr>
        <w:t xml:space="preserve"> амьд байх магадлал 62-63 жил</w:t>
      </w:r>
      <w:r w:rsidRPr="00A9309C">
        <w:rPr>
          <w:rFonts w:ascii="Arial" w:hAnsi="Arial" w:cs="Arial"/>
          <w:sz w:val="24"/>
          <w:szCs w:val="24"/>
          <w:lang w:val="mn-MN"/>
        </w:rPr>
        <w:t xml:space="preserve"> байна.</w:t>
      </w:r>
    </w:p>
    <w:p w:rsidR="00FD3FCA" w:rsidRPr="00E005D5" w:rsidRDefault="00A003C8" w:rsidP="00E56D23">
      <w:pPr>
        <w:rPr>
          <w:rFonts w:ascii="Arial" w:hAnsi="Arial" w:cs="Arial"/>
          <w:sz w:val="24"/>
          <w:lang w:val="mn-MN"/>
        </w:rPr>
      </w:pPr>
      <w:r>
        <w:rPr>
          <w:rFonts w:ascii="Arial" w:hAnsi="Arial" w:cs="Arial"/>
          <w:b/>
          <w:sz w:val="24"/>
          <w:lang w:val="mn-MN"/>
        </w:rPr>
        <w:t>Хүснэгт 3</w:t>
      </w:r>
      <w:r w:rsidR="005D14A2">
        <w:rPr>
          <w:rFonts w:ascii="Arial" w:hAnsi="Arial" w:cs="Arial"/>
          <w:b/>
          <w:sz w:val="24"/>
          <w:lang w:val="mn-MN"/>
        </w:rPr>
        <w:t>.2.3</w:t>
      </w:r>
      <w:r w:rsidR="00FD3FCA" w:rsidRPr="00E005D5">
        <w:rPr>
          <w:rFonts w:ascii="Arial" w:hAnsi="Arial" w:cs="Arial"/>
          <w:sz w:val="24"/>
          <w:lang w:val="mn-MN"/>
        </w:rPr>
        <w:t xml:space="preserve"> Эмэгтэй хүн амын дундаж наслалт, 2016 он</w:t>
      </w:r>
    </w:p>
    <w:p w:rsidR="00132E09" w:rsidRDefault="00132E09" w:rsidP="00E56D23">
      <w:r w:rsidRPr="00132E09">
        <w:rPr>
          <w:noProof/>
        </w:rPr>
        <w:drawing>
          <wp:inline distT="0" distB="0" distL="0" distR="0" wp14:anchorId="4AF20287" wp14:editId="4157CCA2">
            <wp:extent cx="6151880" cy="2947776"/>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51880" cy="2947776"/>
                    </a:xfrm>
                    <a:prstGeom prst="rect">
                      <a:avLst/>
                    </a:prstGeom>
                    <a:noFill/>
                    <a:ln>
                      <a:noFill/>
                    </a:ln>
                  </pic:spPr>
                </pic:pic>
              </a:graphicData>
            </a:graphic>
          </wp:inline>
        </w:drawing>
      </w:r>
    </w:p>
    <w:p w:rsidR="0025756F" w:rsidRPr="00A9309C" w:rsidRDefault="00CD53CE" w:rsidP="004B3AC7">
      <w:pPr>
        <w:spacing w:line="360" w:lineRule="auto"/>
        <w:jc w:val="both"/>
        <w:rPr>
          <w:rFonts w:ascii="Arial" w:hAnsi="Arial" w:cs="Arial"/>
          <w:sz w:val="24"/>
          <w:szCs w:val="24"/>
          <w:lang w:val="mn-MN"/>
        </w:rPr>
      </w:pPr>
      <w:r>
        <w:rPr>
          <w:rFonts w:ascii="Arial" w:hAnsi="Arial" w:cs="Arial"/>
          <w:b/>
          <w:color w:val="548DD4" w:themeColor="text2" w:themeTint="99"/>
          <w:sz w:val="24"/>
          <w:szCs w:val="24"/>
          <w:lang w:val="mn-MN"/>
        </w:rPr>
        <w:lastRenderedPageBreak/>
        <w:tab/>
      </w:r>
      <w:r w:rsidR="0025756F" w:rsidRPr="00A9309C">
        <w:rPr>
          <w:rFonts w:ascii="Arial" w:hAnsi="Arial" w:cs="Arial"/>
          <w:sz w:val="24"/>
          <w:szCs w:val="24"/>
          <w:lang w:val="mn-MN"/>
        </w:rPr>
        <w:t>Насны бүлэг дэх нас</w:t>
      </w:r>
      <w:r w:rsidR="0025756F">
        <w:rPr>
          <w:rFonts w:ascii="Arial" w:hAnsi="Arial" w:cs="Arial"/>
          <w:sz w:val="24"/>
          <w:szCs w:val="24"/>
          <w:lang w:val="mn-MN"/>
        </w:rPr>
        <w:t xml:space="preserve"> баралт болон насны бүлэг дэх эм</w:t>
      </w:r>
      <w:r w:rsidR="0025756F" w:rsidRPr="00A9309C">
        <w:rPr>
          <w:rFonts w:ascii="Arial" w:hAnsi="Arial" w:cs="Arial"/>
          <w:sz w:val="24"/>
          <w:szCs w:val="24"/>
          <w:lang w:val="mn-MN"/>
        </w:rPr>
        <w:t>эгтэй хүн амын тоог харьцуулж тухайн жилийн дундаж наслалтыг тооцсон болно. 2016 о</w:t>
      </w:r>
      <w:r w:rsidR="0025756F">
        <w:rPr>
          <w:rFonts w:ascii="Arial" w:hAnsi="Arial" w:cs="Arial"/>
          <w:sz w:val="24"/>
          <w:szCs w:val="24"/>
          <w:lang w:val="mn-MN"/>
        </w:rPr>
        <w:t xml:space="preserve">нд шинээр төрсөн эмэгтэй хүүхдийн </w:t>
      </w:r>
      <w:r w:rsidR="0025756F" w:rsidRPr="00A9309C">
        <w:rPr>
          <w:rFonts w:ascii="Arial" w:hAnsi="Arial" w:cs="Arial"/>
          <w:sz w:val="24"/>
          <w:szCs w:val="24"/>
          <w:lang w:val="mn-MN"/>
        </w:rPr>
        <w:t>цаашид</w:t>
      </w:r>
      <w:r w:rsidR="0025756F">
        <w:rPr>
          <w:rFonts w:ascii="Arial" w:hAnsi="Arial" w:cs="Arial"/>
          <w:sz w:val="24"/>
          <w:szCs w:val="24"/>
          <w:lang w:val="mn-MN"/>
        </w:rPr>
        <w:t xml:space="preserve"> амьд байх магадлал 73-74 жил</w:t>
      </w:r>
      <w:r w:rsidR="0025756F" w:rsidRPr="00A9309C">
        <w:rPr>
          <w:rFonts w:ascii="Arial" w:hAnsi="Arial" w:cs="Arial"/>
          <w:sz w:val="24"/>
          <w:szCs w:val="24"/>
          <w:lang w:val="mn-MN"/>
        </w:rPr>
        <w:t xml:space="preserve"> байна.</w:t>
      </w:r>
    </w:p>
    <w:p w:rsidR="00FD3FCA" w:rsidRDefault="00645105" w:rsidP="004B3AC7">
      <w:pPr>
        <w:jc w:val="center"/>
        <w:rPr>
          <w:rFonts w:ascii="Arial" w:hAnsi="Arial" w:cs="Arial"/>
          <w:b/>
          <w:color w:val="548DD4" w:themeColor="text2" w:themeTint="99"/>
          <w:sz w:val="24"/>
          <w:szCs w:val="24"/>
          <w:lang w:val="mn-MN"/>
        </w:rPr>
      </w:pPr>
      <w:r>
        <w:rPr>
          <w:rFonts w:ascii="Arial" w:hAnsi="Arial" w:cs="Arial"/>
          <w:b/>
          <w:color w:val="548DD4" w:themeColor="text2" w:themeTint="99"/>
          <w:sz w:val="24"/>
          <w:szCs w:val="24"/>
          <w:lang w:val="mn-MN"/>
        </w:rPr>
        <w:t>Хүн ам зүйн ачаалал</w:t>
      </w:r>
    </w:p>
    <w:p w:rsidR="00BC22A6" w:rsidRPr="00BC22A6" w:rsidRDefault="00A003C8" w:rsidP="00E56D23">
      <w:pPr>
        <w:rPr>
          <w:rFonts w:ascii="Arial" w:hAnsi="Arial" w:cs="Arial"/>
          <w:b/>
          <w:sz w:val="24"/>
          <w:szCs w:val="24"/>
          <w:lang w:val="mn-MN"/>
        </w:rPr>
      </w:pPr>
      <w:r>
        <w:rPr>
          <w:rFonts w:ascii="Arial" w:hAnsi="Arial" w:cs="Arial"/>
          <w:b/>
          <w:sz w:val="24"/>
          <w:szCs w:val="24"/>
          <w:lang w:val="mn-MN"/>
        </w:rPr>
        <w:t>Хүснэгт 3</w:t>
      </w:r>
      <w:r w:rsidR="00BC22A6" w:rsidRPr="00BC22A6">
        <w:rPr>
          <w:rFonts w:ascii="Arial" w:hAnsi="Arial" w:cs="Arial"/>
          <w:b/>
          <w:sz w:val="24"/>
          <w:szCs w:val="24"/>
          <w:lang w:val="mn-MN"/>
        </w:rPr>
        <w:t xml:space="preserve">.2.4. </w:t>
      </w:r>
      <w:r w:rsidR="00BC22A6" w:rsidRPr="00BC22A6">
        <w:rPr>
          <w:rFonts w:ascii="Arial" w:hAnsi="Arial" w:cs="Arial"/>
          <w:sz w:val="24"/>
          <w:szCs w:val="24"/>
          <w:lang w:val="mn-MN"/>
        </w:rPr>
        <w:t>Хүн ам зүйн ачаалал, 2012-2016 он</w:t>
      </w:r>
    </w:p>
    <w:tbl>
      <w:tblPr>
        <w:tblStyle w:val="LightList-Accent1"/>
        <w:tblW w:w="0" w:type="auto"/>
        <w:tblLook w:val="04A0" w:firstRow="1" w:lastRow="0" w:firstColumn="1" w:lastColumn="0" w:noHBand="0" w:noVBand="1"/>
      </w:tblPr>
      <w:tblGrid>
        <w:gridCol w:w="1650"/>
        <w:gridCol w:w="1650"/>
        <w:gridCol w:w="1651"/>
        <w:gridCol w:w="1651"/>
        <w:gridCol w:w="1651"/>
        <w:gridCol w:w="1651"/>
      </w:tblGrid>
      <w:tr w:rsidR="00126392" w:rsidTr="00126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dxa"/>
          </w:tcPr>
          <w:p w:rsidR="00126392" w:rsidRPr="00126392" w:rsidRDefault="00126392" w:rsidP="00E56D23">
            <w:pPr>
              <w:rPr>
                <w:rFonts w:ascii="Arial" w:hAnsi="Arial" w:cs="Arial"/>
                <w:b w:val="0"/>
                <w:color w:val="auto"/>
                <w:sz w:val="24"/>
                <w:szCs w:val="24"/>
                <w:lang w:val="mn-MN"/>
              </w:rPr>
            </w:pPr>
            <w:r>
              <w:rPr>
                <w:rFonts w:ascii="Arial" w:hAnsi="Arial" w:cs="Arial"/>
                <w:b w:val="0"/>
                <w:color w:val="auto"/>
                <w:sz w:val="24"/>
                <w:szCs w:val="24"/>
                <w:lang w:val="mn-MN"/>
              </w:rPr>
              <w:t>Хүн ам зүйн ачаалал</w:t>
            </w:r>
          </w:p>
        </w:tc>
        <w:tc>
          <w:tcPr>
            <w:tcW w:w="1650" w:type="dxa"/>
          </w:tcPr>
          <w:p w:rsidR="00126392" w:rsidRPr="00126392" w:rsidRDefault="00126392" w:rsidP="00E56D23">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val="mn-MN"/>
              </w:rPr>
            </w:pPr>
            <w:r w:rsidRPr="00126392">
              <w:rPr>
                <w:rFonts w:ascii="Arial" w:hAnsi="Arial" w:cs="Arial"/>
                <w:b w:val="0"/>
                <w:color w:val="auto"/>
                <w:sz w:val="24"/>
                <w:szCs w:val="24"/>
                <w:lang w:val="mn-MN"/>
              </w:rPr>
              <w:t>2012</w:t>
            </w:r>
          </w:p>
        </w:tc>
        <w:tc>
          <w:tcPr>
            <w:tcW w:w="1651" w:type="dxa"/>
          </w:tcPr>
          <w:p w:rsidR="00126392" w:rsidRPr="00126392" w:rsidRDefault="00126392" w:rsidP="00E56D23">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val="mn-MN"/>
              </w:rPr>
            </w:pPr>
            <w:r w:rsidRPr="00126392">
              <w:rPr>
                <w:rFonts w:ascii="Arial" w:hAnsi="Arial" w:cs="Arial"/>
                <w:b w:val="0"/>
                <w:color w:val="auto"/>
                <w:sz w:val="24"/>
                <w:szCs w:val="24"/>
                <w:lang w:val="mn-MN"/>
              </w:rPr>
              <w:t>2013</w:t>
            </w:r>
          </w:p>
        </w:tc>
        <w:tc>
          <w:tcPr>
            <w:tcW w:w="1651" w:type="dxa"/>
          </w:tcPr>
          <w:p w:rsidR="00126392" w:rsidRPr="00126392" w:rsidRDefault="00126392" w:rsidP="00E56D23">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val="mn-MN"/>
              </w:rPr>
            </w:pPr>
            <w:r w:rsidRPr="00126392">
              <w:rPr>
                <w:rFonts w:ascii="Arial" w:hAnsi="Arial" w:cs="Arial"/>
                <w:b w:val="0"/>
                <w:color w:val="auto"/>
                <w:sz w:val="24"/>
                <w:szCs w:val="24"/>
                <w:lang w:val="mn-MN"/>
              </w:rPr>
              <w:t>2014</w:t>
            </w:r>
          </w:p>
        </w:tc>
        <w:tc>
          <w:tcPr>
            <w:tcW w:w="1651" w:type="dxa"/>
          </w:tcPr>
          <w:p w:rsidR="00126392" w:rsidRPr="00126392" w:rsidRDefault="00126392" w:rsidP="00E56D23">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val="mn-MN"/>
              </w:rPr>
            </w:pPr>
            <w:r w:rsidRPr="00126392">
              <w:rPr>
                <w:rFonts w:ascii="Arial" w:hAnsi="Arial" w:cs="Arial"/>
                <w:b w:val="0"/>
                <w:color w:val="auto"/>
                <w:sz w:val="24"/>
                <w:szCs w:val="24"/>
                <w:lang w:val="mn-MN"/>
              </w:rPr>
              <w:t>2015</w:t>
            </w:r>
          </w:p>
        </w:tc>
        <w:tc>
          <w:tcPr>
            <w:tcW w:w="1651" w:type="dxa"/>
          </w:tcPr>
          <w:p w:rsidR="00126392" w:rsidRPr="00126392" w:rsidRDefault="00126392" w:rsidP="00E56D23">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val="mn-MN"/>
              </w:rPr>
            </w:pPr>
            <w:r w:rsidRPr="00126392">
              <w:rPr>
                <w:rFonts w:ascii="Arial" w:hAnsi="Arial" w:cs="Arial"/>
                <w:b w:val="0"/>
                <w:color w:val="auto"/>
                <w:sz w:val="24"/>
                <w:szCs w:val="24"/>
                <w:lang w:val="mn-MN"/>
              </w:rPr>
              <w:t>2016</w:t>
            </w:r>
          </w:p>
        </w:tc>
      </w:tr>
      <w:tr w:rsidR="00126392" w:rsidTr="00126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dxa"/>
          </w:tcPr>
          <w:p w:rsidR="00126392" w:rsidRPr="00126392" w:rsidRDefault="00126392" w:rsidP="00E56D23">
            <w:pPr>
              <w:rPr>
                <w:rFonts w:ascii="Arial" w:hAnsi="Arial" w:cs="Arial"/>
                <w:b w:val="0"/>
                <w:sz w:val="24"/>
                <w:szCs w:val="24"/>
                <w:lang w:val="mn-MN"/>
              </w:rPr>
            </w:pPr>
            <w:r w:rsidRPr="00126392">
              <w:rPr>
                <w:rFonts w:ascii="Arial" w:hAnsi="Arial" w:cs="Arial"/>
                <w:b w:val="0"/>
                <w:sz w:val="24"/>
                <w:szCs w:val="24"/>
                <w:lang w:val="mn-MN"/>
              </w:rPr>
              <w:t>Нийт</w:t>
            </w:r>
          </w:p>
        </w:tc>
        <w:tc>
          <w:tcPr>
            <w:tcW w:w="1650" w:type="dxa"/>
          </w:tcPr>
          <w:p w:rsidR="00126392" w:rsidRPr="00126392" w:rsidRDefault="00126392" w:rsidP="00E56D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45.1</w:t>
            </w:r>
          </w:p>
        </w:tc>
        <w:tc>
          <w:tcPr>
            <w:tcW w:w="1651" w:type="dxa"/>
          </w:tcPr>
          <w:p w:rsidR="00126392" w:rsidRPr="00126392" w:rsidRDefault="00126392" w:rsidP="00E56D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46</w:t>
            </w:r>
          </w:p>
        </w:tc>
        <w:tc>
          <w:tcPr>
            <w:tcW w:w="1651" w:type="dxa"/>
          </w:tcPr>
          <w:p w:rsidR="00126392" w:rsidRPr="00126392" w:rsidRDefault="00126392" w:rsidP="00E56D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46.3</w:t>
            </w:r>
          </w:p>
        </w:tc>
        <w:tc>
          <w:tcPr>
            <w:tcW w:w="1651" w:type="dxa"/>
          </w:tcPr>
          <w:p w:rsidR="00126392" w:rsidRPr="00126392" w:rsidRDefault="00126392" w:rsidP="00E56D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50.2</w:t>
            </w:r>
          </w:p>
        </w:tc>
        <w:tc>
          <w:tcPr>
            <w:tcW w:w="1651" w:type="dxa"/>
          </w:tcPr>
          <w:p w:rsidR="00126392" w:rsidRPr="00126392" w:rsidRDefault="00126392" w:rsidP="00E56D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56.2</w:t>
            </w:r>
          </w:p>
        </w:tc>
      </w:tr>
      <w:tr w:rsidR="00126392" w:rsidTr="00126392">
        <w:tc>
          <w:tcPr>
            <w:cnfStyle w:val="001000000000" w:firstRow="0" w:lastRow="0" w:firstColumn="1" w:lastColumn="0" w:oddVBand="0" w:evenVBand="0" w:oddHBand="0" w:evenHBand="0" w:firstRowFirstColumn="0" w:firstRowLastColumn="0" w:lastRowFirstColumn="0" w:lastRowLastColumn="0"/>
            <w:tcW w:w="1650" w:type="dxa"/>
          </w:tcPr>
          <w:p w:rsidR="00126392" w:rsidRPr="00126392" w:rsidRDefault="00126392" w:rsidP="00E56D23">
            <w:pPr>
              <w:rPr>
                <w:rFonts w:ascii="Arial" w:hAnsi="Arial" w:cs="Arial"/>
                <w:b w:val="0"/>
                <w:sz w:val="24"/>
                <w:szCs w:val="24"/>
                <w:lang w:val="mn-MN"/>
              </w:rPr>
            </w:pPr>
            <w:r w:rsidRPr="00126392">
              <w:rPr>
                <w:rFonts w:ascii="Arial" w:hAnsi="Arial" w:cs="Arial"/>
                <w:b w:val="0"/>
                <w:sz w:val="24"/>
                <w:szCs w:val="24"/>
                <w:lang w:val="mn-MN"/>
              </w:rPr>
              <w:t>Хүүхэд</w:t>
            </w:r>
          </w:p>
        </w:tc>
        <w:tc>
          <w:tcPr>
            <w:tcW w:w="1650" w:type="dxa"/>
          </w:tcPr>
          <w:p w:rsidR="00126392" w:rsidRPr="00126392" w:rsidRDefault="00126392" w:rsidP="00E56D2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39.8</w:t>
            </w:r>
          </w:p>
        </w:tc>
        <w:tc>
          <w:tcPr>
            <w:tcW w:w="1651" w:type="dxa"/>
          </w:tcPr>
          <w:p w:rsidR="00126392" w:rsidRPr="00126392" w:rsidRDefault="00126392" w:rsidP="00E56D2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40.6</w:t>
            </w:r>
          </w:p>
        </w:tc>
        <w:tc>
          <w:tcPr>
            <w:tcW w:w="1651" w:type="dxa"/>
          </w:tcPr>
          <w:p w:rsidR="00126392" w:rsidRPr="00126392" w:rsidRDefault="00126392" w:rsidP="00E56D2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40.7</w:t>
            </w:r>
          </w:p>
        </w:tc>
        <w:tc>
          <w:tcPr>
            <w:tcW w:w="1651" w:type="dxa"/>
          </w:tcPr>
          <w:p w:rsidR="00126392" w:rsidRPr="00126392" w:rsidRDefault="00126392" w:rsidP="00E56D2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44.6</w:t>
            </w:r>
          </w:p>
        </w:tc>
        <w:tc>
          <w:tcPr>
            <w:tcW w:w="1651" w:type="dxa"/>
          </w:tcPr>
          <w:p w:rsidR="00126392" w:rsidRPr="00126392" w:rsidRDefault="00126392" w:rsidP="00E56D2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47.1</w:t>
            </w:r>
          </w:p>
        </w:tc>
      </w:tr>
      <w:tr w:rsidR="00126392" w:rsidTr="00126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dxa"/>
          </w:tcPr>
          <w:p w:rsidR="00126392" w:rsidRPr="00126392" w:rsidRDefault="00126392" w:rsidP="00E56D23">
            <w:pPr>
              <w:rPr>
                <w:rFonts w:ascii="Arial" w:hAnsi="Arial" w:cs="Arial"/>
                <w:b w:val="0"/>
                <w:sz w:val="24"/>
                <w:szCs w:val="24"/>
                <w:lang w:val="mn-MN"/>
              </w:rPr>
            </w:pPr>
            <w:r w:rsidRPr="00126392">
              <w:rPr>
                <w:rFonts w:ascii="Arial" w:hAnsi="Arial" w:cs="Arial"/>
                <w:b w:val="0"/>
                <w:sz w:val="24"/>
                <w:szCs w:val="24"/>
                <w:lang w:val="mn-MN"/>
              </w:rPr>
              <w:t>Хөгшид</w:t>
            </w:r>
          </w:p>
        </w:tc>
        <w:tc>
          <w:tcPr>
            <w:tcW w:w="1650" w:type="dxa"/>
          </w:tcPr>
          <w:p w:rsidR="00126392" w:rsidRPr="00126392" w:rsidRDefault="00126392" w:rsidP="00E56D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5.3</w:t>
            </w:r>
          </w:p>
        </w:tc>
        <w:tc>
          <w:tcPr>
            <w:tcW w:w="1651" w:type="dxa"/>
          </w:tcPr>
          <w:p w:rsidR="00126392" w:rsidRPr="00126392" w:rsidRDefault="00126392" w:rsidP="00E56D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5.4</w:t>
            </w:r>
          </w:p>
        </w:tc>
        <w:tc>
          <w:tcPr>
            <w:tcW w:w="1651" w:type="dxa"/>
          </w:tcPr>
          <w:p w:rsidR="00126392" w:rsidRPr="00126392" w:rsidRDefault="00126392" w:rsidP="00E56D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5.6</w:t>
            </w:r>
          </w:p>
        </w:tc>
        <w:tc>
          <w:tcPr>
            <w:tcW w:w="1651" w:type="dxa"/>
          </w:tcPr>
          <w:p w:rsidR="00126392" w:rsidRPr="00126392" w:rsidRDefault="00126392" w:rsidP="00E56D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5.6</w:t>
            </w:r>
          </w:p>
        </w:tc>
        <w:tc>
          <w:tcPr>
            <w:tcW w:w="1651" w:type="dxa"/>
          </w:tcPr>
          <w:p w:rsidR="00126392" w:rsidRPr="00126392" w:rsidRDefault="00126392" w:rsidP="00E56D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126392">
              <w:rPr>
                <w:rFonts w:ascii="Arial" w:hAnsi="Arial" w:cs="Arial"/>
                <w:sz w:val="24"/>
                <w:szCs w:val="24"/>
                <w:lang w:val="mn-MN"/>
              </w:rPr>
              <w:t>9.1</w:t>
            </w:r>
          </w:p>
        </w:tc>
      </w:tr>
    </w:tbl>
    <w:p w:rsidR="004B3AC7" w:rsidRDefault="004B3AC7" w:rsidP="00DE1147">
      <w:pPr>
        <w:spacing w:line="360" w:lineRule="auto"/>
        <w:ind w:firstLine="720"/>
        <w:jc w:val="both"/>
        <w:rPr>
          <w:rFonts w:ascii="Arial" w:hAnsi="Arial" w:cs="Arial"/>
          <w:sz w:val="24"/>
          <w:lang w:val="mn-MN"/>
        </w:rPr>
      </w:pPr>
    </w:p>
    <w:p w:rsidR="00DE1147" w:rsidRDefault="00DE1147" w:rsidP="00DE1147">
      <w:pPr>
        <w:spacing w:line="360" w:lineRule="auto"/>
        <w:ind w:firstLine="720"/>
        <w:jc w:val="both"/>
        <w:rPr>
          <w:rFonts w:ascii="Arial" w:hAnsi="Arial" w:cs="Arial"/>
          <w:sz w:val="24"/>
          <w:lang w:val="mn-MN"/>
        </w:rPr>
      </w:pPr>
      <w:r w:rsidRPr="00DE1147">
        <w:rPr>
          <w:rFonts w:ascii="Arial" w:hAnsi="Arial" w:cs="Arial"/>
          <w:sz w:val="24"/>
          <w:lang w:val="mn-MN"/>
        </w:rPr>
        <w:t xml:space="preserve">Дорнод </w:t>
      </w:r>
      <w:r w:rsidR="00BC22A6">
        <w:rPr>
          <w:rFonts w:ascii="Arial" w:hAnsi="Arial" w:cs="Arial"/>
          <w:sz w:val="24"/>
          <w:lang w:val="mn-MN"/>
        </w:rPr>
        <w:t>аймгийн хүн ам зүйн ачаалал 2015 онд 50</w:t>
      </w:r>
      <w:r w:rsidRPr="00DE1147">
        <w:rPr>
          <w:rFonts w:ascii="Arial" w:hAnsi="Arial" w:cs="Arial"/>
          <w:sz w:val="24"/>
          <w:lang w:val="mn-MN"/>
        </w:rPr>
        <w:t>.</w:t>
      </w:r>
      <w:r w:rsidR="00BC22A6">
        <w:rPr>
          <w:rFonts w:ascii="Arial" w:hAnsi="Arial" w:cs="Arial"/>
          <w:sz w:val="24"/>
          <w:lang w:val="mn-MN"/>
        </w:rPr>
        <w:t>2 хувьтай байсан бол 2016</w:t>
      </w:r>
      <w:r w:rsidRPr="00DE1147">
        <w:rPr>
          <w:rFonts w:ascii="Arial" w:hAnsi="Arial" w:cs="Arial"/>
          <w:sz w:val="24"/>
          <w:lang w:val="mn-MN"/>
        </w:rPr>
        <w:t xml:space="preserve"> оны жилийн эцсийн байдлаар </w:t>
      </w:r>
      <w:r w:rsidR="00BC22A6">
        <w:rPr>
          <w:rFonts w:ascii="Arial" w:hAnsi="Arial" w:cs="Arial"/>
          <w:sz w:val="24"/>
          <w:lang w:val="mn-MN"/>
        </w:rPr>
        <w:t>6 пунктээ</w:t>
      </w:r>
      <w:r w:rsidRPr="00DE1147">
        <w:rPr>
          <w:rFonts w:ascii="Arial" w:hAnsi="Arial" w:cs="Arial"/>
          <w:sz w:val="24"/>
          <w:lang w:val="mn-MN"/>
        </w:rPr>
        <w:t xml:space="preserve">р өссөн байна. </w:t>
      </w:r>
      <w:r w:rsidRPr="00DE1147">
        <w:rPr>
          <w:rFonts w:ascii="Arial" w:hAnsi="Arial" w:cs="Arial"/>
          <w:sz w:val="24"/>
        </w:rPr>
        <w:t xml:space="preserve">Энэ нь жилийн эцсийн байдлаар хөдөлмөрийн насны 100 хүн тутамд хөдөлмөрийн бус насны </w:t>
      </w:r>
      <w:r w:rsidR="00BC22A6">
        <w:rPr>
          <w:rFonts w:ascii="Arial" w:hAnsi="Arial" w:cs="Arial"/>
          <w:sz w:val="24"/>
          <w:lang w:val="mn-MN"/>
        </w:rPr>
        <w:t>56</w:t>
      </w:r>
      <w:r w:rsidRPr="00DE1147">
        <w:rPr>
          <w:rFonts w:ascii="Arial" w:hAnsi="Arial" w:cs="Arial"/>
          <w:sz w:val="24"/>
        </w:rPr>
        <w:t xml:space="preserve"> хүн ногдож байгааг харуулж байна</w:t>
      </w:r>
      <w:r w:rsidRPr="00DE1147">
        <w:rPr>
          <w:rFonts w:ascii="Arial" w:hAnsi="Arial" w:cs="Arial"/>
          <w:sz w:val="24"/>
          <w:lang w:val="mn-MN"/>
        </w:rPr>
        <w:t xml:space="preserve">. </w:t>
      </w:r>
    </w:p>
    <w:p w:rsidR="00DE1147" w:rsidRPr="00DE1147" w:rsidRDefault="00DE1147" w:rsidP="00DE1147">
      <w:pPr>
        <w:spacing w:line="360" w:lineRule="auto"/>
        <w:ind w:firstLine="720"/>
        <w:jc w:val="both"/>
        <w:rPr>
          <w:rFonts w:ascii="Arial" w:hAnsi="Arial" w:cs="Arial"/>
          <w:sz w:val="24"/>
          <w:lang w:val="mn-MN"/>
        </w:rPr>
      </w:pPr>
      <w:r>
        <w:rPr>
          <w:noProof/>
        </w:rPr>
        <w:drawing>
          <wp:inline distT="0" distB="0" distL="0" distR="0" wp14:anchorId="5B183B5A" wp14:editId="4BA9DC16">
            <wp:extent cx="4572000" cy="17907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56D23" w:rsidRDefault="00DA2214" w:rsidP="004B3AC7">
      <w:pPr>
        <w:jc w:val="center"/>
        <w:rPr>
          <w:rFonts w:ascii="Arial" w:hAnsi="Arial" w:cs="Arial"/>
          <w:b/>
          <w:color w:val="548DD4" w:themeColor="text2" w:themeTint="99"/>
          <w:sz w:val="24"/>
          <w:szCs w:val="24"/>
          <w:lang w:val="mn-MN"/>
        </w:rPr>
      </w:pPr>
      <w:r w:rsidRPr="00DA2214">
        <w:rPr>
          <w:rFonts w:ascii="Arial" w:hAnsi="Arial" w:cs="Arial"/>
          <w:b/>
          <w:color w:val="548DD4" w:themeColor="text2" w:themeTint="99"/>
          <w:sz w:val="24"/>
          <w:szCs w:val="24"/>
          <w:lang w:val="mn-MN"/>
        </w:rPr>
        <w:t>Төрөлтийн үзүүлэлтүүд</w:t>
      </w:r>
    </w:p>
    <w:p w:rsidR="00DA2214" w:rsidRPr="00E005D5" w:rsidRDefault="00DA2214" w:rsidP="00E56D23">
      <w:pPr>
        <w:rPr>
          <w:rFonts w:ascii="Arial" w:hAnsi="Arial" w:cs="Arial"/>
          <w:b/>
          <w:color w:val="548DD4" w:themeColor="text2" w:themeTint="99"/>
          <w:sz w:val="24"/>
          <w:szCs w:val="24"/>
          <w:lang w:val="mn-MN"/>
        </w:rPr>
      </w:pPr>
      <w:r w:rsidRPr="00E005D5">
        <w:rPr>
          <w:rFonts w:ascii="Arial" w:hAnsi="Arial" w:cs="Arial"/>
          <w:b/>
          <w:color w:val="548DD4" w:themeColor="text2" w:themeTint="99"/>
          <w:sz w:val="24"/>
          <w:szCs w:val="24"/>
          <w:lang w:val="mn-MN"/>
        </w:rPr>
        <w:t>Төрөлтийн ерөнхий коэффициент</w:t>
      </w:r>
    </w:p>
    <w:p w:rsidR="00DA2214" w:rsidRPr="00E005D5" w:rsidRDefault="00DA2214" w:rsidP="0018475A">
      <w:pPr>
        <w:spacing w:line="360" w:lineRule="auto"/>
        <w:ind w:firstLine="720"/>
        <w:jc w:val="both"/>
        <w:rPr>
          <w:rFonts w:ascii="Arial" w:hAnsi="Arial" w:cs="Arial"/>
          <w:sz w:val="28"/>
          <w:szCs w:val="24"/>
          <w:lang w:val="mn-MN"/>
        </w:rPr>
      </w:pPr>
      <w:r w:rsidRPr="00E005D5">
        <w:rPr>
          <w:rFonts w:ascii="Arial" w:hAnsi="Arial" w:cs="Arial"/>
          <w:sz w:val="24"/>
          <w:szCs w:val="24"/>
          <w:lang w:val="mn-MN"/>
        </w:rPr>
        <w:t>Тухайн жилийн дундаж хүн амын тоо 77124, төрсөн хүүхдийн нийт тоо 2076 төрөлтийн ерөнхий коэффициентийг дараах байдлаар тодорхойлно</w:t>
      </w:r>
      <w:r w:rsidRPr="00E005D5">
        <w:rPr>
          <w:rFonts w:ascii="Arial" w:hAnsi="Arial" w:cs="Arial"/>
          <w:sz w:val="28"/>
          <w:szCs w:val="24"/>
          <w:lang w:val="mn-MN"/>
        </w:rPr>
        <w:t>.</w:t>
      </w:r>
    </w:p>
    <w:p w:rsidR="00DA2214" w:rsidRPr="008D4D67" w:rsidRDefault="00DA2214" w:rsidP="00E56D23">
      <w:pPr>
        <w:rPr>
          <w:rFonts w:ascii="Arial" w:hAnsi="Arial" w:cs="Arial"/>
          <w:sz w:val="24"/>
          <w:szCs w:val="24"/>
          <w:lang w:val="mn-MN"/>
        </w:rPr>
      </w:pPr>
      <w:r>
        <w:rPr>
          <w:rFonts w:ascii="Arial" w:hAnsi="Arial" w:cs="Arial"/>
          <w:sz w:val="24"/>
          <w:szCs w:val="24"/>
          <w:lang w:val="mn-MN"/>
        </w:rPr>
        <w:t xml:space="preserve"> </w:t>
      </w:r>
      <w:r w:rsidR="00FD3FCA">
        <w:rPr>
          <w:rFonts w:ascii="Arial" w:hAnsi="Arial" w:cs="Arial"/>
          <w:sz w:val="24"/>
          <w:szCs w:val="24"/>
        </w:rPr>
        <w:tab/>
      </w:r>
      <w:r w:rsidR="00FD3FCA">
        <w:rPr>
          <w:rFonts w:ascii="Arial" w:hAnsi="Arial" w:cs="Arial"/>
          <w:sz w:val="24"/>
          <w:szCs w:val="24"/>
        </w:rPr>
        <w:tab/>
      </w:r>
      <w:r w:rsidR="00FD3FCA">
        <w:rPr>
          <w:rFonts w:ascii="Arial" w:hAnsi="Arial" w:cs="Arial"/>
          <w:sz w:val="24"/>
          <w:szCs w:val="24"/>
        </w:rPr>
        <w:tab/>
      </w:r>
      <w:r w:rsidR="00617486">
        <w:rPr>
          <w:rFonts w:ascii="Arial" w:hAnsi="Arial" w:cs="Arial"/>
          <w:sz w:val="24"/>
          <w:szCs w:val="24"/>
          <w:lang w:val="mn-MN"/>
        </w:rPr>
        <w:t>ТЕК</w:t>
      </w:r>
      <w:r w:rsidR="00617486">
        <w:rPr>
          <w:rFonts w:ascii="Arial" w:hAnsi="Arial" w:cs="Arial"/>
          <w:sz w:val="24"/>
          <w:szCs w:val="24"/>
        </w:rPr>
        <w:t xml:space="preserve">= </w:t>
      </w:r>
      <m:oMath>
        <m:f>
          <m:fPr>
            <m:ctrlPr>
              <w:rPr>
                <w:rFonts w:ascii="Cambria Math" w:hAnsi="Cambria Math" w:cs="Arial"/>
                <w:i/>
                <w:sz w:val="20"/>
                <w:szCs w:val="24"/>
              </w:rPr>
            </m:ctrlPr>
          </m:fPr>
          <m:num>
            <m:r>
              <w:rPr>
                <w:rFonts w:ascii="Cambria Math" w:hAnsi="Cambria Math" w:cs="Arial"/>
                <w:sz w:val="20"/>
                <w:szCs w:val="24"/>
              </w:rPr>
              <m:t>нийт төрсөн хүүхэд</m:t>
            </m:r>
          </m:num>
          <m:den>
            <m:r>
              <w:rPr>
                <w:rFonts w:ascii="Cambria Math" w:hAnsi="Cambria Math" w:cs="Arial"/>
                <w:sz w:val="20"/>
                <w:szCs w:val="24"/>
              </w:rPr>
              <m:t>Жилийн дундаж ХА</m:t>
            </m:r>
          </m:den>
        </m:f>
        <m:r>
          <w:rPr>
            <w:rFonts w:ascii="Cambria Math" w:hAnsi="Cambria Math" w:cs="Arial"/>
            <w:sz w:val="20"/>
            <w:szCs w:val="24"/>
          </w:rPr>
          <m:t>*1000</m:t>
        </m:r>
      </m:oMath>
      <w:r w:rsidR="00FD3FCA">
        <w:rPr>
          <w:rFonts w:ascii="Arial" w:eastAsiaTheme="minorEastAsia" w:hAnsi="Arial" w:cs="Arial"/>
          <w:sz w:val="24"/>
          <w:szCs w:val="24"/>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2066</m:t>
            </m:r>
          </m:num>
          <m:den>
            <m:r>
              <w:rPr>
                <w:rFonts w:ascii="Cambria Math" w:eastAsiaTheme="minorEastAsia" w:hAnsi="Cambria Math" w:cs="Arial"/>
                <w:sz w:val="24"/>
                <w:szCs w:val="24"/>
              </w:rPr>
              <m:t>77124</m:t>
            </m:r>
          </m:den>
        </m:f>
        <m:r>
          <w:rPr>
            <w:rFonts w:ascii="Cambria Math" w:eastAsiaTheme="minorEastAsia" w:hAnsi="Cambria Math" w:cs="Arial"/>
            <w:sz w:val="24"/>
            <w:szCs w:val="24"/>
          </w:rPr>
          <m:t>*1000=</m:t>
        </m:r>
      </m:oMath>
      <w:r w:rsidR="008D4D67">
        <w:rPr>
          <w:rFonts w:ascii="Arial" w:hAnsi="Arial" w:cs="Arial"/>
          <w:sz w:val="24"/>
          <w:szCs w:val="24"/>
        </w:rPr>
        <w:t>26.</w:t>
      </w:r>
      <w:r w:rsidR="008D4D67">
        <w:rPr>
          <w:rFonts w:ascii="Arial" w:hAnsi="Arial" w:cs="Arial"/>
          <w:sz w:val="24"/>
          <w:szCs w:val="24"/>
          <w:lang w:val="mn-MN"/>
        </w:rPr>
        <w:t>8</w:t>
      </w:r>
    </w:p>
    <w:p w:rsidR="004B3AC7" w:rsidRDefault="00617486" w:rsidP="004B3AC7">
      <w:pPr>
        <w:spacing w:line="360" w:lineRule="auto"/>
        <w:ind w:firstLine="720"/>
        <w:jc w:val="both"/>
        <w:rPr>
          <w:rFonts w:ascii="Arial" w:hAnsi="Arial" w:cs="Arial"/>
          <w:sz w:val="24"/>
          <w:szCs w:val="24"/>
          <w:lang w:val="mn-MN"/>
        </w:rPr>
      </w:pPr>
      <w:r w:rsidRPr="00E005D5">
        <w:rPr>
          <w:rFonts w:ascii="Arial" w:hAnsi="Arial" w:cs="Arial"/>
          <w:sz w:val="24"/>
        </w:rPr>
        <w:t xml:space="preserve">2016 </w:t>
      </w:r>
      <w:r w:rsidRPr="00E005D5">
        <w:rPr>
          <w:rFonts w:ascii="Arial" w:hAnsi="Arial" w:cs="Arial"/>
          <w:sz w:val="24"/>
          <w:lang w:val="mn-MN"/>
        </w:rPr>
        <w:t xml:space="preserve">оны байдлаар </w:t>
      </w:r>
      <w:r w:rsidR="00BC22A6">
        <w:rPr>
          <w:rFonts w:ascii="Arial" w:hAnsi="Arial" w:cs="Arial"/>
          <w:sz w:val="24"/>
          <w:lang w:val="mn-MN"/>
        </w:rPr>
        <w:t xml:space="preserve">Дорнод аймгийн </w:t>
      </w:r>
      <w:r w:rsidRPr="00E005D5">
        <w:rPr>
          <w:rFonts w:ascii="Arial" w:hAnsi="Arial" w:cs="Arial"/>
          <w:sz w:val="24"/>
          <w:lang w:val="mn-MN"/>
        </w:rPr>
        <w:t>1000 хүн тутамд шинээр төрсөн 27 хүүхэд ноогдож байна</w:t>
      </w:r>
      <w:r>
        <w:rPr>
          <w:rFonts w:ascii="Arial" w:hAnsi="Arial" w:cs="Arial"/>
          <w:sz w:val="24"/>
          <w:szCs w:val="24"/>
          <w:lang w:val="mn-MN"/>
        </w:rPr>
        <w:t>.</w:t>
      </w:r>
    </w:p>
    <w:p w:rsidR="00617486" w:rsidRPr="00E005D5" w:rsidRDefault="009034A1" w:rsidP="00E56D23">
      <w:pPr>
        <w:rPr>
          <w:rFonts w:ascii="Arial" w:hAnsi="Arial" w:cs="Arial"/>
          <w:b/>
          <w:color w:val="548DD4" w:themeColor="text2" w:themeTint="99"/>
          <w:sz w:val="24"/>
          <w:lang w:val="mn-MN"/>
        </w:rPr>
      </w:pPr>
      <w:r w:rsidRPr="00E005D5">
        <w:rPr>
          <w:rFonts w:ascii="Arial" w:hAnsi="Arial" w:cs="Arial"/>
          <w:b/>
          <w:color w:val="548DD4" w:themeColor="text2" w:themeTint="99"/>
          <w:sz w:val="24"/>
          <w:lang w:val="mn-MN"/>
        </w:rPr>
        <w:lastRenderedPageBreak/>
        <w:t>Төрөлтийн тусгай коэффициент</w:t>
      </w:r>
      <w:r w:rsidR="00FD3FCA" w:rsidRPr="00E005D5">
        <w:rPr>
          <w:rFonts w:ascii="Arial" w:hAnsi="Arial" w:cs="Arial"/>
          <w:sz w:val="24"/>
          <w:lang w:val="mn-MN"/>
        </w:rPr>
        <w:t xml:space="preserve"> </w:t>
      </w:r>
    </w:p>
    <w:p w:rsidR="00FD3FCA" w:rsidRDefault="00FD3FCA" w:rsidP="00D651BE">
      <w:pPr>
        <w:ind w:left="1440" w:firstLine="720"/>
        <w:rPr>
          <w:rFonts w:ascii="Arial" w:eastAsiaTheme="minorEastAsia" w:hAnsi="Arial" w:cs="Arial"/>
          <w:sz w:val="24"/>
          <w:szCs w:val="24"/>
          <w:lang w:val="mn-MN"/>
        </w:rPr>
      </w:pPr>
      <w:r>
        <w:rPr>
          <w:rFonts w:ascii="Arial" w:hAnsi="Arial" w:cs="Arial"/>
          <w:sz w:val="24"/>
          <w:szCs w:val="24"/>
          <w:lang w:val="mn-MN"/>
        </w:rPr>
        <w:t>ТТК</w:t>
      </w:r>
      <w:r w:rsidR="00D651BE">
        <w:rPr>
          <w:rFonts w:ascii="Arial" w:hAnsi="Arial" w:cs="Arial"/>
          <w:sz w:val="24"/>
          <w:szCs w:val="24"/>
        </w:rPr>
        <w:t>=</w:t>
      </w:r>
      <m:oMath>
        <m:f>
          <m:fPr>
            <m:ctrlPr>
              <w:rPr>
                <w:rFonts w:ascii="Cambria Math" w:hAnsi="Cambria Math" w:cs="Arial"/>
                <w:i/>
                <w:sz w:val="24"/>
                <w:szCs w:val="24"/>
              </w:rPr>
            </m:ctrlPr>
          </m:fPr>
          <m:num>
            <m:r>
              <w:rPr>
                <w:rFonts w:ascii="Cambria Math" w:hAnsi="Cambria Math" w:cs="Arial"/>
                <w:sz w:val="24"/>
                <w:szCs w:val="24"/>
                <w:lang w:val="mn-MN"/>
              </w:rPr>
              <m:t>нийт төрсөн хүүхэд</m:t>
            </m:r>
          </m:num>
          <m:den>
            <m:r>
              <w:rPr>
                <w:rFonts w:ascii="Cambria Math" w:hAnsi="Cambria Math" w:cs="Arial"/>
                <w:sz w:val="24"/>
                <w:szCs w:val="24"/>
              </w:rPr>
              <m:t>15-49 насны эмэгтэйчүүд</m:t>
            </m:r>
          </m:den>
        </m:f>
        <m:r>
          <w:rPr>
            <w:rFonts w:ascii="Cambria Math" w:hAnsi="Cambria Math" w:cs="Arial"/>
            <w:sz w:val="24"/>
            <w:szCs w:val="24"/>
          </w:rPr>
          <m:t>*1000=</m:t>
        </m:r>
        <m:f>
          <m:fPr>
            <m:ctrlPr>
              <w:rPr>
                <w:rFonts w:ascii="Cambria Math" w:hAnsi="Cambria Math" w:cs="Arial"/>
                <w:i/>
                <w:sz w:val="24"/>
                <w:szCs w:val="24"/>
              </w:rPr>
            </m:ctrlPr>
          </m:fPr>
          <m:num>
            <m:r>
              <w:rPr>
                <w:rFonts w:ascii="Cambria Math" w:hAnsi="Cambria Math" w:cs="Arial"/>
                <w:sz w:val="24"/>
                <w:szCs w:val="24"/>
              </w:rPr>
              <m:t>2066</m:t>
            </m:r>
          </m:num>
          <m:den>
            <m:r>
              <w:rPr>
                <w:rFonts w:ascii="Cambria Math" w:hAnsi="Cambria Math" w:cs="Arial"/>
                <w:sz w:val="24"/>
                <w:szCs w:val="24"/>
              </w:rPr>
              <m:t>20329</m:t>
            </m:r>
          </m:den>
        </m:f>
        <m:r>
          <w:rPr>
            <w:rFonts w:ascii="Cambria Math" w:hAnsi="Cambria Math" w:cs="Arial"/>
            <w:sz w:val="24"/>
            <w:szCs w:val="24"/>
          </w:rPr>
          <m:t>*1000=101.6</m:t>
        </m:r>
      </m:oMath>
    </w:p>
    <w:p w:rsidR="009034A1" w:rsidRDefault="00BC22A6" w:rsidP="0018475A">
      <w:pPr>
        <w:spacing w:line="360" w:lineRule="auto"/>
        <w:ind w:firstLine="720"/>
        <w:jc w:val="both"/>
        <w:rPr>
          <w:rFonts w:ascii="Arial" w:hAnsi="Arial" w:cs="Arial"/>
          <w:szCs w:val="24"/>
          <w:lang w:val="mn-MN"/>
        </w:rPr>
      </w:pPr>
      <w:r>
        <w:rPr>
          <w:rFonts w:ascii="Arial" w:hAnsi="Arial" w:cs="Arial"/>
          <w:sz w:val="24"/>
          <w:szCs w:val="24"/>
          <w:lang w:val="mn-MN"/>
        </w:rPr>
        <w:t>2016 оны байдлаар н</w:t>
      </w:r>
      <w:r w:rsidR="009034A1" w:rsidRPr="00E005D5">
        <w:rPr>
          <w:rFonts w:ascii="Arial" w:hAnsi="Arial" w:cs="Arial"/>
          <w:sz w:val="24"/>
          <w:szCs w:val="24"/>
          <w:lang w:val="mn-MN"/>
        </w:rPr>
        <w:t>өхөн үржихүйн насны 1000 эмэгтэй тутмын 102 нь хүүхэд төрүүлсэн байна</w:t>
      </w:r>
      <w:r w:rsidR="009034A1" w:rsidRPr="009034A1">
        <w:rPr>
          <w:rFonts w:ascii="Arial" w:hAnsi="Arial" w:cs="Arial"/>
          <w:szCs w:val="24"/>
          <w:lang w:val="mn-MN"/>
        </w:rPr>
        <w:t>.</w:t>
      </w:r>
    </w:p>
    <w:p w:rsidR="00D651BE" w:rsidRDefault="00D651BE" w:rsidP="00D651BE">
      <w:pPr>
        <w:tabs>
          <w:tab w:val="center" w:pos="4844"/>
        </w:tabs>
        <w:rPr>
          <w:rFonts w:ascii="Arial" w:hAnsi="Arial" w:cs="Arial"/>
          <w:b/>
          <w:color w:val="548DD4" w:themeColor="text2" w:themeTint="99"/>
          <w:sz w:val="24"/>
          <w:lang w:val="mn-MN"/>
        </w:rPr>
      </w:pPr>
      <w:r w:rsidRPr="00E005D5">
        <w:rPr>
          <w:rFonts w:ascii="Arial" w:hAnsi="Arial" w:cs="Arial"/>
          <w:b/>
          <w:color w:val="548DD4" w:themeColor="text2" w:themeTint="99"/>
          <w:sz w:val="24"/>
          <w:lang w:val="mn-MN"/>
        </w:rPr>
        <w:t>Насны бүлэг дэх төрөлтий</w:t>
      </w:r>
      <w:r w:rsidR="00C73AE1" w:rsidRPr="00E005D5">
        <w:rPr>
          <w:rFonts w:ascii="Arial" w:hAnsi="Arial" w:cs="Arial"/>
          <w:b/>
          <w:color w:val="548DD4" w:themeColor="text2" w:themeTint="99"/>
          <w:sz w:val="24"/>
          <w:lang w:val="mn-MN"/>
        </w:rPr>
        <w:t>н коэффициент</w:t>
      </w:r>
    </w:p>
    <w:p w:rsidR="0018475A" w:rsidRPr="0018475A" w:rsidRDefault="0018475A" w:rsidP="00D651BE">
      <w:pPr>
        <w:tabs>
          <w:tab w:val="center" w:pos="4844"/>
        </w:tabs>
        <w:rPr>
          <w:rFonts w:ascii="Arial" w:hAnsi="Arial" w:cs="Arial"/>
          <w:b/>
          <w:sz w:val="24"/>
          <w:lang w:val="mn-MN"/>
        </w:rPr>
      </w:pPr>
      <w:r w:rsidRPr="0018475A">
        <w:rPr>
          <w:rFonts w:ascii="Arial" w:hAnsi="Arial" w:cs="Arial"/>
          <w:b/>
          <w:sz w:val="24"/>
          <w:lang w:val="mn-MN"/>
        </w:rPr>
        <w:t>Хүснэгт</w:t>
      </w:r>
      <w:r w:rsidR="00A003C8">
        <w:rPr>
          <w:rFonts w:ascii="Arial" w:hAnsi="Arial" w:cs="Arial"/>
          <w:b/>
          <w:sz w:val="24"/>
          <w:lang w:val="mn-MN"/>
        </w:rPr>
        <w:t xml:space="preserve"> 3</w:t>
      </w:r>
      <w:r w:rsidRPr="0018475A">
        <w:rPr>
          <w:rFonts w:ascii="Arial" w:hAnsi="Arial" w:cs="Arial"/>
          <w:b/>
          <w:sz w:val="24"/>
          <w:lang w:val="mn-MN"/>
        </w:rPr>
        <w:t>.2.5</w:t>
      </w:r>
      <w:r w:rsidRPr="0018475A">
        <w:rPr>
          <w:rFonts w:ascii="Arial" w:hAnsi="Arial" w:cs="Arial"/>
          <w:sz w:val="24"/>
          <w:lang w:val="mn-MN"/>
        </w:rPr>
        <w:t>. Нас бүлгээрх төрөлтийн коэффициент,2016 он</w:t>
      </w:r>
    </w:p>
    <w:tbl>
      <w:tblPr>
        <w:tblStyle w:val="MediumShading1-Accent1"/>
        <w:tblpPr w:leftFromText="180" w:rightFromText="180" w:vertAnchor="text" w:tblpY="1"/>
        <w:tblOverlap w:val="never"/>
        <w:tblW w:w="0" w:type="auto"/>
        <w:tblLook w:val="04A0" w:firstRow="1" w:lastRow="0" w:firstColumn="1" w:lastColumn="0" w:noHBand="0" w:noVBand="1"/>
      </w:tblPr>
      <w:tblGrid>
        <w:gridCol w:w="1325"/>
        <w:gridCol w:w="1325"/>
        <w:gridCol w:w="1325"/>
        <w:gridCol w:w="1325"/>
      </w:tblGrid>
      <w:tr w:rsidR="004470E7" w:rsidTr="00C73AE1">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25" w:type="dxa"/>
          </w:tcPr>
          <w:p w:rsidR="004470E7" w:rsidRPr="00C73AE1" w:rsidRDefault="00C73AE1" w:rsidP="00C73AE1">
            <w:pPr>
              <w:tabs>
                <w:tab w:val="center" w:pos="4844"/>
              </w:tabs>
              <w:rPr>
                <w:rFonts w:ascii="Arial" w:hAnsi="Arial" w:cs="Arial"/>
                <w:b w:val="0"/>
                <w:i/>
              </w:rPr>
            </w:pPr>
            <w:r w:rsidRPr="00C73AE1">
              <w:rPr>
                <w:rFonts w:ascii="Arial" w:hAnsi="Arial" w:cs="Arial"/>
                <w:b w:val="0"/>
                <w:i/>
                <w:color w:val="auto"/>
              </w:rPr>
              <w:t>n</w:t>
            </w:r>
          </w:p>
        </w:tc>
        <w:tc>
          <w:tcPr>
            <w:tcW w:w="1325" w:type="dxa"/>
          </w:tcPr>
          <w:p w:rsidR="004470E7" w:rsidRPr="00C73AE1" w:rsidRDefault="00C73AE1" w:rsidP="00C73AE1">
            <w:pPr>
              <w:tabs>
                <w:tab w:val="center" w:pos="4844"/>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lang w:val="mn-MN"/>
              </w:rPr>
            </w:pPr>
            <w:r w:rsidRPr="00C73AE1">
              <w:rPr>
                <w:rFonts w:ascii="Arial" w:hAnsi="Arial" w:cs="Arial"/>
                <w:b w:val="0"/>
                <w:color w:val="auto"/>
                <w:lang w:val="mn-MN"/>
              </w:rPr>
              <w:t>Төрөлт</w:t>
            </w:r>
          </w:p>
        </w:tc>
        <w:tc>
          <w:tcPr>
            <w:tcW w:w="1325" w:type="dxa"/>
          </w:tcPr>
          <w:p w:rsidR="004470E7" w:rsidRPr="00C73AE1" w:rsidRDefault="00C73AE1" w:rsidP="00C73AE1">
            <w:pPr>
              <w:tabs>
                <w:tab w:val="center" w:pos="4844"/>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lang w:val="mn-MN"/>
              </w:rPr>
            </w:pPr>
            <w:r w:rsidRPr="00C73AE1">
              <w:rPr>
                <w:rFonts w:ascii="Arial" w:hAnsi="Arial" w:cs="Arial"/>
                <w:b w:val="0"/>
                <w:color w:val="auto"/>
                <w:lang w:val="mn-MN"/>
              </w:rPr>
              <w:t>Эм тоо</w:t>
            </w:r>
          </w:p>
        </w:tc>
        <w:tc>
          <w:tcPr>
            <w:tcW w:w="1325" w:type="dxa"/>
          </w:tcPr>
          <w:p w:rsidR="004470E7" w:rsidRPr="00C73AE1" w:rsidRDefault="00C73AE1" w:rsidP="00C73AE1">
            <w:pPr>
              <w:tabs>
                <w:tab w:val="center" w:pos="4844"/>
              </w:tabs>
              <w:cnfStyle w:val="100000000000" w:firstRow="1" w:lastRow="0" w:firstColumn="0" w:lastColumn="0" w:oddVBand="0" w:evenVBand="0" w:oddHBand="0" w:evenHBand="0" w:firstRowFirstColumn="0" w:firstRowLastColumn="0" w:lastRowFirstColumn="0" w:lastRowLastColumn="0"/>
              <w:rPr>
                <w:rFonts w:ascii="Arial" w:hAnsi="Arial" w:cs="Arial"/>
                <w:b w:val="0"/>
                <w:lang w:val="mn-MN"/>
              </w:rPr>
            </w:pPr>
            <w:r w:rsidRPr="00C73AE1">
              <w:rPr>
                <w:rFonts w:ascii="Arial" w:hAnsi="Arial" w:cs="Arial"/>
                <w:b w:val="0"/>
                <w:color w:val="auto"/>
                <w:lang w:val="mn-MN"/>
              </w:rPr>
              <w:t>НБТК</w:t>
            </w:r>
          </w:p>
        </w:tc>
      </w:tr>
      <w:tr w:rsidR="004470E7" w:rsidTr="00C73AE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25" w:type="dxa"/>
          </w:tcPr>
          <w:p w:rsidR="004470E7" w:rsidRPr="00C73AE1" w:rsidRDefault="00C73AE1" w:rsidP="00C73AE1">
            <w:pPr>
              <w:tabs>
                <w:tab w:val="center" w:pos="4844"/>
              </w:tabs>
              <w:rPr>
                <w:rFonts w:ascii="Arial" w:hAnsi="Arial" w:cs="Arial"/>
                <w:b w:val="0"/>
              </w:rPr>
            </w:pPr>
            <w:r w:rsidRPr="00C73AE1">
              <w:rPr>
                <w:rFonts w:ascii="Arial" w:hAnsi="Arial" w:cs="Arial"/>
                <w:b w:val="0"/>
                <w:lang w:val="mn-MN"/>
              </w:rPr>
              <w:t xml:space="preserve"> </w:t>
            </w:r>
            <w:r w:rsidRPr="00C73AE1">
              <w:rPr>
                <w:rFonts w:ascii="Arial" w:hAnsi="Arial" w:cs="Arial"/>
                <w:b w:val="0"/>
              </w:rPr>
              <w:t>15-19</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139</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2824</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49.2</w:t>
            </w:r>
          </w:p>
        </w:tc>
      </w:tr>
      <w:tr w:rsidR="004470E7" w:rsidTr="00C73AE1">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25" w:type="dxa"/>
          </w:tcPr>
          <w:p w:rsidR="004470E7" w:rsidRPr="00C73AE1" w:rsidRDefault="00C73AE1" w:rsidP="00C73AE1">
            <w:pPr>
              <w:tabs>
                <w:tab w:val="center" w:pos="4844"/>
              </w:tabs>
              <w:rPr>
                <w:rFonts w:ascii="Arial" w:hAnsi="Arial" w:cs="Arial"/>
                <w:b w:val="0"/>
              </w:rPr>
            </w:pPr>
            <w:r w:rsidRPr="00C73AE1">
              <w:rPr>
                <w:rFonts w:ascii="Arial" w:hAnsi="Arial" w:cs="Arial"/>
                <w:b w:val="0"/>
              </w:rPr>
              <w:t>20-24</w:t>
            </w:r>
          </w:p>
        </w:tc>
        <w:tc>
          <w:tcPr>
            <w:tcW w:w="1325" w:type="dxa"/>
          </w:tcPr>
          <w:p w:rsidR="004470E7" w:rsidRPr="00C73AE1" w:rsidRDefault="00C73AE1" w:rsidP="00C73AE1">
            <w:pPr>
              <w:tabs>
                <w:tab w:val="center" w:pos="4844"/>
              </w:tabs>
              <w:cnfStyle w:val="000000010000" w:firstRow="0" w:lastRow="0" w:firstColumn="0" w:lastColumn="0" w:oddVBand="0" w:evenVBand="0" w:oddHBand="0" w:evenHBand="1" w:firstRowFirstColumn="0" w:firstRowLastColumn="0" w:lastRowFirstColumn="0" w:lastRowLastColumn="0"/>
              <w:rPr>
                <w:rFonts w:ascii="Arial" w:hAnsi="Arial" w:cs="Arial"/>
                <w:lang w:val="mn-MN"/>
              </w:rPr>
            </w:pPr>
            <w:r w:rsidRPr="00C73AE1">
              <w:rPr>
                <w:rFonts w:ascii="Arial" w:hAnsi="Arial" w:cs="Arial"/>
                <w:lang w:val="mn-MN"/>
              </w:rPr>
              <w:t>575</w:t>
            </w:r>
          </w:p>
        </w:tc>
        <w:tc>
          <w:tcPr>
            <w:tcW w:w="1325" w:type="dxa"/>
          </w:tcPr>
          <w:p w:rsidR="004470E7" w:rsidRPr="00C73AE1" w:rsidRDefault="00C73AE1" w:rsidP="00C73AE1">
            <w:pPr>
              <w:tabs>
                <w:tab w:val="center" w:pos="4844"/>
              </w:tabs>
              <w:cnfStyle w:val="000000010000" w:firstRow="0" w:lastRow="0" w:firstColumn="0" w:lastColumn="0" w:oddVBand="0" w:evenVBand="0" w:oddHBand="0" w:evenHBand="1" w:firstRowFirstColumn="0" w:firstRowLastColumn="0" w:lastRowFirstColumn="0" w:lastRowLastColumn="0"/>
              <w:rPr>
                <w:rFonts w:ascii="Arial" w:hAnsi="Arial" w:cs="Arial"/>
                <w:lang w:val="mn-MN"/>
              </w:rPr>
            </w:pPr>
            <w:r w:rsidRPr="00C73AE1">
              <w:rPr>
                <w:rFonts w:ascii="Arial" w:hAnsi="Arial" w:cs="Arial"/>
                <w:lang w:val="mn-MN"/>
              </w:rPr>
              <w:t>3019</w:t>
            </w:r>
          </w:p>
        </w:tc>
        <w:tc>
          <w:tcPr>
            <w:tcW w:w="1325" w:type="dxa"/>
          </w:tcPr>
          <w:p w:rsidR="004470E7" w:rsidRPr="00C73AE1" w:rsidRDefault="00C73AE1" w:rsidP="00C73AE1">
            <w:pPr>
              <w:tabs>
                <w:tab w:val="center" w:pos="4844"/>
              </w:tabs>
              <w:cnfStyle w:val="000000010000" w:firstRow="0" w:lastRow="0" w:firstColumn="0" w:lastColumn="0" w:oddVBand="0" w:evenVBand="0" w:oddHBand="0" w:evenHBand="1" w:firstRowFirstColumn="0" w:firstRowLastColumn="0" w:lastRowFirstColumn="0" w:lastRowLastColumn="0"/>
              <w:rPr>
                <w:rFonts w:ascii="Arial" w:hAnsi="Arial" w:cs="Arial"/>
                <w:lang w:val="mn-MN"/>
              </w:rPr>
            </w:pPr>
            <w:r w:rsidRPr="00C73AE1">
              <w:rPr>
                <w:rFonts w:ascii="Arial" w:hAnsi="Arial" w:cs="Arial"/>
                <w:lang w:val="mn-MN"/>
              </w:rPr>
              <w:t>190.5</w:t>
            </w:r>
          </w:p>
        </w:tc>
      </w:tr>
      <w:tr w:rsidR="004470E7" w:rsidTr="00C73A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25" w:type="dxa"/>
          </w:tcPr>
          <w:p w:rsidR="004470E7" w:rsidRPr="00C73AE1" w:rsidRDefault="00C73AE1" w:rsidP="00C73AE1">
            <w:pPr>
              <w:tabs>
                <w:tab w:val="center" w:pos="4844"/>
              </w:tabs>
              <w:rPr>
                <w:rFonts w:ascii="Arial" w:hAnsi="Arial" w:cs="Arial"/>
                <w:b w:val="0"/>
              </w:rPr>
            </w:pPr>
            <w:r w:rsidRPr="00C73AE1">
              <w:rPr>
                <w:rFonts w:ascii="Arial" w:hAnsi="Arial" w:cs="Arial"/>
                <w:b w:val="0"/>
              </w:rPr>
              <w:t>25-29</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600</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3620</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165.7</w:t>
            </w:r>
          </w:p>
        </w:tc>
      </w:tr>
      <w:tr w:rsidR="004470E7" w:rsidTr="00C73AE1">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25" w:type="dxa"/>
          </w:tcPr>
          <w:p w:rsidR="004470E7" w:rsidRPr="00C73AE1" w:rsidRDefault="00C73AE1" w:rsidP="00C73AE1">
            <w:pPr>
              <w:tabs>
                <w:tab w:val="center" w:pos="4844"/>
              </w:tabs>
              <w:rPr>
                <w:rFonts w:ascii="Arial" w:hAnsi="Arial" w:cs="Arial"/>
                <w:b w:val="0"/>
              </w:rPr>
            </w:pPr>
            <w:r w:rsidRPr="00C73AE1">
              <w:rPr>
                <w:rFonts w:ascii="Arial" w:hAnsi="Arial" w:cs="Arial"/>
                <w:b w:val="0"/>
              </w:rPr>
              <w:t>30-34</w:t>
            </w:r>
          </w:p>
        </w:tc>
        <w:tc>
          <w:tcPr>
            <w:tcW w:w="1325" w:type="dxa"/>
          </w:tcPr>
          <w:p w:rsidR="004470E7" w:rsidRPr="00C73AE1" w:rsidRDefault="00C73AE1" w:rsidP="00C73AE1">
            <w:pPr>
              <w:tabs>
                <w:tab w:val="center" w:pos="4844"/>
              </w:tabs>
              <w:cnfStyle w:val="000000010000" w:firstRow="0" w:lastRow="0" w:firstColumn="0" w:lastColumn="0" w:oddVBand="0" w:evenVBand="0" w:oddHBand="0" w:evenHBand="1" w:firstRowFirstColumn="0" w:firstRowLastColumn="0" w:lastRowFirstColumn="0" w:lastRowLastColumn="0"/>
              <w:rPr>
                <w:rFonts w:ascii="Arial" w:hAnsi="Arial" w:cs="Arial"/>
                <w:lang w:val="mn-MN"/>
              </w:rPr>
            </w:pPr>
            <w:r w:rsidRPr="00C73AE1">
              <w:rPr>
                <w:rFonts w:ascii="Arial" w:hAnsi="Arial" w:cs="Arial"/>
                <w:lang w:val="mn-MN"/>
              </w:rPr>
              <w:t>452</w:t>
            </w:r>
          </w:p>
        </w:tc>
        <w:tc>
          <w:tcPr>
            <w:tcW w:w="1325" w:type="dxa"/>
          </w:tcPr>
          <w:p w:rsidR="004470E7" w:rsidRPr="00C73AE1" w:rsidRDefault="00C73AE1" w:rsidP="00C73AE1">
            <w:pPr>
              <w:tabs>
                <w:tab w:val="center" w:pos="4844"/>
              </w:tabs>
              <w:cnfStyle w:val="000000010000" w:firstRow="0" w:lastRow="0" w:firstColumn="0" w:lastColumn="0" w:oddVBand="0" w:evenVBand="0" w:oddHBand="0" w:evenHBand="1" w:firstRowFirstColumn="0" w:firstRowLastColumn="0" w:lastRowFirstColumn="0" w:lastRowLastColumn="0"/>
              <w:rPr>
                <w:rFonts w:ascii="Arial" w:hAnsi="Arial" w:cs="Arial"/>
                <w:lang w:val="mn-MN"/>
              </w:rPr>
            </w:pPr>
            <w:r w:rsidRPr="00C73AE1">
              <w:rPr>
                <w:rFonts w:ascii="Arial" w:hAnsi="Arial" w:cs="Arial"/>
                <w:lang w:val="mn-MN"/>
              </w:rPr>
              <w:t>3180</w:t>
            </w:r>
          </w:p>
        </w:tc>
        <w:tc>
          <w:tcPr>
            <w:tcW w:w="1325" w:type="dxa"/>
          </w:tcPr>
          <w:p w:rsidR="004470E7" w:rsidRPr="00C73AE1" w:rsidRDefault="00C73AE1" w:rsidP="00C73AE1">
            <w:pPr>
              <w:tabs>
                <w:tab w:val="center" w:pos="4844"/>
              </w:tabs>
              <w:cnfStyle w:val="000000010000" w:firstRow="0" w:lastRow="0" w:firstColumn="0" w:lastColumn="0" w:oddVBand="0" w:evenVBand="0" w:oddHBand="0" w:evenHBand="1" w:firstRowFirstColumn="0" w:firstRowLastColumn="0" w:lastRowFirstColumn="0" w:lastRowLastColumn="0"/>
              <w:rPr>
                <w:rFonts w:ascii="Arial" w:hAnsi="Arial" w:cs="Arial"/>
                <w:lang w:val="mn-MN"/>
              </w:rPr>
            </w:pPr>
            <w:r w:rsidRPr="00C73AE1">
              <w:rPr>
                <w:rFonts w:ascii="Arial" w:hAnsi="Arial" w:cs="Arial"/>
                <w:lang w:val="mn-MN"/>
              </w:rPr>
              <w:t>142.1</w:t>
            </w:r>
          </w:p>
        </w:tc>
      </w:tr>
      <w:tr w:rsidR="004470E7" w:rsidTr="00C73AE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25" w:type="dxa"/>
          </w:tcPr>
          <w:p w:rsidR="004470E7" w:rsidRPr="00C73AE1" w:rsidRDefault="00C73AE1" w:rsidP="00C73AE1">
            <w:pPr>
              <w:tabs>
                <w:tab w:val="center" w:pos="4844"/>
              </w:tabs>
              <w:rPr>
                <w:rFonts w:ascii="Arial" w:hAnsi="Arial" w:cs="Arial"/>
                <w:b w:val="0"/>
              </w:rPr>
            </w:pPr>
            <w:r w:rsidRPr="00C73AE1">
              <w:rPr>
                <w:rFonts w:ascii="Arial" w:hAnsi="Arial" w:cs="Arial"/>
                <w:b w:val="0"/>
              </w:rPr>
              <w:t>35-39</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244</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2805</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87</w:t>
            </w:r>
          </w:p>
        </w:tc>
      </w:tr>
      <w:tr w:rsidR="004470E7" w:rsidTr="00C73AE1">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25" w:type="dxa"/>
          </w:tcPr>
          <w:p w:rsidR="004470E7" w:rsidRPr="00C73AE1" w:rsidRDefault="00C73AE1" w:rsidP="00C73AE1">
            <w:pPr>
              <w:tabs>
                <w:tab w:val="center" w:pos="4844"/>
              </w:tabs>
              <w:rPr>
                <w:rFonts w:ascii="Arial" w:hAnsi="Arial" w:cs="Arial"/>
                <w:b w:val="0"/>
              </w:rPr>
            </w:pPr>
            <w:r w:rsidRPr="00C73AE1">
              <w:rPr>
                <w:rFonts w:ascii="Arial" w:hAnsi="Arial" w:cs="Arial"/>
                <w:b w:val="0"/>
              </w:rPr>
              <w:t>40-44</w:t>
            </w:r>
          </w:p>
        </w:tc>
        <w:tc>
          <w:tcPr>
            <w:tcW w:w="1325" w:type="dxa"/>
          </w:tcPr>
          <w:p w:rsidR="004470E7" w:rsidRPr="00C73AE1" w:rsidRDefault="00C73AE1" w:rsidP="00C73AE1">
            <w:pPr>
              <w:tabs>
                <w:tab w:val="center" w:pos="4844"/>
              </w:tabs>
              <w:cnfStyle w:val="000000010000" w:firstRow="0" w:lastRow="0" w:firstColumn="0" w:lastColumn="0" w:oddVBand="0" w:evenVBand="0" w:oddHBand="0" w:evenHBand="1" w:firstRowFirstColumn="0" w:firstRowLastColumn="0" w:lastRowFirstColumn="0" w:lastRowLastColumn="0"/>
              <w:rPr>
                <w:rFonts w:ascii="Arial" w:hAnsi="Arial" w:cs="Arial"/>
                <w:lang w:val="mn-MN"/>
              </w:rPr>
            </w:pPr>
            <w:r w:rsidRPr="00C73AE1">
              <w:rPr>
                <w:rFonts w:ascii="Arial" w:hAnsi="Arial" w:cs="Arial"/>
                <w:lang w:val="mn-MN"/>
              </w:rPr>
              <w:t>55</w:t>
            </w:r>
          </w:p>
        </w:tc>
        <w:tc>
          <w:tcPr>
            <w:tcW w:w="1325" w:type="dxa"/>
          </w:tcPr>
          <w:p w:rsidR="004470E7" w:rsidRPr="00C73AE1" w:rsidRDefault="00C73AE1" w:rsidP="00C73AE1">
            <w:pPr>
              <w:tabs>
                <w:tab w:val="center" w:pos="4844"/>
              </w:tabs>
              <w:cnfStyle w:val="000000010000" w:firstRow="0" w:lastRow="0" w:firstColumn="0" w:lastColumn="0" w:oddVBand="0" w:evenVBand="0" w:oddHBand="0" w:evenHBand="1" w:firstRowFirstColumn="0" w:firstRowLastColumn="0" w:lastRowFirstColumn="0" w:lastRowLastColumn="0"/>
              <w:rPr>
                <w:rFonts w:ascii="Arial" w:hAnsi="Arial" w:cs="Arial"/>
                <w:lang w:val="mn-MN"/>
              </w:rPr>
            </w:pPr>
            <w:r w:rsidRPr="00C73AE1">
              <w:rPr>
                <w:rFonts w:ascii="Arial" w:hAnsi="Arial" w:cs="Arial"/>
                <w:lang w:val="mn-MN"/>
              </w:rPr>
              <w:t>2602</w:t>
            </w:r>
          </w:p>
        </w:tc>
        <w:tc>
          <w:tcPr>
            <w:tcW w:w="1325" w:type="dxa"/>
          </w:tcPr>
          <w:p w:rsidR="004470E7" w:rsidRPr="00C73AE1" w:rsidRDefault="00C73AE1" w:rsidP="00C73AE1">
            <w:pPr>
              <w:tabs>
                <w:tab w:val="center" w:pos="4844"/>
              </w:tabs>
              <w:cnfStyle w:val="000000010000" w:firstRow="0" w:lastRow="0" w:firstColumn="0" w:lastColumn="0" w:oddVBand="0" w:evenVBand="0" w:oddHBand="0" w:evenHBand="1" w:firstRowFirstColumn="0" w:firstRowLastColumn="0" w:lastRowFirstColumn="0" w:lastRowLastColumn="0"/>
              <w:rPr>
                <w:rFonts w:ascii="Arial" w:hAnsi="Arial" w:cs="Arial"/>
                <w:lang w:val="mn-MN"/>
              </w:rPr>
            </w:pPr>
            <w:r w:rsidRPr="00C73AE1">
              <w:rPr>
                <w:rFonts w:ascii="Arial" w:hAnsi="Arial" w:cs="Arial"/>
                <w:lang w:val="mn-MN"/>
              </w:rPr>
              <w:t>21.1</w:t>
            </w:r>
          </w:p>
        </w:tc>
      </w:tr>
      <w:tr w:rsidR="004470E7" w:rsidTr="00C73A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25" w:type="dxa"/>
          </w:tcPr>
          <w:p w:rsidR="004470E7" w:rsidRPr="00C73AE1" w:rsidRDefault="00C73AE1" w:rsidP="00C73AE1">
            <w:pPr>
              <w:tabs>
                <w:tab w:val="center" w:pos="4844"/>
              </w:tabs>
              <w:rPr>
                <w:rFonts w:ascii="Arial" w:hAnsi="Arial" w:cs="Arial"/>
                <w:b w:val="0"/>
              </w:rPr>
            </w:pPr>
            <w:r w:rsidRPr="00C73AE1">
              <w:rPr>
                <w:rFonts w:ascii="Arial" w:hAnsi="Arial" w:cs="Arial"/>
                <w:b w:val="0"/>
              </w:rPr>
              <w:t>45-49</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1</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2279</w:t>
            </w:r>
          </w:p>
        </w:tc>
        <w:tc>
          <w:tcPr>
            <w:tcW w:w="1325" w:type="dxa"/>
          </w:tcPr>
          <w:p w:rsidR="004470E7" w:rsidRPr="00C73AE1" w:rsidRDefault="00C73AE1" w:rsidP="00C73AE1">
            <w:pPr>
              <w:tabs>
                <w:tab w:val="center" w:pos="4844"/>
              </w:tabs>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C73AE1">
              <w:rPr>
                <w:rFonts w:ascii="Arial" w:hAnsi="Arial" w:cs="Arial"/>
                <w:lang w:val="mn-MN"/>
              </w:rPr>
              <w:t>0.4</w:t>
            </w:r>
          </w:p>
        </w:tc>
      </w:tr>
    </w:tbl>
    <w:p w:rsidR="00465975" w:rsidRDefault="00C73AE1" w:rsidP="00465975">
      <w:pPr>
        <w:jc w:val="right"/>
        <w:rPr>
          <w:rFonts w:ascii="Arial" w:eastAsiaTheme="minorEastAsia" w:hAnsi="Arial" w:cs="Arial"/>
          <w:lang w:val="mn-MN"/>
        </w:rPr>
      </w:pPr>
      <w:r>
        <w:rPr>
          <w:rFonts w:ascii="Arial" w:hAnsi="Arial" w:cs="Arial"/>
        </w:rPr>
        <w:t xml:space="preserve">                                    </w:t>
      </w:r>
      <w:r w:rsidRPr="00B96E2E">
        <w:rPr>
          <w:rFonts w:ascii="Arial" w:hAnsi="Arial" w:cs="Arial"/>
          <w:lang w:val="mn-MN"/>
        </w:rPr>
        <w:t>НБТК</w:t>
      </w:r>
      <w:r w:rsidRPr="00B96E2E">
        <w:rPr>
          <w:rFonts w:ascii="Arial" w:hAnsi="Arial" w:cs="Arial"/>
        </w:rPr>
        <w:t>=</w:t>
      </w:r>
      <m:oMath>
        <m:f>
          <m:fPr>
            <m:ctrlPr>
              <w:rPr>
                <w:rFonts w:ascii="Cambria Math" w:hAnsi="Cambria Math" w:cs="Arial"/>
                <w:i/>
              </w:rPr>
            </m:ctrlPr>
          </m:fPr>
          <m:num>
            <m:r>
              <w:rPr>
                <w:rFonts w:ascii="Cambria Math" w:hAnsi="Cambria Math" w:cs="Arial"/>
                <w:lang w:val="mn-MN"/>
              </w:rPr>
              <m:t>насны бүлэг дэх  төрсөн хүүхэд</m:t>
            </m:r>
          </m:num>
          <m:den>
            <m:r>
              <w:rPr>
                <w:rFonts w:ascii="Cambria Math" w:hAnsi="Cambria Math" w:cs="Arial"/>
              </w:rPr>
              <m:t>насны бүлэг дэх эмэгтэйчүүд</m:t>
            </m:r>
          </m:den>
        </m:f>
      </m:oMath>
      <w:r w:rsidR="00465975">
        <w:rPr>
          <w:rFonts w:ascii="Arial" w:eastAsiaTheme="minorEastAsia" w:hAnsi="Arial" w:cs="Arial"/>
          <w:lang w:val="mn-MN"/>
        </w:rPr>
        <w:t>*100</w:t>
      </w:r>
    </w:p>
    <w:p w:rsidR="00465975" w:rsidRDefault="00465975" w:rsidP="00465975">
      <w:pPr>
        <w:jc w:val="right"/>
        <w:rPr>
          <w:rFonts w:ascii="Arial" w:eastAsiaTheme="minorEastAsia" w:hAnsi="Arial" w:cs="Arial"/>
          <w:lang w:val="mn-MN"/>
        </w:rPr>
      </w:pPr>
    </w:p>
    <w:p w:rsidR="00465975" w:rsidRDefault="00465975" w:rsidP="00465975">
      <w:pPr>
        <w:jc w:val="right"/>
        <w:rPr>
          <w:rFonts w:ascii="Arial" w:eastAsiaTheme="minorEastAsia" w:hAnsi="Arial" w:cs="Arial"/>
          <w:lang w:val="mn-MN"/>
        </w:rPr>
      </w:pPr>
    </w:p>
    <w:p w:rsidR="00465975" w:rsidRDefault="00465975" w:rsidP="00465975">
      <w:pPr>
        <w:jc w:val="right"/>
        <w:rPr>
          <w:rFonts w:ascii="Arial" w:eastAsiaTheme="minorEastAsia" w:hAnsi="Arial" w:cs="Arial"/>
          <w:lang w:val="mn-MN"/>
        </w:rPr>
      </w:pPr>
    </w:p>
    <w:p w:rsidR="004470E7" w:rsidRPr="00465975" w:rsidRDefault="00465975" w:rsidP="00465975">
      <w:pPr>
        <w:rPr>
          <w:rFonts w:ascii="Arial" w:hAnsi="Arial" w:cs="Arial"/>
          <w:sz w:val="24"/>
          <w:lang w:val="mn-MN"/>
        </w:rPr>
      </w:pPr>
      <w:r>
        <w:rPr>
          <w:rFonts w:ascii="Arial" w:hAnsi="Arial" w:cs="Arial"/>
          <w:sz w:val="24"/>
          <w:lang w:val="mn-MN"/>
        </w:rPr>
        <w:t xml:space="preserve">                             </w:t>
      </w:r>
      <w:r w:rsidRPr="00465975">
        <w:rPr>
          <w:rFonts w:ascii="Arial" w:hAnsi="Arial" w:cs="Arial"/>
          <w:sz w:val="24"/>
          <w:lang w:val="mn-MN"/>
        </w:rPr>
        <w:t>/эх үүсвэр: ОӨУБЕГ, 2016 он/</w:t>
      </w:r>
    </w:p>
    <w:p w:rsidR="00B96E2E" w:rsidRPr="00E005D5" w:rsidRDefault="009034A1" w:rsidP="004B3AC7">
      <w:pPr>
        <w:tabs>
          <w:tab w:val="center" w:pos="4844"/>
        </w:tabs>
        <w:spacing w:line="360" w:lineRule="auto"/>
        <w:jc w:val="both"/>
        <w:rPr>
          <w:rFonts w:ascii="Arial" w:hAnsi="Arial" w:cs="Arial"/>
          <w:sz w:val="24"/>
          <w:lang w:val="mn-MN"/>
        </w:rPr>
      </w:pPr>
      <w:r>
        <w:rPr>
          <w:rFonts w:ascii="Arial" w:hAnsi="Arial" w:cs="Arial"/>
          <w:lang w:val="mn-MN"/>
        </w:rPr>
        <w:tab/>
      </w:r>
      <w:r w:rsidRPr="00E005D5">
        <w:rPr>
          <w:rFonts w:ascii="Arial" w:hAnsi="Arial" w:cs="Arial"/>
          <w:sz w:val="24"/>
          <w:lang w:val="mn-MN"/>
        </w:rPr>
        <w:t xml:space="preserve">           </w:t>
      </w:r>
      <w:r w:rsidR="006A490C" w:rsidRPr="00E005D5">
        <w:rPr>
          <w:rFonts w:ascii="Arial" w:hAnsi="Arial" w:cs="Arial"/>
          <w:sz w:val="24"/>
          <w:lang w:val="mn-MN"/>
        </w:rPr>
        <w:t>2016</w:t>
      </w:r>
      <w:r w:rsidRPr="00E005D5">
        <w:rPr>
          <w:rFonts w:ascii="Arial" w:hAnsi="Arial" w:cs="Arial"/>
          <w:sz w:val="24"/>
          <w:lang w:val="mn-MN"/>
        </w:rPr>
        <w:t xml:space="preserve"> оны байдлаар </w:t>
      </w:r>
      <w:r w:rsidR="0018475A">
        <w:rPr>
          <w:rFonts w:ascii="Arial" w:hAnsi="Arial" w:cs="Arial"/>
          <w:sz w:val="24"/>
          <w:lang w:val="mn-MN"/>
        </w:rPr>
        <w:t xml:space="preserve">20-24 насны бүлгийн эмэгтэйчүүдп хамгийн өндөр буюу 1000 эмэгтэй тутмын 191 нь хүүхэд төрүүлсэн байна.Харин </w:t>
      </w:r>
      <w:r w:rsidRPr="00E005D5">
        <w:rPr>
          <w:rFonts w:ascii="Arial" w:hAnsi="Arial" w:cs="Arial"/>
          <w:sz w:val="24"/>
          <w:lang w:val="mn-MN"/>
        </w:rPr>
        <w:t xml:space="preserve">25-29 насны бүлгийн 1000 эмэгтэй тутмын 166 </w:t>
      </w:r>
      <w:r w:rsidR="0018475A">
        <w:rPr>
          <w:rFonts w:ascii="Arial" w:hAnsi="Arial" w:cs="Arial"/>
          <w:sz w:val="24"/>
          <w:lang w:val="mn-MN"/>
        </w:rPr>
        <w:t xml:space="preserve">эмэгтэй хүүхэд төрүүлсэн байгаа бол </w:t>
      </w:r>
      <w:r w:rsidRPr="00E005D5">
        <w:rPr>
          <w:rFonts w:ascii="Arial" w:hAnsi="Arial" w:cs="Arial"/>
          <w:sz w:val="24"/>
          <w:lang w:val="mn-MN"/>
        </w:rPr>
        <w:t>40-44 насны бүлгийн 1000 эмэгтэй тутмын 21 нь хүүхэд төрүүлсэн байна.</w:t>
      </w:r>
      <w:r w:rsidR="00BC22A6">
        <w:rPr>
          <w:rFonts w:ascii="Arial" w:hAnsi="Arial" w:cs="Arial"/>
          <w:sz w:val="24"/>
          <w:lang w:val="mn-MN"/>
        </w:rPr>
        <w:t xml:space="preserve"> </w:t>
      </w:r>
    </w:p>
    <w:p w:rsidR="00D651BE" w:rsidRDefault="00D651BE" w:rsidP="00D651BE">
      <w:pPr>
        <w:tabs>
          <w:tab w:val="center" w:pos="4844"/>
        </w:tabs>
        <w:rPr>
          <w:rFonts w:ascii="Arial" w:hAnsi="Arial" w:cs="Arial"/>
          <w:b/>
          <w:color w:val="548DD4" w:themeColor="text2" w:themeTint="99"/>
          <w:lang w:val="mn-MN"/>
        </w:rPr>
      </w:pPr>
      <w:r w:rsidRPr="00E005D5">
        <w:rPr>
          <w:rFonts w:ascii="Arial" w:hAnsi="Arial" w:cs="Arial"/>
          <w:b/>
          <w:color w:val="548DD4" w:themeColor="text2" w:themeTint="99"/>
          <w:sz w:val="24"/>
          <w:lang w:val="mn-MN"/>
        </w:rPr>
        <w:t>Төрөлтийн нийлбэр коэффициент</w:t>
      </w:r>
      <w:r>
        <w:rPr>
          <w:rFonts w:ascii="Arial" w:hAnsi="Arial" w:cs="Arial"/>
          <w:b/>
          <w:color w:val="548DD4" w:themeColor="text2" w:themeTint="99"/>
          <w:lang w:val="mn-MN"/>
        </w:rPr>
        <w:tab/>
      </w:r>
    </w:p>
    <w:p w:rsidR="00032C20" w:rsidRDefault="00D651BE" w:rsidP="00032C20">
      <w:pPr>
        <w:tabs>
          <w:tab w:val="left" w:pos="2400"/>
          <w:tab w:val="center" w:pos="4844"/>
        </w:tabs>
        <w:rPr>
          <w:rFonts w:ascii="Arial" w:eastAsiaTheme="minorEastAsia" w:hAnsi="Arial" w:cs="Arial"/>
        </w:rPr>
      </w:pPr>
      <w:r w:rsidRPr="00032C20">
        <w:rPr>
          <w:rFonts w:ascii="Arial" w:hAnsi="Arial" w:cs="Arial"/>
          <w:b/>
          <w:lang w:val="mn-MN"/>
        </w:rPr>
        <w:t xml:space="preserve">    </w:t>
      </w:r>
      <w:r w:rsidR="00032C20" w:rsidRPr="00032C20">
        <w:rPr>
          <w:rFonts w:ascii="Arial" w:hAnsi="Arial" w:cs="Arial"/>
          <w:lang w:val="mn-MN"/>
        </w:rPr>
        <w:t>ТНК</w:t>
      </w:r>
      <w:r w:rsidR="00032C20" w:rsidRPr="00032C20">
        <w:rPr>
          <w:rFonts w:ascii="Arial" w:hAnsi="Arial" w:cs="Arial"/>
        </w:rPr>
        <w:t>=</w:t>
      </w:r>
      <w:r w:rsidRPr="00032C20">
        <w:rPr>
          <w:rFonts w:ascii="Arial" w:hAnsi="Arial" w:cs="Arial"/>
          <w:lang w:val="mn-MN"/>
        </w:rPr>
        <w:t xml:space="preserve"> </w:t>
      </w:r>
      <w:r w:rsidRPr="00032C20">
        <w:rPr>
          <w:rFonts w:ascii="Arial" w:hAnsi="Arial" w:cs="Arial"/>
          <w:b/>
          <w:lang w:val="mn-MN"/>
        </w:rPr>
        <w:t xml:space="preserve">  </w:t>
      </w:r>
      <w:r w:rsidRPr="00032C20">
        <w:rPr>
          <w:rFonts w:ascii="Arial" w:hAnsi="Arial" w:cs="Arial"/>
          <w:b/>
          <w:color w:val="548DD4" w:themeColor="text2" w:themeTint="99"/>
          <w:lang w:val="mn-MN"/>
        </w:rPr>
        <w:t xml:space="preserve"> </w:t>
      </w:r>
      <m:oMath>
        <m:f>
          <m:fPr>
            <m:ctrlPr>
              <w:rPr>
                <w:rFonts w:ascii="Cambria Math" w:hAnsi="Cambria Math" w:cs="Arial"/>
                <w:i/>
              </w:rPr>
            </m:ctrlPr>
          </m:fPr>
          <m:num>
            <m:r>
              <w:rPr>
                <w:rFonts w:ascii="Cambria Math" w:hAnsi="Cambria Math" w:cs="Arial"/>
                <w:lang w:val="mn-MN"/>
              </w:rPr>
              <m:t>n*∑ НБТК</m:t>
            </m:r>
          </m:num>
          <m:den>
            <m:r>
              <w:rPr>
                <w:rFonts w:ascii="Cambria Math" w:hAnsi="Cambria Math" w:cs="Arial"/>
              </w:rPr>
              <m:t>1000</m:t>
            </m:r>
          </m:den>
        </m:f>
      </m:oMath>
      <w:r w:rsidRPr="00032C20">
        <w:rPr>
          <w:rFonts w:ascii="Arial" w:hAnsi="Arial" w:cs="Arial"/>
          <w:b/>
          <w:color w:val="548DD4" w:themeColor="text2" w:themeTint="99"/>
          <w:lang w:val="mn-MN"/>
        </w:rPr>
        <w:t xml:space="preserve">    </w:t>
      </w:r>
      <w:r w:rsidR="00032C20">
        <w:rPr>
          <w:rFonts w:ascii="Arial" w:hAnsi="Arial" w:cs="Arial"/>
          <w:b/>
          <w:color w:val="548DD4" w:themeColor="text2" w:themeTint="99"/>
        </w:rPr>
        <w:t>=</w:t>
      </w:r>
      <w:r w:rsidRPr="00032C20">
        <w:rPr>
          <w:rFonts w:ascii="Arial" w:hAnsi="Arial" w:cs="Arial"/>
          <w:b/>
          <w:color w:val="548DD4" w:themeColor="text2" w:themeTint="99"/>
          <w:lang w:val="mn-MN"/>
        </w:rPr>
        <w:tab/>
      </w:r>
      <m:oMath>
        <m:f>
          <m:fPr>
            <m:ctrlPr>
              <w:rPr>
                <w:rFonts w:ascii="Cambria Math" w:hAnsi="Cambria Math" w:cs="Arial"/>
                <w:i/>
              </w:rPr>
            </m:ctrlPr>
          </m:fPr>
          <m:num>
            <m:r>
              <w:rPr>
                <w:rFonts w:ascii="Cambria Math" w:hAnsi="Cambria Math" w:cs="Arial"/>
                <w:lang w:val="mn-MN"/>
              </w:rPr>
              <m:t>5*656</m:t>
            </m:r>
          </m:num>
          <m:den>
            <m:r>
              <w:rPr>
                <w:rFonts w:ascii="Cambria Math" w:hAnsi="Cambria Math" w:cs="Arial"/>
              </w:rPr>
              <m:t>1000</m:t>
            </m:r>
          </m:den>
        </m:f>
      </m:oMath>
      <w:r w:rsidR="00032C20">
        <w:rPr>
          <w:rFonts w:ascii="Arial" w:eastAsiaTheme="minorEastAsia" w:hAnsi="Arial" w:cs="Arial"/>
        </w:rPr>
        <w:t xml:space="preserve"> = 3.28</w:t>
      </w:r>
    </w:p>
    <w:p w:rsidR="00B36519" w:rsidRDefault="009034A1" w:rsidP="004B3AC7">
      <w:pPr>
        <w:tabs>
          <w:tab w:val="left" w:pos="2400"/>
          <w:tab w:val="center" w:pos="4844"/>
        </w:tabs>
        <w:spacing w:line="360" w:lineRule="auto"/>
        <w:jc w:val="both"/>
        <w:rPr>
          <w:rFonts w:ascii="Arial" w:hAnsi="Arial" w:cs="Arial"/>
          <w:b/>
          <w:color w:val="548DD4" w:themeColor="text2" w:themeTint="99"/>
          <w:lang w:val="mn-MN"/>
        </w:rPr>
      </w:pPr>
      <w:r>
        <w:rPr>
          <w:rFonts w:ascii="Arial" w:eastAsiaTheme="minorEastAsia" w:hAnsi="Arial" w:cs="Arial"/>
          <w:lang w:val="mn-MN"/>
        </w:rPr>
        <w:t xml:space="preserve">           </w:t>
      </w:r>
      <w:r w:rsidR="006A490C" w:rsidRPr="00E005D5">
        <w:rPr>
          <w:rFonts w:ascii="Arial" w:eastAsiaTheme="minorEastAsia" w:hAnsi="Arial" w:cs="Arial"/>
          <w:sz w:val="24"/>
          <w:lang w:val="mn-MN"/>
        </w:rPr>
        <w:t>Төрөлтийн нийлбэр коэффициент 3.28 гарсан нь 1 эмэгтэй нөхөн үржихүйн амьдралын</w:t>
      </w:r>
      <w:r w:rsidR="002E5170">
        <w:rPr>
          <w:rFonts w:ascii="Arial" w:eastAsiaTheme="minorEastAsia" w:hAnsi="Arial" w:cs="Arial"/>
          <w:sz w:val="24"/>
          <w:lang w:val="mn-MN"/>
        </w:rPr>
        <w:t>хаа</w:t>
      </w:r>
      <w:r w:rsidR="006A490C" w:rsidRPr="00E005D5">
        <w:rPr>
          <w:rFonts w:ascii="Arial" w:eastAsiaTheme="minorEastAsia" w:hAnsi="Arial" w:cs="Arial"/>
          <w:sz w:val="24"/>
          <w:lang w:val="mn-MN"/>
        </w:rPr>
        <w:t xml:space="preserve"> хугацаанд дунджаар 3 хүүхэд төрүүлж байна. </w:t>
      </w:r>
      <w:r w:rsidR="00032C20" w:rsidRPr="00E005D5">
        <w:rPr>
          <w:rFonts w:ascii="Arial" w:hAnsi="Arial" w:cs="Arial"/>
          <w:b/>
          <w:color w:val="548DD4" w:themeColor="text2" w:themeTint="99"/>
          <w:sz w:val="24"/>
          <w:lang w:val="mn-MN"/>
        </w:rPr>
        <w:tab/>
      </w:r>
      <w:r w:rsidR="00D651BE" w:rsidRPr="00E005D5">
        <w:rPr>
          <w:rFonts w:ascii="Arial" w:hAnsi="Arial" w:cs="Arial"/>
          <w:b/>
          <w:color w:val="548DD4" w:themeColor="text2" w:themeTint="99"/>
          <w:sz w:val="24"/>
          <w:lang w:val="mn-MN"/>
        </w:rPr>
        <w:t xml:space="preserve"> </w:t>
      </w:r>
      <w:r w:rsidR="00D651BE" w:rsidRPr="00E005D5">
        <w:rPr>
          <w:rFonts w:ascii="Arial" w:hAnsi="Arial" w:cs="Arial"/>
          <w:b/>
          <w:color w:val="548DD4" w:themeColor="text2" w:themeTint="99"/>
          <w:sz w:val="24"/>
          <w:lang w:val="mn-MN"/>
        </w:rPr>
        <w:tab/>
      </w:r>
      <w:r w:rsidR="00D651BE" w:rsidRPr="00032C20">
        <w:rPr>
          <w:rFonts w:ascii="Arial" w:hAnsi="Arial" w:cs="Arial"/>
          <w:b/>
          <w:color w:val="548DD4" w:themeColor="text2" w:themeTint="99"/>
          <w:lang w:val="mn-MN"/>
        </w:rPr>
        <w:tab/>
      </w:r>
      <w:r w:rsidR="00D651BE" w:rsidRPr="00032C20">
        <w:rPr>
          <w:rFonts w:ascii="Arial" w:hAnsi="Arial" w:cs="Arial"/>
          <w:b/>
          <w:color w:val="548DD4" w:themeColor="text2" w:themeTint="99"/>
          <w:lang w:val="mn-MN"/>
        </w:rPr>
        <w:tab/>
      </w:r>
    </w:p>
    <w:p w:rsidR="004B3AC7" w:rsidRPr="004B3AC7" w:rsidRDefault="00617486" w:rsidP="004B3AC7">
      <w:pPr>
        <w:tabs>
          <w:tab w:val="left" w:pos="1965"/>
        </w:tabs>
        <w:jc w:val="center"/>
        <w:rPr>
          <w:rFonts w:ascii="Arial" w:hAnsi="Arial" w:cs="Arial"/>
          <w:b/>
          <w:color w:val="548DD4" w:themeColor="text2" w:themeTint="99"/>
          <w:sz w:val="24"/>
          <w:lang w:val="mn-MN"/>
        </w:rPr>
      </w:pPr>
      <w:r w:rsidRPr="00E005D5">
        <w:rPr>
          <w:rFonts w:ascii="Arial" w:hAnsi="Arial" w:cs="Arial"/>
          <w:b/>
          <w:color w:val="548DD4" w:themeColor="text2" w:themeTint="99"/>
          <w:sz w:val="24"/>
          <w:lang w:val="mn-MN"/>
        </w:rPr>
        <w:t>Нас баралтын үзүүлэлтүүд</w:t>
      </w:r>
    </w:p>
    <w:p w:rsidR="009034A1" w:rsidRPr="00E005D5" w:rsidRDefault="008D4D67" w:rsidP="009034A1">
      <w:pPr>
        <w:tabs>
          <w:tab w:val="center" w:pos="4844"/>
        </w:tabs>
        <w:rPr>
          <w:rFonts w:ascii="Arial" w:hAnsi="Arial" w:cs="Arial"/>
          <w:b/>
          <w:color w:val="548DD4" w:themeColor="text2" w:themeTint="99"/>
          <w:sz w:val="24"/>
          <w:lang w:val="mn-MN"/>
        </w:rPr>
      </w:pPr>
      <w:r w:rsidRPr="00E005D5">
        <w:rPr>
          <w:rFonts w:ascii="Arial" w:hAnsi="Arial" w:cs="Arial"/>
          <w:b/>
          <w:color w:val="548DD4" w:themeColor="text2" w:themeTint="99"/>
          <w:sz w:val="24"/>
          <w:lang w:val="mn-MN"/>
        </w:rPr>
        <w:t>Нас баралтын ерөнхий коэффициент</w:t>
      </w:r>
    </w:p>
    <w:p w:rsidR="008D4D67" w:rsidRPr="00E005D5" w:rsidRDefault="008D4D67" w:rsidP="008D4D67">
      <w:pPr>
        <w:tabs>
          <w:tab w:val="left" w:pos="2400"/>
          <w:tab w:val="center" w:pos="4844"/>
        </w:tabs>
        <w:rPr>
          <w:rFonts w:ascii="Arial" w:eastAsiaTheme="minorEastAsia" w:hAnsi="Arial" w:cs="Arial"/>
          <w:sz w:val="24"/>
          <w:lang w:val="mn-MN"/>
        </w:rPr>
      </w:pPr>
      <w:r w:rsidRPr="00E005D5">
        <w:rPr>
          <w:rFonts w:ascii="Arial" w:hAnsi="Arial" w:cs="Arial"/>
          <w:b/>
          <w:sz w:val="24"/>
          <w:lang w:val="mn-MN"/>
        </w:rPr>
        <w:t xml:space="preserve">    </w:t>
      </w:r>
      <w:r w:rsidRPr="00E005D5">
        <w:rPr>
          <w:rFonts w:ascii="Arial" w:hAnsi="Arial" w:cs="Arial"/>
          <w:sz w:val="24"/>
          <w:lang w:val="mn-MN"/>
        </w:rPr>
        <w:t>НБЕК</w:t>
      </w:r>
      <w:r w:rsidRPr="00E005D5">
        <w:rPr>
          <w:rFonts w:ascii="Arial" w:hAnsi="Arial" w:cs="Arial"/>
          <w:sz w:val="24"/>
        </w:rPr>
        <w:t>=</w:t>
      </w:r>
      <w:r w:rsidRPr="00E005D5">
        <w:rPr>
          <w:rFonts w:ascii="Arial" w:hAnsi="Arial" w:cs="Arial"/>
          <w:sz w:val="24"/>
          <w:lang w:val="mn-MN"/>
        </w:rPr>
        <w:t xml:space="preserve"> </w:t>
      </w:r>
      <w:r w:rsidRPr="00E005D5">
        <w:rPr>
          <w:rFonts w:ascii="Arial" w:hAnsi="Arial" w:cs="Arial"/>
          <w:b/>
          <w:sz w:val="24"/>
          <w:lang w:val="mn-MN"/>
        </w:rPr>
        <w:t xml:space="preserve">  </w:t>
      </w:r>
      <w:r w:rsidRPr="00E005D5">
        <w:rPr>
          <w:rFonts w:ascii="Arial" w:hAnsi="Arial" w:cs="Arial"/>
          <w:b/>
          <w:color w:val="548DD4" w:themeColor="text2" w:themeTint="99"/>
          <w:sz w:val="24"/>
          <w:lang w:val="mn-MN"/>
        </w:rPr>
        <w:t xml:space="preserve"> </w:t>
      </w:r>
      <m:oMath>
        <m:f>
          <m:fPr>
            <m:ctrlPr>
              <w:rPr>
                <w:rFonts w:ascii="Cambria Math" w:hAnsi="Cambria Math" w:cs="Arial"/>
                <w:i/>
                <w:sz w:val="24"/>
              </w:rPr>
            </m:ctrlPr>
          </m:fPr>
          <m:num>
            <m:r>
              <w:rPr>
                <w:rFonts w:ascii="Cambria Math" w:hAnsi="Cambria Math" w:cs="Arial"/>
                <w:sz w:val="24"/>
              </w:rPr>
              <m:t>нас барсан хүний тоо</m:t>
            </m:r>
          </m:num>
          <m:den>
            <m:r>
              <w:rPr>
                <w:rFonts w:ascii="Cambria Math" w:hAnsi="Cambria Math" w:cs="Arial"/>
                <w:sz w:val="24"/>
              </w:rPr>
              <m:t>жилийн дундаж ХА</m:t>
            </m:r>
          </m:den>
        </m:f>
      </m:oMath>
      <w:r w:rsidRPr="00E005D5">
        <w:rPr>
          <w:rFonts w:ascii="Arial" w:hAnsi="Arial" w:cs="Arial"/>
          <w:b/>
          <w:color w:val="548DD4" w:themeColor="text2" w:themeTint="99"/>
          <w:sz w:val="24"/>
          <w:lang w:val="mn-MN"/>
        </w:rPr>
        <w:t xml:space="preserve"> </w:t>
      </w:r>
      <w:r w:rsidR="00B56003" w:rsidRPr="00E005D5">
        <w:rPr>
          <w:rFonts w:ascii="Arial" w:hAnsi="Arial" w:cs="Arial"/>
          <w:sz w:val="24"/>
          <w:lang w:val="mn-MN"/>
        </w:rPr>
        <w:t>*1000</w:t>
      </w:r>
      <w:r w:rsidR="00B56003" w:rsidRPr="00E005D5">
        <w:rPr>
          <w:rFonts w:ascii="Arial" w:hAnsi="Arial" w:cs="Arial"/>
          <w:b/>
          <w:sz w:val="24"/>
          <w:lang w:val="mn-MN"/>
        </w:rPr>
        <w:t xml:space="preserve"> </w:t>
      </w:r>
      <w:r w:rsidRPr="00E005D5">
        <w:rPr>
          <w:rFonts w:ascii="Arial" w:hAnsi="Arial" w:cs="Arial"/>
          <w:b/>
          <w:sz w:val="24"/>
          <w:lang w:val="mn-MN"/>
        </w:rPr>
        <w:t xml:space="preserve"> </w:t>
      </w:r>
      <w:r w:rsidRPr="00E005D5">
        <w:rPr>
          <w:rFonts w:ascii="Arial" w:hAnsi="Arial" w:cs="Arial"/>
          <w:sz w:val="24"/>
        </w:rPr>
        <w:t>=</w:t>
      </w:r>
      <m:oMath>
        <m:f>
          <m:fPr>
            <m:ctrlPr>
              <w:rPr>
                <w:rFonts w:ascii="Cambria Math" w:hAnsi="Cambria Math" w:cs="Arial"/>
                <w:i/>
                <w:sz w:val="24"/>
              </w:rPr>
            </m:ctrlPr>
          </m:fPr>
          <m:num>
            <m:r>
              <w:rPr>
                <w:rFonts w:ascii="Cambria Math" w:hAnsi="Cambria Math" w:cs="Arial"/>
                <w:sz w:val="24"/>
                <w:lang w:val="mn-MN"/>
              </w:rPr>
              <m:t>546</m:t>
            </m:r>
          </m:num>
          <m:den>
            <m:r>
              <w:rPr>
                <w:rFonts w:ascii="Cambria Math" w:hAnsi="Cambria Math" w:cs="Arial"/>
                <w:sz w:val="24"/>
              </w:rPr>
              <m:t>77124</m:t>
            </m:r>
          </m:den>
        </m:f>
      </m:oMath>
      <w:r w:rsidRPr="00E005D5">
        <w:rPr>
          <w:rFonts w:ascii="Arial" w:eastAsiaTheme="minorEastAsia" w:hAnsi="Arial" w:cs="Arial"/>
          <w:sz w:val="24"/>
        </w:rPr>
        <w:t xml:space="preserve"> </w:t>
      </w:r>
      <w:r w:rsidR="00B56003" w:rsidRPr="00E005D5">
        <w:rPr>
          <w:rFonts w:ascii="Arial" w:eastAsiaTheme="minorEastAsia" w:hAnsi="Arial" w:cs="Arial"/>
          <w:sz w:val="24"/>
          <w:lang w:val="mn-MN"/>
        </w:rPr>
        <w:t>*1000</w:t>
      </w:r>
      <w:r w:rsidRPr="00E005D5">
        <w:rPr>
          <w:rFonts w:ascii="Arial" w:eastAsiaTheme="minorEastAsia" w:hAnsi="Arial" w:cs="Arial"/>
          <w:sz w:val="24"/>
        </w:rPr>
        <w:t xml:space="preserve">= </w:t>
      </w:r>
      <w:r w:rsidR="00B56003" w:rsidRPr="00E005D5">
        <w:rPr>
          <w:rFonts w:ascii="Arial" w:eastAsiaTheme="minorEastAsia" w:hAnsi="Arial" w:cs="Arial"/>
          <w:sz w:val="24"/>
          <w:lang w:val="mn-MN"/>
        </w:rPr>
        <w:t>7.1</w:t>
      </w:r>
    </w:p>
    <w:p w:rsidR="00B56003" w:rsidRDefault="00B56003" w:rsidP="004B3AC7">
      <w:pPr>
        <w:tabs>
          <w:tab w:val="left" w:pos="2400"/>
          <w:tab w:val="center" w:pos="4844"/>
        </w:tabs>
        <w:spacing w:line="360" w:lineRule="auto"/>
        <w:jc w:val="both"/>
        <w:rPr>
          <w:rFonts w:ascii="Arial" w:eastAsiaTheme="minorEastAsia" w:hAnsi="Arial" w:cs="Arial"/>
          <w:sz w:val="24"/>
          <w:lang w:val="mn-MN"/>
        </w:rPr>
      </w:pPr>
      <w:r w:rsidRPr="00E005D5">
        <w:rPr>
          <w:rFonts w:ascii="Arial" w:eastAsiaTheme="minorEastAsia" w:hAnsi="Arial" w:cs="Arial"/>
          <w:sz w:val="24"/>
          <w:lang w:val="mn-MN"/>
        </w:rPr>
        <w:t xml:space="preserve">              2016 оны байдлаар</w:t>
      </w:r>
      <w:r w:rsidR="004B3AC7">
        <w:rPr>
          <w:rFonts w:ascii="Arial" w:eastAsiaTheme="minorEastAsia" w:hAnsi="Arial" w:cs="Arial"/>
          <w:sz w:val="24"/>
          <w:lang w:val="mn-MN"/>
        </w:rPr>
        <w:t xml:space="preserve"> Дорнод аймгийн хэмжээнд</w:t>
      </w:r>
      <w:r w:rsidRPr="00E005D5">
        <w:rPr>
          <w:rFonts w:ascii="Arial" w:eastAsiaTheme="minorEastAsia" w:hAnsi="Arial" w:cs="Arial"/>
          <w:sz w:val="24"/>
          <w:lang w:val="mn-MN"/>
        </w:rPr>
        <w:t xml:space="preserve"> 1000 хүн тутмын 7 нь нас</w:t>
      </w:r>
      <w:r w:rsidR="004B3AC7">
        <w:rPr>
          <w:rFonts w:ascii="Arial" w:eastAsiaTheme="minorEastAsia" w:hAnsi="Arial" w:cs="Arial"/>
          <w:sz w:val="24"/>
          <w:lang w:val="mn-MN"/>
        </w:rPr>
        <w:t xml:space="preserve"> </w:t>
      </w:r>
      <w:r w:rsidRPr="00E005D5">
        <w:rPr>
          <w:rFonts w:ascii="Arial" w:eastAsiaTheme="minorEastAsia" w:hAnsi="Arial" w:cs="Arial"/>
          <w:sz w:val="24"/>
          <w:lang w:val="mn-MN"/>
        </w:rPr>
        <w:t>барсан байна.</w:t>
      </w:r>
    </w:p>
    <w:p w:rsidR="004B3AC7" w:rsidRPr="00E005D5" w:rsidRDefault="004B3AC7" w:rsidP="004B3AC7">
      <w:pPr>
        <w:tabs>
          <w:tab w:val="left" w:pos="2400"/>
          <w:tab w:val="center" w:pos="4844"/>
        </w:tabs>
        <w:spacing w:line="360" w:lineRule="auto"/>
        <w:jc w:val="both"/>
        <w:rPr>
          <w:rFonts w:ascii="Arial" w:eastAsiaTheme="minorEastAsia" w:hAnsi="Arial" w:cs="Arial"/>
          <w:sz w:val="24"/>
          <w:lang w:val="mn-MN"/>
        </w:rPr>
      </w:pPr>
    </w:p>
    <w:p w:rsidR="00B56003" w:rsidRPr="0018475A" w:rsidRDefault="0018475A" w:rsidP="008D4D67">
      <w:pPr>
        <w:tabs>
          <w:tab w:val="left" w:pos="2400"/>
          <w:tab w:val="center" w:pos="4844"/>
        </w:tabs>
        <w:rPr>
          <w:rFonts w:ascii="Arial" w:eastAsiaTheme="minorEastAsia" w:hAnsi="Arial" w:cs="Arial"/>
          <w:sz w:val="24"/>
          <w:lang w:val="mn-MN"/>
        </w:rPr>
      </w:pPr>
      <w:r w:rsidRPr="0018475A">
        <w:rPr>
          <w:rFonts w:ascii="Arial" w:eastAsiaTheme="minorEastAsia" w:hAnsi="Arial" w:cs="Arial"/>
          <w:b/>
          <w:sz w:val="24"/>
          <w:lang w:val="mn-MN"/>
        </w:rPr>
        <w:lastRenderedPageBreak/>
        <w:t>Хүснэгт</w:t>
      </w:r>
      <w:r w:rsidR="00A003C8">
        <w:rPr>
          <w:rFonts w:ascii="Arial" w:eastAsiaTheme="minorEastAsia" w:hAnsi="Arial" w:cs="Arial"/>
          <w:b/>
          <w:sz w:val="24"/>
          <w:lang w:val="mn-MN"/>
        </w:rPr>
        <w:t xml:space="preserve"> 3</w:t>
      </w:r>
      <w:r w:rsidRPr="0018475A">
        <w:rPr>
          <w:rFonts w:ascii="Arial" w:eastAsiaTheme="minorEastAsia" w:hAnsi="Arial" w:cs="Arial"/>
          <w:b/>
          <w:sz w:val="24"/>
          <w:lang w:val="mn-MN"/>
        </w:rPr>
        <w:t>.2.6.</w:t>
      </w:r>
      <w:r>
        <w:rPr>
          <w:rFonts w:ascii="Arial" w:eastAsiaTheme="minorEastAsia" w:hAnsi="Arial" w:cs="Arial"/>
          <w:b/>
          <w:sz w:val="24"/>
          <w:lang w:val="mn-MN"/>
        </w:rPr>
        <w:t xml:space="preserve"> </w:t>
      </w:r>
      <w:r w:rsidR="00B56003" w:rsidRPr="0018475A">
        <w:rPr>
          <w:rFonts w:ascii="Arial" w:eastAsiaTheme="minorEastAsia" w:hAnsi="Arial" w:cs="Arial"/>
          <w:sz w:val="24"/>
          <w:lang w:val="mn-MN"/>
        </w:rPr>
        <w:t>Насны бүлэг дэх нас баралтын коэффициент</w:t>
      </w:r>
      <w:r w:rsidRPr="0018475A">
        <w:rPr>
          <w:rFonts w:ascii="Arial" w:eastAsiaTheme="minorEastAsia" w:hAnsi="Arial" w:cs="Arial"/>
          <w:sz w:val="24"/>
          <w:lang w:val="mn-MN"/>
        </w:rPr>
        <w:t>,2016 он</w:t>
      </w:r>
    </w:p>
    <w:tbl>
      <w:tblPr>
        <w:tblStyle w:val="MediumShading1-Accent1"/>
        <w:tblpPr w:leftFromText="180" w:rightFromText="180" w:vertAnchor="text" w:tblpY="1"/>
        <w:tblOverlap w:val="never"/>
        <w:tblW w:w="0" w:type="auto"/>
        <w:tblLook w:val="04A0" w:firstRow="1" w:lastRow="0" w:firstColumn="1" w:lastColumn="0" w:noHBand="0" w:noVBand="1"/>
      </w:tblPr>
      <w:tblGrid>
        <w:gridCol w:w="1463"/>
        <w:gridCol w:w="1463"/>
        <w:gridCol w:w="1463"/>
      </w:tblGrid>
      <w:tr w:rsidR="00842C5F" w:rsidTr="00842C5F">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Pr="00842C5F" w:rsidRDefault="00842C5F" w:rsidP="00842C5F">
            <w:pPr>
              <w:tabs>
                <w:tab w:val="center" w:pos="4844"/>
              </w:tabs>
              <w:rPr>
                <w:rFonts w:ascii="Arial" w:hAnsi="Arial" w:cs="Arial"/>
                <w:b w:val="0"/>
                <w:color w:val="auto"/>
                <w:sz w:val="20"/>
                <w:lang w:val="mn-MN"/>
              </w:rPr>
            </w:pPr>
            <w:r w:rsidRPr="00842C5F">
              <w:rPr>
                <w:rFonts w:ascii="Arial" w:hAnsi="Arial" w:cs="Arial"/>
                <w:b w:val="0"/>
                <w:color w:val="auto"/>
                <w:sz w:val="20"/>
                <w:lang w:val="mn-MN"/>
              </w:rPr>
              <w:t>Насны бүлэг</w:t>
            </w:r>
          </w:p>
        </w:tc>
        <w:tc>
          <w:tcPr>
            <w:tcW w:w="1463" w:type="dxa"/>
          </w:tcPr>
          <w:p w:rsidR="00842C5F" w:rsidRPr="00842C5F" w:rsidRDefault="00842C5F" w:rsidP="00842C5F">
            <w:pPr>
              <w:tabs>
                <w:tab w:val="center" w:pos="4844"/>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lang w:val="mn-MN"/>
              </w:rPr>
            </w:pPr>
            <w:r w:rsidRPr="00842C5F">
              <w:rPr>
                <w:rFonts w:ascii="Arial" w:hAnsi="Arial" w:cs="Arial"/>
                <w:b w:val="0"/>
                <w:color w:val="auto"/>
                <w:sz w:val="20"/>
                <w:lang w:val="mn-MN"/>
              </w:rPr>
              <w:t>Хүн ам тоо</w:t>
            </w:r>
          </w:p>
        </w:tc>
        <w:tc>
          <w:tcPr>
            <w:tcW w:w="1463" w:type="dxa"/>
          </w:tcPr>
          <w:p w:rsidR="00842C5F" w:rsidRPr="00842C5F" w:rsidRDefault="00842C5F" w:rsidP="00842C5F">
            <w:pPr>
              <w:tabs>
                <w:tab w:val="center" w:pos="4844"/>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lang w:val="mn-MN"/>
              </w:rPr>
            </w:pPr>
            <w:r w:rsidRPr="00842C5F">
              <w:rPr>
                <w:rFonts w:ascii="Arial" w:hAnsi="Arial" w:cs="Arial"/>
                <w:b w:val="0"/>
                <w:color w:val="auto"/>
                <w:sz w:val="20"/>
                <w:lang w:val="mn-MN"/>
              </w:rPr>
              <w:t>Насны бүлэг дэх НБ</w:t>
            </w:r>
          </w:p>
        </w:tc>
      </w:tr>
      <w:tr w:rsidR="00842C5F" w:rsidTr="00E005D5">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0-4</w:t>
            </w:r>
          </w:p>
        </w:tc>
        <w:tc>
          <w:tcPr>
            <w:tcW w:w="1463" w:type="dxa"/>
            <w:vAlign w:val="bottom"/>
          </w:tcPr>
          <w:p w:rsidR="00842C5F" w:rsidRDefault="00842C5F" w:rsidP="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9590</w:t>
            </w:r>
          </w:p>
        </w:tc>
        <w:tc>
          <w:tcPr>
            <w:tcW w:w="1463" w:type="dxa"/>
            <w:vAlign w:val="center"/>
          </w:tcPr>
          <w:p w:rsidR="00842C5F" w:rsidRDefault="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w:t>
            </w:r>
          </w:p>
        </w:tc>
      </w:tr>
      <w:tr w:rsidR="00842C5F" w:rsidTr="00E005D5">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5-9</w:t>
            </w:r>
          </w:p>
        </w:tc>
        <w:tc>
          <w:tcPr>
            <w:tcW w:w="1463" w:type="dxa"/>
            <w:vAlign w:val="bottom"/>
          </w:tcPr>
          <w:p w:rsidR="00842C5F" w:rsidRDefault="00842C5F" w:rsidP="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8278</w:t>
            </w:r>
          </w:p>
        </w:tc>
        <w:tc>
          <w:tcPr>
            <w:tcW w:w="1463" w:type="dxa"/>
            <w:vAlign w:val="center"/>
          </w:tcPr>
          <w:p w:rsidR="00842C5F" w:rsidRDefault="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6</w:t>
            </w:r>
          </w:p>
        </w:tc>
      </w:tr>
      <w:tr w:rsidR="00842C5F" w:rsidTr="00E005D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10-14</w:t>
            </w:r>
          </w:p>
        </w:tc>
        <w:tc>
          <w:tcPr>
            <w:tcW w:w="1463" w:type="dxa"/>
            <w:vAlign w:val="bottom"/>
          </w:tcPr>
          <w:p w:rsidR="00842C5F" w:rsidRDefault="00842C5F" w:rsidP="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5604</w:t>
            </w:r>
          </w:p>
        </w:tc>
        <w:tc>
          <w:tcPr>
            <w:tcW w:w="1463" w:type="dxa"/>
            <w:vAlign w:val="center"/>
          </w:tcPr>
          <w:p w:rsidR="00842C5F" w:rsidRDefault="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w:t>
            </w:r>
          </w:p>
        </w:tc>
      </w:tr>
      <w:tr w:rsidR="00842C5F" w:rsidTr="00E005D5">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15-19</w:t>
            </w:r>
          </w:p>
        </w:tc>
        <w:tc>
          <w:tcPr>
            <w:tcW w:w="1463" w:type="dxa"/>
            <w:vAlign w:val="bottom"/>
          </w:tcPr>
          <w:p w:rsidR="00842C5F" w:rsidRDefault="00842C5F" w:rsidP="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1124</w:t>
            </w:r>
          </w:p>
        </w:tc>
        <w:tc>
          <w:tcPr>
            <w:tcW w:w="1463" w:type="dxa"/>
            <w:vAlign w:val="center"/>
          </w:tcPr>
          <w:p w:rsidR="00842C5F" w:rsidRDefault="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12</w:t>
            </w:r>
          </w:p>
        </w:tc>
      </w:tr>
      <w:tr w:rsidR="00842C5F" w:rsidTr="00E005D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20-24</w:t>
            </w:r>
          </w:p>
        </w:tc>
        <w:tc>
          <w:tcPr>
            <w:tcW w:w="1463" w:type="dxa"/>
            <w:vAlign w:val="bottom"/>
          </w:tcPr>
          <w:p w:rsidR="00842C5F" w:rsidRDefault="00842C5F" w:rsidP="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6352</w:t>
            </w:r>
          </w:p>
        </w:tc>
        <w:tc>
          <w:tcPr>
            <w:tcW w:w="1463" w:type="dxa"/>
            <w:vAlign w:val="center"/>
          </w:tcPr>
          <w:p w:rsidR="00842C5F" w:rsidRDefault="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w:t>
            </w:r>
          </w:p>
        </w:tc>
      </w:tr>
      <w:tr w:rsidR="00842C5F" w:rsidTr="00E005D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25-29</w:t>
            </w:r>
          </w:p>
        </w:tc>
        <w:tc>
          <w:tcPr>
            <w:tcW w:w="1463" w:type="dxa"/>
            <w:vAlign w:val="bottom"/>
          </w:tcPr>
          <w:p w:rsidR="00842C5F" w:rsidRDefault="00842C5F" w:rsidP="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7639</w:t>
            </w:r>
          </w:p>
        </w:tc>
        <w:tc>
          <w:tcPr>
            <w:tcW w:w="1463" w:type="dxa"/>
            <w:vAlign w:val="center"/>
          </w:tcPr>
          <w:p w:rsidR="00842C5F" w:rsidRDefault="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10</w:t>
            </w:r>
          </w:p>
        </w:tc>
      </w:tr>
      <w:tr w:rsidR="00842C5F" w:rsidTr="00E005D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30-34</w:t>
            </w:r>
          </w:p>
        </w:tc>
        <w:tc>
          <w:tcPr>
            <w:tcW w:w="1463" w:type="dxa"/>
            <w:vAlign w:val="bottom"/>
          </w:tcPr>
          <w:p w:rsidR="00842C5F" w:rsidRDefault="00842C5F" w:rsidP="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6647</w:t>
            </w:r>
          </w:p>
        </w:tc>
        <w:tc>
          <w:tcPr>
            <w:tcW w:w="1463" w:type="dxa"/>
            <w:vAlign w:val="center"/>
          </w:tcPr>
          <w:p w:rsidR="00842C5F" w:rsidRDefault="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22</w:t>
            </w:r>
          </w:p>
        </w:tc>
      </w:tr>
      <w:tr w:rsidR="00842C5F" w:rsidTr="00E005D5">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35-39</w:t>
            </w:r>
          </w:p>
        </w:tc>
        <w:tc>
          <w:tcPr>
            <w:tcW w:w="1463" w:type="dxa"/>
            <w:vAlign w:val="bottom"/>
          </w:tcPr>
          <w:p w:rsidR="00842C5F" w:rsidRDefault="00842C5F" w:rsidP="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5768</w:t>
            </w:r>
          </w:p>
        </w:tc>
        <w:tc>
          <w:tcPr>
            <w:tcW w:w="1463" w:type="dxa"/>
            <w:vAlign w:val="center"/>
          </w:tcPr>
          <w:p w:rsidR="00842C5F" w:rsidRDefault="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14</w:t>
            </w:r>
          </w:p>
        </w:tc>
      </w:tr>
      <w:tr w:rsidR="00842C5F" w:rsidTr="00E005D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40-44</w:t>
            </w:r>
          </w:p>
        </w:tc>
        <w:tc>
          <w:tcPr>
            <w:tcW w:w="1463" w:type="dxa"/>
            <w:vAlign w:val="bottom"/>
          </w:tcPr>
          <w:p w:rsidR="00842C5F" w:rsidRDefault="00842C5F" w:rsidP="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5120</w:t>
            </w:r>
          </w:p>
        </w:tc>
        <w:tc>
          <w:tcPr>
            <w:tcW w:w="1463" w:type="dxa"/>
            <w:vAlign w:val="center"/>
          </w:tcPr>
          <w:p w:rsidR="00842C5F" w:rsidRDefault="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27</w:t>
            </w:r>
          </w:p>
        </w:tc>
      </w:tr>
      <w:tr w:rsidR="00842C5F" w:rsidTr="00E005D5">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45-49</w:t>
            </w:r>
          </w:p>
        </w:tc>
        <w:tc>
          <w:tcPr>
            <w:tcW w:w="1463" w:type="dxa"/>
            <w:vAlign w:val="bottom"/>
          </w:tcPr>
          <w:p w:rsidR="00842C5F" w:rsidRDefault="00842C5F" w:rsidP="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4399</w:t>
            </w:r>
          </w:p>
        </w:tc>
        <w:tc>
          <w:tcPr>
            <w:tcW w:w="1463" w:type="dxa"/>
            <w:vAlign w:val="center"/>
          </w:tcPr>
          <w:p w:rsidR="00842C5F" w:rsidRDefault="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35</w:t>
            </w:r>
          </w:p>
        </w:tc>
      </w:tr>
      <w:tr w:rsidR="00842C5F" w:rsidTr="00E005D5">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50-54</w:t>
            </w:r>
          </w:p>
        </w:tc>
        <w:tc>
          <w:tcPr>
            <w:tcW w:w="1463" w:type="dxa"/>
            <w:vAlign w:val="bottom"/>
          </w:tcPr>
          <w:p w:rsidR="00842C5F" w:rsidRDefault="00842C5F" w:rsidP="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4096</w:t>
            </w:r>
          </w:p>
        </w:tc>
        <w:tc>
          <w:tcPr>
            <w:tcW w:w="1463" w:type="dxa"/>
            <w:vAlign w:val="center"/>
          </w:tcPr>
          <w:p w:rsidR="00842C5F" w:rsidRDefault="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33</w:t>
            </w:r>
          </w:p>
        </w:tc>
      </w:tr>
      <w:tr w:rsidR="00842C5F" w:rsidTr="00E005D5">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55-59</w:t>
            </w:r>
          </w:p>
        </w:tc>
        <w:tc>
          <w:tcPr>
            <w:tcW w:w="1463" w:type="dxa"/>
            <w:vAlign w:val="bottom"/>
          </w:tcPr>
          <w:p w:rsidR="00842C5F" w:rsidRDefault="00842C5F" w:rsidP="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3371</w:t>
            </w:r>
          </w:p>
        </w:tc>
        <w:tc>
          <w:tcPr>
            <w:tcW w:w="1463" w:type="dxa"/>
            <w:vAlign w:val="center"/>
          </w:tcPr>
          <w:p w:rsidR="00842C5F" w:rsidRDefault="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68</w:t>
            </w:r>
          </w:p>
        </w:tc>
      </w:tr>
      <w:tr w:rsidR="00842C5F" w:rsidTr="00E005D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60-64</w:t>
            </w:r>
          </w:p>
        </w:tc>
        <w:tc>
          <w:tcPr>
            <w:tcW w:w="1463" w:type="dxa"/>
            <w:vAlign w:val="bottom"/>
          </w:tcPr>
          <w:p w:rsidR="00842C5F" w:rsidRDefault="00842C5F" w:rsidP="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2193</w:t>
            </w:r>
          </w:p>
        </w:tc>
        <w:tc>
          <w:tcPr>
            <w:tcW w:w="1463" w:type="dxa"/>
            <w:vAlign w:val="center"/>
          </w:tcPr>
          <w:p w:rsidR="00842C5F" w:rsidRDefault="00842C5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w:t>
            </w:r>
          </w:p>
        </w:tc>
      </w:tr>
      <w:tr w:rsidR="00842C5F" w:rsidTr="00842C5F">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65-69</w:t>
            </w:r>
          </w:p>
        </w:tc>
        <w:tc>
          <w:tcPr>
            <w:tcW w:w="1463" w:type="dxa"/>
            <w:vAlign w:val="bottom"/>
          </w:tcPr>
          <w:p w:rsidR="00842C5F" w:rsidRDefault="00842C5F" w:rsidP="00842C5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1140</w:t>
            </w:r>
          </w:p>
        </w:tc>
        <w:tc>
          <w:tcPr>
            <w:tcW w:w="1463" w:type="dxa"/>
          </w:tcPr>
          <w:p w:rsidR="00842C5F" w:rsidRPr="00842C5F" w:rsidRDefault="00842C5F" w:rsidP="00842C5F">
            <w:pPr>
              <w:tabs>
                <w:tab w:val="center" w:pos="4844"/>
              </w:tabs>
              <w:jc w:val="center"/>
              <w:cnfStyle w:val="000000010000" w:firstRow="0" w:lastRow="0" w:firstColumn="0" w:lastColumn="0" w:oddVBand="0" w:evenVBand="0" w:oddHBand="0" w:evenHBand="1" w:firstRowFirstColumn="0" w:firstRowLastColumn="0" w:lastRowFirstColumn="0" w:lastRowLastColumn="0"/>
              <w:rPr>
                <w:rFonts w:ascii="Arial" w:hAnsi="Arial" w:cs="Arial"/>
                <w:lang w:val="mn-MN"/>
              </w:rPr>
            </w:pPr>
            <w:r w:rsidRPr="00842C5F">
              <w:rPr>
                <w:rFonts w:ascii="Arial" w:hAnsi="Arial" w:cs="Arial"/>
                <w:lang w:val="mn-MN"/>
              </w:rPr>
              <w:t>43</w:t>
            </w:r>
          </w:p>
        </w:tc>
      </w:tr>
      <w:tr w:rsidR="00842C5F" w:rsidTr="00842C5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463" w:type="dxa"/>
          </w:tcPr>
          <w:p w:rsidR="00842C5F" w:rsidRDefault="00842C5F" w:rsidP="00842C5F">
            <w:pPr>
              <w:tabs>
                <w:tab w:val="center" w:pos="4844"/>
              </w:tabs>
              <w:rPr>
                <w:rFonts w:ascii="Arial" w:hAnsi="Arial" w:cs="Arial"/>
                <w:b w:val="0"/>
                <w:lang w:val="mn-MN"/>
              </w:rPr>
            </w:pPr>
            <w:r>
              <w:rPr>
                <w:rFonts w:ascii="Arial" w:hAnsi="Arial" w:cs="Arial"/>
                <w:b w:val="0"/>
                <w:lang w:val="mn-MN"/>
              </w:rPr>
              <w:t>70+</w:t>
            </w:r>
          </w:p>
        </w:tc>
        <w:tc>
          <w:tcPr>
            <w:tcW w:w="1463" w:type="dxa"/>
          </w:tcPr>
          <w:p w:rsidR="00842C5F" w:rsidRPr="00842C5F" w:rsidRDefault="00842C5F" w:rsidP="00842C5F">
            <w:pPr>
              <w:tabs>
                <w:tab w:val="center" w:pos="4844"/>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842C5F">
              <w:rPr>
                <w:rFonts w:ascii="Arial" w:hAnsi="Arial" w:cs="Arial"/>
                <w:lang w:val="mn-MN"/>
              </w:rPr>
              <w:t>1781</w:t>
            </w:r>
          </w:p>
        </w:tc>
        <w:tc>
          <w:tcPr>
            <w:tcW w:w="1463" w:type="dxa"/>
          </w:tcPr>
          <w:p w:rsidR="00842C5F" w:rsidRPr="000509FE" w:rsidRDefault="00842C5F" w:rsidP="000509FE">
            <w:pPr>
              <w:tabs>
                <w:tab w:val="center" w:pos="4844"/>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0509FE">
              <w:rPr>
                <w:rFonts w:ascii="Arial" w:hAnsi="Arial" w:cs="Arial"/>
                <w:lang w:val="mn-MN"/>
              </w:rPr>
              <w:t>171</w:t>
            </w:r>
          </w:p>
        </w:tc>
      </w:tr>
    </w:tbl>
    <w:p w:rsidR="004470E7" w:rsidRDefault="000509FE" w:rsidP="009034A1">
      <w:pPr>
        <w:tabs>
          <w:tab w:val="center" w:pos="4844"/>
        </w:tabs>
        <w:rPr>
          <w:rFonts w:ascii="Arial" w:hAnsi="Arial" w:cs="Arial"/>
          <w:lang w:val="mn-MN"/>
        </w:rPr>
      </w:pPr>
      <w:r>
        <w:rPr>
          <w:rFonts w:ascii="Arial" w:hAnsi="Arial" w:cs="Arial"/>
          <w:lang w:val="mn-MN"/>
        </w:rPr>
        <w:t xml:space="preserve"> </w:t>
      </w:r>
    </w:p>
    <w:p w:rsidR="008D4D67" w:rsidRPr="008D4D67" w:rsidRDefault="000509FE" w:rsidP="009034A1">
      <w:pPr>
        <w:tabs>
          <w:tab w:val="center" w:pos="4844"/>
        </w:tabs>
        <w:rPr>
          <w:rFonts w:ascii="Arial" w:hAnsi="Arial" w:cs="Arial"/>
          <w:b/>
          <w:lang w:val="mn-MN"/>
        </w:rPr>
      </w:pPr>
      <w:r>
        <w:rPr>
          <w:rFonts w:ascii="Arial" w:hAnsi="Arial" w:cs="Arial"/>
          <w:lang w:val="mn-MN"/>
        </w:rPr>
        <w:t>НБНБК</w:t>
      </w:r>
      <w:r w:rsidRPr="00032C20">
        <w:rPr>
          <w:rFonts w:ascii="Arial" w:hAnsi="Arial" w:cs="Arial"/>
        </w:rPr>
        <w:t>=</w:t>
      </w:r>
      <w:r w:rsidRPr="00032C20">
        <w:rPr>
          <w:rFonts w:ascii="Arial" w:hAnsi="Arial" w:cs="Arial"/>
          <w:lang w:val="mn-MN"/>
        </w:rPr>
        <w:t xml:space="preserve"> </w:t>
      </w:r>
      <w:r w:rsidRPr="00032C20">
        <w:rPr>
          <w:rFonts w:ascii="Arial" w:hAnsi="Arial" w:cs="Arial"/>
          <w:b/>
          <w:lang w:val="mn-MN"/>
        </w:rPr>
        <w:t xml:space="preserve">  </w:t>
      </w:r>
      <w:r w:rsidRPr="00032C20">
        <w:rPr>
          <w:rFonts w:ascii="Arial" w:hAnsi="Arial" w:cs="Arial"/>
          <w:b/>
          <w:color w:val="548DD4" w:themeColor="text2" w:themeTint="99"/>
          <w:lang w:val="mn-MN"/>
        </w:rPr>
        <w:t xml:space="preserve"> </w:t>
      </w:r>
      <m:oMath>
        <m:f>
          <m:fPr>
            <m:ctrlPr>
              <w:rPr>
                <w:rFonts w:ascii="Cambria Math" w:hAnsi="Cambria Math" w:cs="Arial"/>
                <w:i/>
              </w:rPr>
            </m:ctrlPr>
          </m:fPr>
          <m:num>
            <m:r>
              <w:rPr>
                <w:rFonts w:ascii="Cambria Math" w:hAnsi="Cambria Math" w:cs="Arial"/>
              </w:rPr>
              <m:t>НБТ</m:t>
            </m:r>
          </m:num>
          <m:den>
            <m:r>
              <w:rPr>
                <w:rFonts w:ascii="Cambria Math" w:hAnsi="Cambria Math" w:cs="Arial"/>
              </w:rPr>
              <m:t>ХА</m:t>
            </m:r>
          </m:den>
        </m:f>
      </m:oMath>
      <w:r w:rsidRPr="00032C20">
        <w:rPr>
          <w:rFonts w:ascii="Arial" w:hAnsi="Arial" w:cs="Arial"/>
          <w:b/>
          <w:color w:val="548DD4" w:themeColor="text2" w:themeTint="99"/>
          <w:lang w:val="mn-MN"/>
        </w:rPr>
        <w:t xml:space="preserve">  </w:t>
      </w:r>
      <w:r w:rsidRPr="000509FE">
        <w:rPr>
          <w:rFonts w:ascii="Arial" w:hAnsi="Arial" w:cs="Arial"/>
          <w:b/>
        </w:rPr>
        <w:t xml:space="preserve">* </w:t>
      </w:r>
      <w:r w:rsidRPr="000509FE">
        <w:rPr>
          <w:rFonts w:ascii="Arial" w:hAnsi="Arial" w:cs="Arial"/>
        </w:rPr>
        <w:t>1000</w:t>
      </w:r>
      <w:r w:rsidRPr="000509FE">
        <w:rPr>
          <w:rFonts w:ascii="Arial" w:hAnsi="Arial" w:cs="Arial"/>
          <w:b/>
          <w:lang w:val="mn-MN"/>
        </w:rPr>
        <w:t xml:space="preserve">  </w:t>
      </w:r>
      <w:r w:rsidRPr="00032C20">
        <w:rPr>
          <w:rFonts w:ascii="Arial" w:hAnsi="Arial" w:cs="Arial"/>
          <w:b/>
          <w:color w:val="548DD4" w:themeColor="text2" w:themeTint="99"/>
          <w:lang w:val="mn-MN"/>
        </w:rPr>
        <w:tab/>
      </w:r>
    </w:p>
    <w:p w:rsidR="009034A1" w:rsidRDefault="000509FE" w:rsidP="000509FE">
      <w:pPr>
        <w:tabs>
          <w:tab w:val="left" w:pos="660"/>
          <w:tab w:val="left" w:pos="3255"/>
        </w:tabs>
        <w:rPr>
          <w:rFonts w:ascii="Arial" w:hAnsi="Arial" w:cs="Arial"/>
          <w:b/>
          <w:color w:val="548DD4" w:themeColor="text2" w:themeTint="99"/>
          <w:lang w:val="mn-MN"/>
        </w:rPr>
      </w:pPr>
      <w:r>
        <w:rPr>
          <w:rFonts w:ascii="Arial" w:hAnsi="Arial" w:cs="Arial"/>
          <w:b/>
          <w:color w:val="548DD4" w:themeColor="text2" w:themeTint="99"/>
          <w:lang w:val="mn-MN"/>
        </w:rPr>
        <w:tab/>
      </w:r>
      <w:r>
        <w:rPr>
          <w:rFonts w:ascii="Arial" w:hAnsi="Arial" w:cs="Arial"/>
          <w:lang w:val="mn-MN"/>
        </w:rPr>
        <w:t>НБНБК</w:t>
      </w:r>
      <w:r>
        <w:rPr>
          <w:rFonts w:ascii="Arial" w:hAnsi="Arial" w:cs="Arial"/>
          <w:vertAlign w:val="subscript"/>
          <w:lang w:val="mn-MN"/>
        </w:rPr>
        <w:t>0-4</w:t>
      </w:r>
      <w:r w:rsidRPr="00032C20">
        <w:rPr>
          <w:rFonts w:ascii="Arial" w:hAnsi="Arial" w:cs="Arial"/>
        </w:rPr>
        <w:t>=</w:t>
      </w:r>
      <w:r w:rsidRPr="00032C20">
        <w:rPr>
          <w:rFonts w:ascii="Arial" w:hAnsi="Arial" w:cs="Arial"/>
          <w:lang w:val="mn-MN"/>
        </w:rPr>
        <w:t xml:space="preserve"> </w:t>
      </w:r>
      <w:r w:rsidRPr="00032C20">
        <w:rPr>
          <w:rFonts w:ascii="Arial" w:hAnsi="Arial" w:cs="Arial"/>
          <w:b/>
          <w:lang w:val="mn-MN"/>
        </w:rPr>
        <w:t xml:space="preserve">  </w:t>
      </w:r>
      <w:r w:rsidRPr="00032C20">
        <w:rPr>
          <w:rFonts w:ascii="Arial" w:hAnsi="Arial" w:cs="Arial"/>
          <w:b/>
          <w:color w:val="548DD4" w:themeColor="text2" w:themeTint="99"/>
          <w:lang w:val="mn-MN"/>
        </w:rPr>
        <w:t xml:space="preserve"> </w:t>
      </w:r>
      <m:oMath>
        <m:f>
          <m:fPr>
            <m:ctrlPr>
              <w:rPr>
                <w:rFonts w:ascii="Cambria Math" w:hAnsi="Cambria Math" w:cs="Arial"/>
                <w:i/>
              </w:rPr>
            </m:ctrlPr>
          </m:fPr>
          <m:num>
            <m:r>
              <w:rPr>
                <w:rFonts w:ascii="Cambria Math" w:hAnsi="Cambria Math" w:cs="Arial"/>
              </w:rPr>
              <m:t>НБТ</m:t>
            </m:r>
          </m:num>
          <m:den>
            <m:r>
              <w:rPr>
                <w:rFonts w:ascii="Cambria Math" w:hAnsi="Cambria Math" w:cs="Arial"/>
              </w:rPr>
              <m:t>ХА</m:t>
            </m:r>
          </m:den>
        </m:f>
      </m:oMath>
      <w:r>
        <w:rPr>
          <w:rFonts w:ascii="Arial" w:hAnsi="Arial" w:cs="Arial"/>
          <w:b/>
          <w:color w:val="548DD4" w:themeColor="text2" w:themeTint="99"/>
        </w:rPr>
        <w:t xml:space="preserve"> </w:t>
      </w:r>
      <w:r w:rsidRPr="000509FE">
        <w:rPr>
          <w:rFonts w:ascii="Arial" w:hAnsi="Arial" w:cs="Arial"/>
          <w:b/>
        </w:rPr>
        <w:t xml:space="preserve">* </w:t>
      </w:r>
      <w:r w:rsidRPr="000509FE">
        <w:rPr>
          <w:rFonts w:ascii="Arial" w:hAnsi="Arial" w:cs="Arial"/>
        </w:rPr>
        <w:t>1000</w:t>
      </w:r>
      <w:r w:rsidRPr="000509FE">
        <w:rPr>
          <w:rFonts w:ascii="Arial" w:hAnsi="Arial" w:cs="Arial"/>
          <w:b/>
        </w:rPr>
        <w:t xml:space="preserve"> </w:t>
      </w:r>
      <w:r w:rsidRPr="000509FE">
        <w:rPr>
          <w:rFonts w:ascii="Arial" w:hAnsi="Arial" w:cs="Arial"/>
        </w:rPr>
        <w:t>=</w:t>
      </w:r>
      <m:oMath>
        <m:r>
          <w:rPr>
            <w:rFonts w:ascii="Cambria Math" w:hAnsi="Cambria Math" w:cs="Arial"/>
          </w:rPr>
          <m:t xml:space="preserve">  </m:t>
        </m:r>
        <m:f>
          <m:fPr>
            <m:ctrlPr>
              <w:rPr>
                <w:rFonts w:ascii="Cambria Math" w:hAnsi="Cambria Math" w:cs="Arial"/>
                <w:i/>
              </w:rPr>
            </m:ctrlPr>
          </m:fPr>
          <m:num>
            <m:r>
              <w:rPr>
                <w:rFonts w:ascii="Cambria Math" w:hAnsi="Cambria Math" w:cs="Arial"/>
              </w:rPr>
              <m:t>24</m:t>
            </m:r>
          </m:num>
          <m:den>
            <m:r>
              <w:rPr>
                <w:rFonts w:ascii="Cambria Math" w:hAnsi="Cambria Math" w:cs="Arial"/>
              </w:rPr>
              <m:t>9590</m:t>
            </m:r>
          </m:den>
        </m:f>
      </m:oMath>
      <w:r>
        <w:rPr>
          <w:rFonts w:ascii="Arial" w:eastAsiaTheme="minorEastAsia" w:hAnsi="Arial" w:cs="Arial"/>
        </w:rPr>
        <w:t xml:space="preserve"> *1000 = 2.5</w:t>
      </w:r>
      <w:r>
        <w:rPr>
          <w:rFonts w:ascii="Arial" w:hAnsi="Arial" w:cs="Arial"/>
          <w:b/>
          <w:color w:val="548DD4" w:themeColor="text2" w:themeTint="99"/>
          <w:lang w:val="mn-MN"/>
        </w:rPr>
        <w:tab/>
      </w:r>
    </w:p>
    <w:p w:rsidR="004470E7" w:rsidRDefault="000509FE" w:rsidP="004470E7">
      <w:pPr>
        <w:tabs>
          <w:tab w:val="left" w:pos="660"/>
          <w:tab w:val="left" w:pos="3255"/>
        </w:tabs>
        <w:rPr>
          <w:rFonts w:ascii="Arial" w:hAnsi="Arial" w:cs="Arial"/>
          <w:b/>
          <w:color w:val="548DD4" w:themeColor="text2" w:themeTint="99"/>
          <w:lang w:val="mn-MN"/>
        </w:rPr>
      </w:pPr>
      <w:r>
        <w:rPr>
          <w:rFonts w:ascii="Arial" w:hAnsi="Arial" w:cs="Arial"/>
          <w:b/>
          <w:color w:val="548DD4" w:themeColor="text2" w:themeTint="99"/>
          <w:lang w:val="mn-MN"/>
        </w:rPr>
        <w:tab/>
      </w:r>
      <w:r w:rsidR="004470E7">
        <w:rPr>
          <w:rFonts w:ascii="Arial" w:hAnsi="Arial" w:cs="Arial"/>
          <w:lang w:val="mn-MN"/>
        </w:rPr>
        <w:t>НБНБК</w:t>
      </w:r>
      <w:r w:rsidR="004470E7">
        <w:rPr>
          <w:rFonts w:ascii="Arial" w:hAnsi="Arial" w:cs="Arial"/>
          <w:vertAlign w:val="subscript"/>
          <w:lang w:val="mn-MN"/>
        </w:rPr>
        <w:t>55-59</w:t>
      </w:r>
      <w:r w:rsidR="004470E7" w:rsidRPr="00032C20">
        <w:rPr>
          <w:rFonts w:ascii="Arial" w:hAnsi="Arial" w:cs="Arial"/>
        </w:rPr>
        <w:t>=</w:t>
      </w:r>
      <w:r w:rsidR="004470E7" w:rsidRPr="00032C20">
        <w:rPr>
          <w:rFonts w:ascii="Arial" w:hAnsi="Arial" w:cs="Arial"/>
          <w:lang w:val="mn-MN"/>
        </w:rPr>
        <w:t xml:space="preserve"> </w:t>
      </w:r>
      <w:r w:rsidR="004470E7" w:rsidRPr="00032C20">
        <w:rPr>
          <w:rFonts w:ascii="Arial" w:hAnsi="Arial" w:cs="Arial"/>
          <w:b/>
          <w:lang w:val="mn-MN"/>
        </w:rPr>
        <w:t xml:space="preserve">  </w:t>
      </w:r>
      <w:r w:rsidR="004470E7" w:rsidRPr="00032C20">
        <w:rPr>
          <w:rFonts w:ascii="Arial" w:hAnsi="Arial" w:cs="Arial"/>
          <w:b/>
          <w:color w:val="548DD4" w:themeColor="text2" w:themeTint="99"/>
          <w:lang w:val="mn-MN"/>
        </w:rPr>
        <w:t xml:space="preserve"> </w:t>
      </w:r>
      <m:oMath>
        <m:f>
          <m:fPr>
            <m:ctrlPr>
              <w:rPr>
                <w:rFonts w:ascii="Cambria Math" w:hAnsi="Cambria Math" w:cs="Arial"/>
                <w:i/>
              </w:rPr>
            </m:ctrlPr>
          </m:fPr>
          <m:num>
            <m:r>
              <w:rPr>
                <w:rFonts w:ascii="Cambria Math" w:hAnsi="Cambria Math" w:cs="Arial"/>
              </w:rPr>
              <m:t>НБТ</m:t>
            </m:r>
          </m:num>
          <m:den>
            <m:r>
              <w:rPr>
                <w:rFonts w:ascii="Cambria Math" w:hAnsi="Cambria Math" w:cs="Arial"/>
              </w:rPr>
              <m:t>ХА</m:t>
            </m:r>
          </m:den>
        </m:f>
      </m:oMath>
      <w:r w:rsidR="004470E7">
        <w:rPr>
          <w:rFonts w:ascii="Arial" w:hAnsi="Arial" w:cs="Arial"/>
          <w:b/>
          <w:color w:val="548DD4" w:themeColor="text2" w:themeTint="99"/>
        </w:rPr>
        <w:t xml:space="preserve"> </w:t>
      </w:r>
      <w:r w:rsidR="004470E7" w:rsidRPr="000509FE">
        <w:rPr>
          <w:rFonts w:ascii="Arial" w:hAnsi="Arial" w:cs="Arial"/>
          <w:b/>
        </w:rPr>
        <w:t xml:space="preserve">* </w:t>
      </w:r>
      <w:r w:rsidR="004470E7" w:rsidRPr="000509FE">
        <w:rPr>
          <w:rFonts w:ascii="Arial" w:hAnsi="Arial" w:cs="Arial"/>
        </w:rPr>
        <w:t>1000</w:t>
      </w:r>
      <w:r w:rsidR="004470E7" w:rsidRPr="000509FE">
        <w:rPr>
          <w:rFonts w:ascii="Arial" w:hAnsi="Arial" w:cs="Arial"/>
          <w:b/>
        </w:rPr>
        <w:t xml:space="preserve"> </w:t>
      </w:r>
      <w:r w:rsidR="004470E7" w:rsidRPr="000509FE">
        <w:rPr>
          <w:rFonts w:ascii="Arial" w:hAnsi="Arial" w:cs="Arial"/>
        </w:rPr>
        <w:t>=</w:t>
      </w:r>
      <m:oMath>
        <m:r>
          <w:rPr>
            <w:rFonts w:ascii="Cambria Math" w:hAnsi="Cambria Math" w:cs="Arial"/>
          </w:rPr>
          <m:t xml:space="preserve">  </m:t>
        </m:r>
        <m:f>
          <m:fPr>
            <m:ctrlPr>
              <w:rPr>
                <w:rFonts w:ascii="Cambria Math" w:hAnsi="Cambria Math" w:cs="Arial"/>
                <w:i/>
              </w:rPr>
            </m:ctrlPr>
          </m:fPr>
          <m:num>
            <m:r>
              <w:rPr>
                <w:rFonts w:ascii="Cambria Math" w:hAnsi="Cambria Math" w:cs="Arial"/>
              </w:rPr>
              <m:t>68</m:t>
            </m:r>
          </m:num>
          <m:den>
            <m:r>
              <w:rPr>
                <w:rFonts w:ascii="Cambria Math" w:hAnsi="Cambria Math" w:cs="Arial"/>
              </w:rPr>
              <m:t>3371</m:t>
            </m:r>
          </m:den>
        </m:f>
      </m:oMath>
      <w:r w:rsidR="004470E7">
        <w:rPr>
          <w:rFonts w:ascii="Arial" w:eastAsiaTheme="minorEastAsia" w:hAnsi="Arial" w:cs="Arial"/>
        </w:rPr>
        <w:t xml:space="preserve"> *1000 = 2</w:t>
      </w:r>
      <w:r w:rsidR="004470E7">
        <w:rPr>
          <w:rFonts w:ascii="Arial" w:eastAsiaTheme="minorEastAsia" w:hAnsi="Arial" w:cs="Arial"/>
          <w:lang w:val="mn-MN"/>
        </w:rPr>
        <w:t>0.2</w:t>
      </w:r>
    </w:p>
    <w:p w:rsidR="004470E7" w:rsidRDefault="004470E7" w:rsidP="004470E7">
      <w:pPr>
        <w:tabs>
          <w:tab w:val="left" w:pos="660"/>
          <w:tab w:val="left" w:pos="3255"/>
        </w:tabs>
        <w:rPr>
          <w:rFonts w:ascii="Arial" w:hAnsi="Arial" w:cs="Arial"/>
          <w:b/>
          <w:color w:val="548DD4" w:themeColor="text2" w:themeTint="99"/>
          <w:lang w:val="mn-MN"/>
        </w:rPr>
      </w:pPr>
      <w:r>
        <w:rPr>
          <w:rFonts w:ascii="Arial" w:hAnsi="Arial" w:cs="Arial"/>
          <w:b/>
          <w:color w:val="548DD4" w:themeColor="text2" w:themeTint="99"/>
          <w:lang w:val="mn-MN"/>
        </w:rPr>
        <w:tab/>
      </w:r>
      <w:r>
        <w:rPr>
          <w:rFonts w:ascii="Arial" w:hAnsi="Arial" w:cs="Arial"/>
          <w:lang w:val="mn-MN"/>
        </w:rPr>
        <w:t>НБНБК</w:t>
      </w:r>
      <w:r>
        <w:rPr>
          <w:rFonts w:ascii="Arial" w:hAnsi="Arial" w:cs="Arial"/>
          <w:vertAlign w:val="subscript"/>
        </w:rPr>
        <w:t>70+</w:t>
      </w:r>
      <w:r w:rsidRPr="00032C20">
        <w:rPr>
          <w:rFonts w:ascii="Arial" w:hAnsi="Arial" w:cs="Arial"/>
        </w:rPr>
        <w:t>=</w:t>
      </w:r>
      <w:r w:rsidRPr="00032C20">
        <w:rPr>
          <w:rFonts w:ascii="Arial" w:hAnsi="Arial" w:cs="Arial"/>
          <w:lang w:val="mn-MN"/>
        </w:rPr>
        <w:t xml:space="preserve"> </w:t>
      </w:r>
      <w:r w:rsidRPr="00032C20">
        <w:rPr>
          <w:rFonts w:ascii="Arial" w:hAnsi="Arial" w:cs="Arial"/>
          <w:b/>
          <w:lang w:val="mn-MN"/>
        </w:rPr>
        <w:t xml:space="preserve">  </w:t>
      </w:r>
      <w:r w:rsidRPr="00032C20">
        <w:rPr>
          <w:rFonts w:ascii="Arial" w:hAnsi="Arial" w:cs="Arial"/>
          <w:b/>
          <w:color w:val="548DD4" w:themeColor="text2" w:themeTint="99"/>
          <w:lang w:val="mn-MN"/>
        </w:rPr>
        <w:t xml:space="preserve"> </w:t>
      </w:r>
      <m:oMath>
        <m:f>
          <m:fPr>
            <m:ctrlPr>
              <w:rPr>
                <w:rFonts w:ascii="Cambria Math" w:hAnsi="Cambria Math" w:cs="Arial"/>
                <w:i/>
              </w:rPr>
            </m:ctrlPr>
          </m:fPr>
          <m:num>
            <m:r>
              <w:rPr>
                <w:rFonts w:ascii="Cambria Math" w:hAnsi="Cambria Math" w:cs="Arial"/>
              </w:rPr>
              <m:t>НБТ</m:t>
            </m:r>
          </m:num>
          <m:den>
            <m:r>
              <w:rPr>
                <w:rFonts w:ascii="Cambria Math" w:hAnsi="Cambria Math" w:cs="Arial"/>
              </w:rPr>
              <m:t>ХА</m:t>
            </m:r>
          </m:den>
        </m:f>
      </m:oMath>
      <w:r>
        <w:rPr>
          <w:rFonts w:ascii="Arial" w:hAnsi="Arial" w:cs="Arial"/>
          <w:b/>
          <w:color w:val="548DD4" w:themeColor="text2" w:themeTint="99"/>
        </w:rPr>
        <w:t xml:space="preserve"> </w:t>
      </w:r>
      <w:r w:rsidRPr="000509FE">
        <w:rPr>
          <w:rFonts w:ascii="Arial" w:hAnsi="Arial" w:cs="Arial"/>
          <w:b/>
        </w:rPr>
        <w:t xml:space="preserve">* </w:t>
      </w:r>
      <w:r w:rsidRPr="000509FE">
        <w:rPr>
          <w:rFonts w:ascii="Arial" w:hAnsi="Arial" w:cs="Arial"/>
        </w:rPr>
        <w:t>1000</w:t>
      </w:r>
      <w:r w:rsidRPr="000509FE">
        <w:rPr>
          <w:rFonts w:ascii="Arial" w:hAnsi="Arial" w:cs="Arial"/>
          <w:b/>
        </w:rPr>
        <w:t xml:space="preserve"> </w:t>
      </w:r>
      <w:r w:rsidRPr="000509FE">
        <w:rPr>
          <w:rFonts w:ascii="Arial" w:hAnsi="Arial" w:cs="Arial"/>
        </w:rPr>
        <w:t>=</w:t>
      </w:r>
      <m:oMath>
        <m:r>
          <w:rPr>
            <w:rFonts w:ascii="Cambria Math" w:hAnsi="Cambria Math" w:cs="Arial"/>
          </w:rPr>
          <m:t xml:space="preserve">  </m:t>
        </m:r>
        <m:f>
          <m:fPr>
            <m:ctrlPr>
              <w:rPr>
                <w:rFonts w:ascii="Cambria Math" w:hAnsi="Cambria Math" w:cs="Arial"/>
                <w:i/>
              </w:rPr>
            </m:ctrlPr>
          </m:fPr>
          <m:num>
            <m:r>
              <w:rPr>
                <w:rFonts w:ascii="Cambria Math" w:hAnsi="Cambria Math" w:cs="Arial"/>
              </w:rPr>
              <m:t>171</m:t>
            </m:r>
          </m:num>
          <m:den>
            <m:r>
              <w:rPr>
                <w:rFonts w:ascii="Cambria Math" w:hAnsi="Cambria Math" w:cs="Arial"/>
              </w:rPr>
              <m:t>1781</m:t>
            </m:r>
          </m:den>
        </m:f>
      </m:oMath>
      <w:r>
        <w:rPr>
          <w:rFonts w:ascii="Arial" w:eastAsiaTheme="minorEastAsia" w:hAnsi="Arial" w:cs="Arial"/>
        </w:rPr>
        <w:t xml:space="preserve"> *1000 = 96</w:t>
      </w:r>
      <w:r>
        <w:rPr>
          <w:rFonts w:ascii="Arial" w:hAnsi="Arial" w:cs="Arial"/>
          <w:b/>
          <w:color w:val="548DD4" w:themeColor="text2" w:themeTint="99"/>
          <w:lang w:val="mn-MN"/>
        </w:rPr>
        <w:tab/>
      </w:r>
    </w:p>
    <w:p w:rsidR="004470E7" w:rsidRPr="00E005D5" w:rsidRDefault="004470E7" w:rsidP="0018475A">
      <w:pPr>
        <w:tabs>
          <w:tab w:val="left" w:pos="660"/>
          <w:tab w:val="left" w:pos="3255"/>
        </w:tabs>
        <w:spacing w:line="360" w:lineRule="auto"/>
        <w:jc w:val="both"/>
        <w:rPr>
          <w:rFonts w:ascii="Arial" w:hAnsi="Arial" w:cs="Arial"/>
          <w:sz w:val="24"/>
          <w:lang w:val="mn-MN"/>
        </w:rPr>
      </w:pPr>
      <w:r>
        <w:rPr>
          <w:rFonts w:ascii="Arial" w:hAnsi="Arial" w:cs="Arial"/>
          <w:b/>
          <w:color w:val="548DD4" w:themeColor="text2" w:themeTint="99"/>
          <w:lang w:val="mn-MN"/>
        </w:rPr>
        <w:tab/>
      </w:r>
      <w:r w:rsidRPr="00E005D5">
        <w:rPr>
          <w:rFonts w:ascii="Arial" w:hAnsi="Arial" w:cs="Arial"/>
          <w:sz w:val="24"/>
          <w:lang w:val="mn-MN"/>
        </w:rPr>
        <w:t>Насны бүлэг дэх нас баралтын коэффициентыг 0-4 насан дээр тооцож үзэхэд 2.5 байгаа нь 0-4 насны 1000 хүн тутмын 2-3 нь нас барж байна. 55-59 насны 1000 хүн тутмын 20 нь нас барж байна. Харин 70 ба түүнээс дээш насны 1000 хүн тутмын 96 нь нас барж байгааг харуулж байна.</w:t>
      </w:r>
    </w:p>
    <w:p w:rsidR="00582848" w:rsidRPr="0018475A" w:rsidRDefault="00582848" w:rsidP="00582848">
      <w:pPr>
        <w:tabs>
          <w:tab w:val="left" w:pos="1215"/>
        </w:tabs>
        <w:rPr>
          <w:rFonts w:ascii="Arial" w:hAnsi="Arial" w:cs="Arial"/>
          <w:sz w:val="24"/>
          <w:lang w:val="mn-MN"/>
        </w:rPr>
      </w:pPr>
      <w:r w:rsidRPr="0018475A">
        <w:rPr>
          <w:rFonts w:ascii="Arial" w:hAnsi="Arial" w:cs="Arial"/>
          <w:b/>
          <w:sz w:val="24"/>
          <w:lang w:val="mn-MN"/>
        </w:rPr>
        <w:t>Зураг</w:t>
      </w:r>
      <w:r w:rsidR="0018475A" w:rsidRPr="0018475A">
        <w:rPr>
          <w:rFonts w:ascii="Arial" w:hAnsi="Arial" w:cs="Arial"/>
          <w:b/>
          <w:sz w:val="24"/>
          <w:lang w:val="mn-MN"/>
        </w:rPr>
        <w:t xml:space="preserve"> </w:t>
      </w:r>
      <w:r w:rsidR="00A003C8">
        <w:rPr>
          <w:rFonts w:ascii="Arial" w:hAnsi="Arial" w:cs="Arial"/>
          <w:b/>
          <w:sz w:val="24"/>
          <w:lang w:val="mn-MN"/>
        </w:rPr>
        <w:t>3</w:t>
      </w:r>
      <w:r w:rsidR="0018475A" w:rsidRPr="0018475A">
        <w:rPr>
          <w:rFonts w:ascii="Arial" w:hAnsi="Arial" w:cs="Arial"/>
          <w:b/>
          <w:sz w:val="24"/>
          <w:lang w:val="mn-MN"/>
        </w:rPr>
        <w:t>.2.3</w:t>
      </w:r>
      <w:r w:rsidRPr="0018475A">
        <w:rPr>
          <w:rFonts w:ascii="Arial" w:hAnsi="Arial" w:cs="Arial"/>
          <w:b/>
          <w:sz w:val="24"/>
          <w:lang w:val="mn-MN"/>
        </w:rPr>
        <w:t>.</w:t>
      </w:r>
      <w:r w:rsidRPr="0018475A">
        <w:rPr>
          <w:rFonts w:ascii="Arial" w:hAnsi="Arial" w:cs="Arial"/>
          <w:sz w:val="24"/>
          <w:lang w:val="mn-MN"/>
        </w:rPr>
        <w:t xml:space="preserve"> Насны бүлэг дэх нас баралтын коэффициент, 2016 он</w:t>
      </w:r>
    </w:p>
    <w:p w:rsidR="000509FE" w:rsidRDefault="00582848" w:rsidP="00582848">
      <w:pPr>
        <w:tabs>
          <w:tab w:val="left" w:pos="1215"/>
        </w:tabs>
        <w:rPr>
          <w:rFonts w:ascii="Arial" w:hAnsi="Arial" w:cs="Arial"/>
          <w:b/>
          <w:color w:val="548DD4" w:themeColor="text2" w:themeTint="99"/>
          <w:lang w:val="mn-MN"/>
        </w:rPr>
      </w:pPr>
      <w:r>
        <w:rPr>
          <w:noProof/>
        </w:rPr>
        <w:drawing>
          <wp:inline distT="0" distB="0" distL="0" distR="0" wp14:anchorId="3AA146DA" wp14:editId="5827F38F">
            <wp:extent cx="5943600" cy="255841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E5170" w:rsidRDefault="00582848" w:rsidP="0018475A">
      <w:pPr>
        <w:tabs>
          <w:tab w:val="left" w:pos="1215"/>
        </w:tabs>
        <w:spacing w:line="360" w:lineRule="auto"/>
        <w:jc w:val="both"/>
        <w:rPr>
          <w:rFonts w:ascii="Arial" w:hAnsi="Arial" w:cs="Arial"/>
          <w:lang w:val="mn-MN"/>
        </w:rPr>
      </w:pPr>
      <w:r>
        <w:rPr>
          <w:rFonts w:ascii="Arial" w:hAnsi="Arial" w:cs="Arial"/>
          <w:b/>
          <w:color w:val="548DD4" w:themeColor="text2" w:themeTint="99"/>
          <w:lang w:val="mn-MN"/>
        </w:rPr>
        <w:tab/>
      </w:r>
      <w:r w:rsidR="002A37D6" w:rsidRPr="002A37D6">
        <w:rPr>
          <w:rFonts w:ascii="Arial" w:hAnsi="Arial" w:cs="Arial"/>
          <w:sz w:val="24"/>
          <w:lang w:val="mn-MN"/>
        </w:rPr>
        <w:t>Дээрх графикаас харахад н</w:t>
      </w:r>
      <w:r w:rsidRPr="0018475A">
        <w:rPr>
          <w:rFonts w:ascii="Arial" w:hAnsi="Arial" w:cs="Arial"/>
          <w:sz w:val="24"/>
          <w:lang w:val="mn-MN"/>
        </w:rPr>
        <w:t>асны бүлэг нэмэгдэх тусам 1000 хүн амд ногдох нас баралтын коэффициент нэмэгдэж байна.</w:t>
      </w:r>
      <w:r w:rsidR="005D14A2" w:rsidRPr="0018475A">
        <w:rPr>
          <w:rFonts w:ascii="Arial" w:hAnsi="Arial" w:cs="Arial"/>
          <w:sz w:val="24"/>
          <w:lang w:val="mn-MN"/>
        </w:rPr>
        <w:t xml:space="preserve"> 70 болон түүнээс дээш насны 1000 хүн тутмын 96 нь нас барж байна.</w:t>
      </w:r>
    </w:p>
    <w:p w:rsidR="0056482C" w:rsidRPr="00A9309C" w:rsidRDefault="00A003C8" w:rsidP="0056482C">
      <w:pPr>
        <w:spacing w:line="360" w:lineRule="auto"/>
        <w:ind w:left="720"/>
        <w:jc w:val="center"/>
        <w:rPr>
          <w:rFonts w:ascii="Arial" w:hAnsi="Arial" w:cs="Arial"/>
          <w:b/>
          <w:color w:val="548DD4" w:themeColor="text2" w:themeTint="99"/>
          <w:sz w:val="24"/>
        </w:rPr>
      </w:pPr>
      <w:r>
        <w:rPr>
          <w:rFonts w:ascii="Arial" w:hAnsi="Arial" w:cs="Arial"/>
          <w:b/>
          <w:color w:val="548DD4" w:themeColor="text2" w:themeTint="99"/>
          <w:sz w:val="24"/>
          <w:lang w:val="mn-MN"/>
        </w:rPr>
        <w:t>3</w:t>
      </w:r>
      <w:r w:rsidR="0018475A">
        <w:rPr>
          <w:rFonts w:ascii="Arial" w:hAnsi="Arial" w:cs="Arial"/>
          <w:b/>
          <w:color w:val="548DD4" w:themeColor="text2" w:themeTint="99"/>
          <w:sz w:val="24"/>
        </w:rPr>
        <w:t>.</w:t>
      </w:r>
      <w:r w:rsidR="0018475A">
        <w:rPr>
          <w:rFonts w:ascii="Arial" w:hAnsi="Arial" w:cs="Arial"/>
          <w:b/>
          <w:color w:val="548DD4" w:themeColor="text2" w:themeTint="99"/>
          <w:sz w:val="24"/>
          <w:lang w:val="mn-MN"/>
        </w:rPr>
        <w:t>3</w:t>
      </w:r>
      <w:r w:rsidR="0056482C" w:rsidRPr="00A9309C">
        <w:rPr>
          <w:rFonts w:ascii="Arial" w:hAnsi="Arial" w:cs="Arial"/>
          <w:b/>
          <w:color w:val="548DD4" w:themeColor="text2" w:themeTint="99"/>
          <w:sz w:val="24"/>
        </w:rPr>
        <w:t xml:space="preserve"> Өрх, ам бүлийн байдал</w:t>
      </w:r>
    </w:p>
    <w:p w:rsidR="0056482C" w:rsidRPr="00E005D5" w:rsidRDefault="001B17E8" w:rsidP="0056482C">
      <w:pPr>
        <w:spacing w:line="360" w:lineRule="auto"/>
        <w:ind w:firstLine="720"/>
        <w:jc w:val="both"/>
        <w:rPr>
          <w:rFonts w:ascii="Arial" w:hAnsi="Arial" w:cs="Arial"/>
          <w:noProof/>
          <w:sz w:val="24"/>
          <w:lang w:val="mn-MN"/>
        </w:rPr>
      </w:pPr>
      <w:r>
        <w:rPr>
          <w:rFonts w:ascii="Arial" w:hAnsi="Arial" w:cs="Arial"/>
          <w:noProof/>
          <w:sz w:val="24"/>
          <w:lang w:val="mn-MN"/>
        </w:rPr>
        <w:lastRenderedPageBreak/>
        <w:t>Дорнод аймгийн нийт өрхийн 55.4</w:t>
      </w:r>
      <w:r w:rsidR="0056482C" w:rsidRPr="00E005D5">
        <w:rPr>
          <w:rFonts w:ascii="Arial" w:hAnsi="Arial" w:cs="Arial"/>
          <w:noProof/>
          <w:sz w:val="24"/>
          <w:lang w:val="mn-MN"/>
        </w:rPr>
        <w:t xml:space="preserve"> хувийг Хэрлэн сумын</w:t>
      </w:r>
      <w:r>
        <w:rPr>
          <w:rFonts w:ascii="Arial" w:hAnsi="Arial" w:cs="Arial"/>
          <w:noProof/>
          <w:sz w:val="24"/>
          <w:lang w:val="mn-MN"/>
        </w:rPr>
        <w:t xml:space="preserve"> буюу аймгийн төвийн</w:t>
      </w:r>
      <w:r w:rsidR="0056482C" w:rsidRPr="00E005D5">
        <w:rPr>
          <w:rFonts w:ascii="Arial" w:hAnsi="Arial" w:cs="Arial"/>
          <w:noProof/>
          <w:sz w:val="24"/>
          <w:lang w:val="mn-MN"/>
        </w:rPr>
        <w:t xml:space="preserve"> өрх эзэлж байна. Сумдын өрхи</w:t>
      </w:r>
      <w:r>
        <w:rPr>
          <w:rFonts w:ascii="Arial" w:hAnsi="Arial" w:cs="Arial"/>
          <w:noProof/>
          <w:sz w:val="24"/>
          <w:lang w:val="mn-MN"/>
        </w:rPr>
        <w:t xml:space="preserve">йн тооны өсөлтийг авч үзвэл 2016 </w:t>
      </w:r>
      <w:r w:rsidR="0056482C" w:rsidRPr="00E005D5">
        <w:rPr>
          <w:rFonts w:ascii="Arial" w:hAnsi="Arial" w:cs="Arial"/>
          <w:noProof/>
          <w:sz w:val="24"/>
          <w:lang w:val="mn-MN"/>
        </w:rPr>
        <w:t xml:space="preserve"> онд </w:t>
      </w:r>
      <w:r>
        <w:rPr>
          <w:rFonts w:ascii="Arial" w:hAnsi="Arial" w:cs="Arial"/>
          <w:noProof/>
          <w:sz w:val="24"/>
          <w:lang w:val="mn-MN"/>
        </w:rPr>
        <w:t xml:space="preserve">  Сэргэлэн сумаас бусад сумдын өрх эерэг өсөлттэй байгаа юм. Харин Сэргэлэн сумын хувьд өмнөх оноос 2 өрхөөр багассан</w:t>
      </w:r>
      <w:r w:rsidR="0056482C" w:rsidRPr="00E005D5">
        <w:rPr>
          <w:rFonts w:ascii="Arial" w:hAnsi="Arial" w:cs="Arial"/>
          <w:noProof/>
          <w:sz w:val="24"/>
          <w:lang w:val="mn-MN"/>
        </w:rPr>
        <w:t xml:space="preserve"> байна. </w:t>
      </w:r>
    </w:p>
    <w:p w:rsidR="0056482C" w:rsidRPr="00E005D5" w:rsidRDefault="0056482C" w:rsidP="0018475A">
      <w:pPr>
        <w:spacing w:line="360" w:lineRule="auto"/>
        <w:ind w:firstLine="720"/>
        <w:jc w:val="both"/>
        <w:rPr>
          <w:rFonts w:ascii="Arial" w:hAnsi="Arial" w:cs="Arial"/>
          <w:color w:val="000000"/>
          <w:sz w:val="24"/>
          <w:lang w:val="mn-MN"/>
        </w:rPr>
      </w:pPr>
      <w:r w:rsidRPr="00E005D5">
        <w:rPr>
          <w:rFonts w:ascii="Arial" w:hAnsi="Arial" w:cs="Arial"/>
          <w:color w:val="000000"/>
          <w:sz w:val="24"/>
          <w:lang w:val="mn-MN"/>
        </w:rPr>
        <w:t>А</w:t>
      </w:r>
      <w:r w:rsidRPr="00E005D5">
        <w:rPr>
          <w:rFonts w:ascii="Arial" w:hAnsi="Arial" w:cs="Arial"/>
          <w:color w:val="000000"/>
          <w:sz w:val="24"/>
        </w:rPr>
        <w:t xml:space="preserve">ймгийн хэмжээнд </w:t>
      </w:r>
      <w:r w:rsidR="001B17E8">
        <w:rPr>
          <w:rFonts w:ascii="Arial" w:hAnsi="Arial" w:cs="Arial"/>
          <w:color w:val="000000"/>
          <w:sz w:val="24"/>
          <w:lang w:val="mn-MN"/>
        </w:rPr>
        <w:t>нийт 23324</w:t>
      </w:r>
      <w:r w:rsidR="001B17E8">
        <w:rPr>
          <w:rFonts w:ascii="Arial" w:hAnsi="Arial" w:cs="Arial"/>
          <w:color w:val="000000"/>
          <w:sz w:val="24"/>
        </w:rPr>
        <w:t xml:space="preserve"> өрх тоологдсон</w:t>
      </w:r>
      <w:r w:rsidR="001B17E8">
        <w:rPr>
          <w:rFonts w:ascii="Arial" w:hAnsi="Arial" w:cs="Arial"/>
          <w:color w:val="000000"/>
          <w:sz w:val="24"/>
          <w:lang w:val="mn-MN"/>
        </w:rPr>
        <w:t xml:space="preserve"> нь</w:t>
      </w:r>
      <w:r w:rsidRPr="00E005D5">
        <w:rPr>
          <w:rFonts w:ascii="Arial" w:hAnsi="Arial" w:cs="Arial"/>
          <w:color w:val="000000"/>
          <w:sz w:val="24"/>
        </w:rPr>
        <w:t xml:space="preserve"> өмнөх оноос </w:t>
      </w:r>
      <w:r w:rsidR="001B17E8">
        <w:rPr>
          <w:rFonts w:ascii="Arial" w:hAnsi="Arial" w:cs="Arial"/>
          <w:color w:val="000000"/>
          <w:sz w:val="24"/>
          <w:lang w:val="mn-MN"/>
        </w:rPr>
        <w:t>408</w:t>
      </w:r>
      <w:r w:rsidRPr="00E005D5">
        <w:rPr>
          <w:rFonts w:ascii="Arial" w:hAnsi="Arial" w:cs="Arial"/>
          <w:color w:val="000000"/>
          <w:sz w:val="24"/>
        </w:rPr>
        <w:t xml:space="preserve"> өрхөөр өссөн байна. Нийт өрхийн 12</w:t>
      </w:r>
      <w:r w:rsidR="001B17E8">
        <w:rPr>
          <w:rFonts w:ascii="Arial" w:hAnsi="Arial" w:cs="Arial"/>
          <w:color w:val="000000"/>
          <w:sz w:val="24"/>
          <w:lang w:val="mn-MN"/>
        </w:rPr>
        <w:t>92</w:t>
      </w:r>
      <w:r w:rsidRPr="00E005D5">
        <w:rPr>
          <w:rFonts w:ascii="Arial" w:hAnsi="Arial" w:cs="Arial"/>
          <w:color w:val="000000"/>
          <w:sz w:val="24"/>
        </w:rPr>
        <w:t>5 буюу 5</w:t>
      </w:r>
      <w:r w:rsidRPr="00E005D5">
        <w:rPr>
          <w:rFonts w:ascii="Arial" w:hAnsi="Arial" w:cs="Arial"/>
          <w:color w:val="000000"/>
          <w:sz w:val="24"/>
          <w:lang w:val="mn-MN"/>
        </w:rPr>
        <w:t>5</w:t>
      </w:r>
      <w:r w:rsidRPr="00E005D5">
        <w:rPr>
          <w:rFonts w:ascii="Arial" w:hAnsi="Arial" w:cs="Arial"/>
          <w:color w:val="000000"/>
          <w:sz w:val="24"/>
        </w:rPr>
        <w:t>.</w:t>
      </w:r>
      <w:r w:rsidR="001B17E8">
        <w:rPr>
          <w:rFonts w:ascii="Arial" w:hAnsi="Arial" w:cs="Arial"/>
          <w:color w:val="000000"/>
          <w:sz w:val="24"/>
          <w:lang w:val="mn-MN"/>
        </w:rPr>
        <w:t>4</w:t>
      </w:r>
      <w:r w:rsidRPr="00E005D5">
        <w:rPr>
          <w:rFonts w:ascii="Arial" w:hAnsi="Arial" w:cs="Arial"/>
          <w:color w:val="000000"/>
          <w:sz w:val="24"/>
        </w:rPr>
        <w:t xml:space="preserve"> хувь нь аймгийн төвд, </w:t>
      </w:r>
      <w:r w:rsidR="001B17E8">
        <w:rPr>
          <w:rFonts w:ascii="Arial" w:hAnsi="Arial" w:cs="Arial"/>
          <w:color w:val="000000"/>
          <w:sz w:val="24"/>
          <w:lang w:val="mn-MN"/>
        </w:rPr>
        <w:t>4549</w:t>
      </w:r>
      <w:r w:rsidRPr="00E005D5">
        <w:rPr>
          <w:rFonts w:ascii="Arial" w:hAnsi="Arial" w:cs="Arial"/>
          <w:color w:val="000000"/>
          <w:sz w:val="24"/>
        </w:rPr>
        <w:t xml:space="preserve"> өрх буюу </w:t>
      </w:r>
      <w:r w:rsidR="001B17E8">
        <w:rPr>
          <w:rFonts w:ascii="Arial" w:hAnsi="Arial" w:cs="Arial"/>
          <w:color w:val="000000"/>
          <w:sz w:val="24"/>
          <w:lang w:val="mn-MN"/>
        </w:rPr>
        <w:t>19.5</w:t>
      </w:r>
      <w:r w:rsidRPr="00E005D5">
        <w:rPr>
          <w:rFonts w:ascii="Arial" w:hAnsi="Arial" w:cs="Arial"/>
          <w:color w:val="000000"/>
          <w:sz w:val="24"/>
        </w:rPr>
        <w:t xml:space="preserve"> хувь нь сумын төвд, хөдөөд </w:t>
      </w:r>
      <w:r w:rsidR="001B17E8">
        <w:rPr>
          <w:rFonts w:ascii="Arial" w:hAnsi="Arial" w:cs="Arial"/>
          <w:color w:val="000000"/>
          <w:sz w:val="24"/>
          <w:lang w:val="mn-MN"/>
        </w:rPr>
        <w:t>6098</w:t>
      </w:r>
      <w:r w:rsidRPr="00E005D5">
        <w:rPr>
          <w:rFonts w:ascii="Arial" w:hAnsi="Arial" w:cs="Arial"/>
          <w:color w:val="000000"/>
          <w:sz w:val="24"/>
        </w:rPr>
        <w:t xml:space="preserve"> өрх буюу </w:t>
      </w:r>
      <w:r w:rsidR="001B17E8">
        <w:rPr>
          <w:rFonts w:ascii="Arial" w:hAnsi="Arial" w:cs="Arial"/>
          <w:color w:val="000000"/>
          <w:sz w:val="24"/>
          <w:lang w:val="mn-MN"/>
        </w:rPr>
        <w:t>25.1</w:t>
      </w:r>
      <w:r w:rsidRPr="00E005D5">
        <w:rPr>
          <w:rFonts w:ascii="Arial" w:hAnsi="Arial" w:cs="Arial"/>
          <w:color w:val="000000"/>
          <w:sz w:val="24"/>
        </w:rPr>
        <w:t xml:space="preserve"> хувь нь оршин сууж байна.</w:t>
      </w:r>
      <w:r w:rsidRPr="00E005D5">
        <w:rPr>
          <w:rFonts w:ascii="Arial" w:hAnsi="Arial" w:cs="Arial"/>
          <w:color w:val="000000"/>
          <w:sz w:val="24"/>
          <w:lang w:val="mn-MN"/>
        </w:rPr>
        <w:t xml:space="preserve"> </w:t>
      </w:r>
    </w:p>
    <w:tbl>
      <w:tblPr>
        <w:tblW w:w="9510" w:type="dxa"/>
        <w:tblInd w:w="108" w:type="dxa"/>
        <w:tblLook w:val="04A0" w:firstRow="1" w:lastRow="0" w:firstColumn="1" w:lastColumn="0" w:noHBand="0" w:noVBand="1"/>
      </w:tblPr>
      <w:tblGrid>
        <w:gridCol w:w="1435"/>
        <w:gridCol w:w="1149"/>
        <w:gridCol w:w="869"/>
        <w:gridCol w:w="869"/>
        <w:gridCol w:w="869"/>
        <w:gridCol w:w="869"/>
        <w:gridCol w:w="3450"/>
      </w:tblGrid>
      <w:tr w:rsidR="0056482C" w:rsidRPr="0056482C" w:rsidTr="004F2D8B">
        <w:trPr>
          <w:trHeight w:val="4254"/>
        </w:trPr>
        <w:tc>
          <w:tcPr>
            <w:tcW w:w="9509" w:type="dxa"/>
            <w:gridSpan w:val="7"/>
            <w:tcBorders>
              <w:top w:val="nil"/>
              <w:left w:val="nil"/>
              <w:bottom w:val="nil"/>
              <w:right w:val="nil"/>
            </w:tcBorders>
            <w:shd w:val="clear" w:color="auto" w:fill="auto"/>
            <w:noWrap/>
            <w:vAlign w:val="bottom"/>
            <w:hideMark/>
          </w:tcPr>
          <w:p w:rsidR="0056482C" w:rsidRPr="00E005D5" w:rsidRDefault="00A003C8" w:rsidP="0056482C">
            <w:pPr>
              <w:spacing w:after="0" w:line="240" w:lineRule="auto"/>
              <w:rPr>
                <w:rFonts w:ascii="Arial" w:eastAsia="Times New Roman" w:hAnsi="Arial" w:cs="Arial"/>
                <w:color w:val="000000"/>
                <w:sz w:val="24"/>
                <w:lang w:val="mn-MN"/>
              </w:rPr>
            </w:pPr>
            <w:r>
              <w:rPr>
                <w:rFonts w:ascii="Arial" w:eastAsia="Times New Roman" w:hAnsi="Arial" w:cs="Arial"/>
                <w:b/>
                <w:color w:val="000000"/>
                <w:sz w:val="24"/>
                <w:lang w:val="mn-MN"/>
              </w:rPr>
              <w:t>Хүснэгт 3</w:t>
            </w:r>
            <w:r w:rsidR="0018475A">
              <w:rPr>
                <w:rFonts w:ascii="Arial" w:eastAsia="Times New Roman" w:hAnsi="Arial" w:cs="Arial"/>
                <w:b/>
                <w:color w:val="000000"/>
                <w:sz w:val="24"/>
                <w:lang w:val="mn-MN"/>
              </w:rPr>
              <w:t>.3</w:t>
            </w:r>
            <w:r w:rsidR="0018475A">
              <w:rPr>
                <w:rFonts w:ascii="Arial" w:eastAsia="Times New Roman" w:hAnsi="Arial" w:cs="Arial"/>
                <w:color w:val="000000"/>
                <w:sz w:val="24"/>
                <w:lang w:val="mn-MN"/>
              </w:rPr>
              <w:t>.</w:t>
            </w:r>
            <w:r w:rsidR="0018475A" w:rsidRPr="0018475A">
              <w:rPr>
                <w:rFonts w:ascii="Arial" w:eastAsia="Times New Roman" w:hAnsi="Arial" w:cs="Arial"/>
                <w:b/>
                <w:color w:val="000000"/>
                <w:sz w:val="24"/>
                <w:lang w:val="mn-MN"/>
              </w:rPr>
              <w:t>1.</w:t>
            </w:r>
            <w:r w:rsidR="0056482C" w:rsidRPr="00E005D5">
              <w:rPr>
                <w:rFonts w:ascii="Arial" w:eastAsia="Times New Roman" w:hAnsi="Arial" w:cs="Arial"/>
                <w:color w:val="000000"/>
                <w:sz w:val="24"/>
                <w:lang w:val="mn-MN"/>
              </w:rPr>
              <w:t xml:space="preserve"> Өрхийн тоо сумдаар, 2016 он</w:t>
            </w:r>
          </w:p>
          <w:tbl>
            <w:tblPr>
              <w:tblStyle w:val="MediumShading1-Accent1"/>
              <w:tblW w:w="9275" w:type="dxa"/>
              <w:tblLook w:val="04A0" w:firstRow="1" w:lastRow="0" w:firstColumn="1" w:lastColumn="0" w:noHBand="0" w:noVBand="1"/>
            </w:tblPr>
            <w:tblGrid>
              <w:gridCol w:w="1513"/>
              <w:gridCol w:w="1290"/>
              <w:gridCol w:w="1291"/>
              <w:gridCol w:w="1291"/>
              <w:gridCol w:w="1291"/>
              <w:gridCol w:w="1283"/>
              <w:gridCol w:w="1316"/>
            </w:tblGrid>
            <w:tr w:rsidR="00DC5F4B" w:rsidTr="004F2D8B">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507" w:type="dxa"/>
                </w:tcPr>
                <w:p w:rsidR="00CD470E" w:rsidRPr="00DC5F4B" w:rsidRDefault="00DC5F4B" w:rsidP="0056482C">
                  <w:pPr>
                    <w:rPr>
                      <w:rFonts w:ascii="Arial" w:eastAsia="Times New Roman" w:hAnsi="Arial" w:cs="Arial"/>
                      <w:b w:val="0"/>
                      <w:color w:val="000000"/>
                      <w:lang w:val="mn-MN"/>
                    </w:rPr>
                  </w:pPr>
                  <w:r w:rsidRPr="00DC5F4B">
                    <w:rPr>
                      <w:rFonts w:ascii="Arial" w:eastAsia="Times New Roman" w:hAnsi="Arial" w:cs="Arial"/>
                      <w:b w:val="0"/>
                      <w:color w:val="000000"/>
                      <w:lang w:val="mn-MN"/>
                    </w:rPr>
                    <w:t>Сум</w:t>
                  </w:r>
                </w:p>
              </w:tc>
              <w:tc>
                <w:tcPr>
                  <w:tcW w:w="1292" w:type="dxa"/>
                </w:tcPr>
                <w:p w:rsidR="00CD470E" w:rsidRPr="00DC5F4B" w:rsidRDefault="00DC5F4B" w:rsidP="005648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lang w:val="mn-MN"/>
                    </w:rPr>
                  </w:pPr>
                  <w:r w:rsidRPr="00DC5F4B">
                    <w:rPr>
                      <w:rFonts w:ascii="Arial" w:eastAsia="Times New Roman" w:hAnsi="Arial" w:cs="Arial"/>
                      <w:b w:val="0"/>
                      <w:color w:val="000000"/>
                      <w:lang w:val="mn-MN"/>
                    </w:rPr>
                    <w:t>2012</w:t>
                  </w:r>
                </w:p>
              </w:tc>
              <w:tc>
                <w:tcPr>
                  <w:tcW w:w="1292" w:type="dxa"/>
                </w:tcPr>
                <w:p w:rsidR="00CD470E" w:rsidRPr="00DC5F4B" w:rsidRDefault="00DC5F4B" w:rsidP="005648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lang w:val="mn-MN"/>
                    </w:rPr>
                  </w:pPr>
                  <w:r w:rsidRPr="00DC5F4B">
                    <w:rPr>
                      <w:rFonts w:ascii="Arial" w:eastAsia="Times New Roman" w:hAnsi="Arial" w:cs="Arial"/>
                      <w:b w:val="0"/>
                      <w:color w:val="000000"/>
                      <w:lang w:val="mn-MN"/>
                    </w:rPr>
                    <w:t>2013</w:t>
                  </w:r>
                </w:p>
              </w:tc>
              <w:tc>
                <w:tcPr>
                  <w:tcW w:w="1292" w:type="dxa"/>
                </w:tcPr>
                <w:p w:rsidR="00CD470E" w:rsidRPr="00DC5F4B" w:rsidRDefault="00DC5F4B" w:rsidP="005648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lang w:val="mn-MN"/>
                    </w:rPr>
                  </w:pPr>
                  <w:r w:rsidRPr="00DC5F4B">
                    <w:rPr>
                      <w:rFonts w:ascii="Arial" w:eastAsia="Times New Roman" w:hAnsi="Arial" w:cs="Arial"/>
                      <w:b w:val="0"/>
                      <w:color w:val="000000"/>
                      <w:lang w:val="mn-MN"/>
                    </w:rPr>
                    <w:t>2014</w:t>
                  </w:r>
                </w:p>
              </w:tc>
              <w:tc>
                <w:tcPr>
                  <w:tcW w:w="1292" w:type="dxa"/>
                </w:tcPr>
                <w:p w:rsidR="00CD470E" w:rsidRPr="00DC5F4B" w:rsidRDefault="00DC5F4B" w:rsidP="005648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lang w:val="mn-MN"/>
                    </w:rPr>
                  </w:pPr>
                  <w:r w:rsidRPr="00DC5F4B">
                    <w:rPr>
                      <w:rFonts w:ascii="Arial" w:eastAsia="Times New Roman" w:hAnsi="Arial" w:cs="Arial"/>
                      <w:b w:val="0"/>
                      <w:color w:val="000000"/>
                      <w:lang w:val="mn-MN"/>
                    </w:rPr>
                    <w:t>2015</w:t>
                  </w:r>
                </w:p>
              </w:tc>
              <w:tc>
                <w:tcPr>
                  <w:tcW w:w="1284" w:type="dxa"/>
                </w:tcPr>
                <w:p w:rsidR="00CD470E" w:rsidRPr="00DC5F4B" w:rsidRDefault="00DC5F4B" w:rsidP="005648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lang w:val="mn-MN"/>
                    </w:rPr>
                  </w:pPr>
                  <w:r w:rsidRPr="00DC5F4B">
                    <w:rPr>
                      <w:rFonts w:ascii="Arial" w:eastAsia="Times New Roman" w:hAnsi="Arial" w:cs="Arial"/>
                      <w:b w:val="0"/>
                      <w:color w:val="000000"/>
                      <w:lang w:val="mn-MN"/>
                    </w:rPr>
                    <w:t>2016</w:t>
                  </w:r>
                </w:p>
              </w:tc>
              <w:tc>
                <w:tcPr>
                  <w:tcW w:w="1316" w:type="dxa"/>
                </w:tcPr>
                <w:p w:rsidR="00CD470E" w:rsidRPr="00DC5F4B" w:rsidRDefault="00271F3D" w:rsidP="005648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lang w:val="mn-MN"/>
                    </w:rPr>
                  </w:pPr>
                  <w:r w:rsidRPr="00DC5F4B">
                    <w:rPr>
                      <w:rFonts w:ascii="Arial" w:eastAsia="Times New Roman" w:hAnsi="Arial" w:cs="Arial"/>
                      <w:b w:val="0"/>
                      <w:color w:val="000000"/>
                      <w:lang w:val="mn-MN"/>
                    </w:rPr>
                    <w:t>Ө</w:t>
                  </w:r>
                  <w:r w:rsidR="00DC5F4B" w:rsidRPr="00DC5F4B">
                    <w:rPr>
                      <w:rFonts w:ascii="Arial" w:eastAsia="Times New Roman" w:hAnsi="Arial" w:cs="Arial"/>
                      <w:b w:val="0"/>
                      <w:color w:val="000000"/>
                      <w:lang w:val="mn-MN"/>
                    </w:rPr>
                    <w:t>өрчлөлт</w:t>
                  </w:r>
                </w:p>
              </w:tc>
            </w:tr>
            <w:tr w:rsidR="00AC4186" w:rsidTr="004F2D8B">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Хэрлэн</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12023</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12063</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12336</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12765</w:t>
                  </w:r>
                </w:p>
              </w:tc>
              <w:tc>
                <w:tcPr>
                  <w:tcW w:w="1284" w:type="dxa"/>
                  <w:vAlign w:val="bottom"/>
                </w:tcPr>
                <w:p w:rsidR="00AC4186" w:rsidRPr="00C73AD1" w:rsidRDefault="00AC4186" w:rsidP="00AC41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12925</w:t>
                  </w:r>
                </w:p>
              </w:tc>
              <w:tc>
                <w:tcPr>
                  <w:tcW w:w="1316" w:type="dxa"/>
                </w:tcPr>
                <w:p w:rsidR="00AC4186" w:rsidRPr="004F2D8B"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160</w:t>
                  </w:r>
                </w:p>
              </w:tc>
            </w:tr>
            <w:tr w:rsidR="004F2D8B" w:rsidTr="004F2D8B">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Баяндун</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810</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843</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804</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818</w:t>
                  </w:r>
                </w:p>
              </w:tc>
              <w:tc>
                <w:tcPr>
                  <w:tcW w:w="1284" w:type="dxa"/>
                  <w:vAlign w:val="bottom"/>
                </w:tcPr>
                <w:p w:rsidR="00AC4186" w:rsidRPr="00C73AD1" w:rsidRDefault="00AC4186" w:rsidP="00AC4186">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840</w:t>
                  </w:r>
                </w:p>
              </w:tc>
              <w:tc>
                <w:tcPr>
                  <w:tcW w:w="1316" w:type="dxa"/>
                </w:tcPr>
                <w:p w:rsidR="00AC4186" w:rsidRPr="004F2D8B"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22</w:t>
                  </w:r>
                </w:p>
              </w:tc>
            </w:tr>
            <w:tr w:rsidR="00AC4186" w:rsidTr="004F2D8B">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Баянтүмэн</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693</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695</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705</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746</w:t>
                  </w:r>
                </w:p>
              </w:tc>
              <w:tc>
                <w:tcPr>
                  <w:tcW w:w="1284" w:type="dxa"/>
                  <w:vAlign w:val="bottom"/>
                </w:tcPr>
                <w:p w:rsidR="00AC4186" w:rsidRPr="00C73AD1" w:rsidRDefault="00AC4186" w:rsidP="00AC41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789</w:t>
                  </w:r>
                </w:p>
              </w:tc>
              <w:tc>
                <w:tcPr>
                  <w:tcW w:w="1316" w:type="dxa"/>
                </w:tcPr>
                <w:p w:rsidR="00AC4186" w:rsidRPr="004F2D8B"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43</w:t>
                  </w:r>
                </w:p>
              </w:tc>
            </w:tr>
            <w:tr w:rsidR="004F2D8B" w:rsidTr="004F2D8B">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Баян-Уул</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1366</w:t>
                  </w:r>
                </w:p>
              </w:tc>
              <w:tc>
                <w:tcPr>
                  <w:tcW w:w="1292" w:type="dxa"/>
                </w:tcPr>
                <w:p w:rsidR="00AC4186" w:rsidRPr="00AC4186" w:rsidRDefault="00AC4186" w:rsidP="00AC4186">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1425</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1437</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1472</w:t>
                  </w:r>
                </w:p>
              </w:tc>
              <w:tc>
                <w:tcPr>
                  <w:tcW w:w="1284" w:type="dxa"/>
                  <w:vAlign w:val="bottom"/>
                </w:tcPr>
                <w:p w:rsidR="00AC4186" w:rsidRPr="00C73AD1" w:rsidRDefault="00AC4186" w:rsidP="00AC4186">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1490</w:t>
                  </w:r>
                </w:p>
              </w:tc>
              <w:tc>
                <w:tcPr>
                  <w:tcW w:w="1316" w:type="dxa"/>
                </w:tcPr>
                <w:p w:rsidR="00AC4186" w:rsidRPr="004F2D8B"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18</w:t>
                  </w:r>
                </w:p>
              </w:tc>
            </w:tr>
            <w:tr w:rsidR="00AC4186" w:rsidTr="004F2D8B">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Булган</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520</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533</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537</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552</w:t>
                  </w:r>
                </w:p>
              </w:tc>
              <w:tc>
                <w:tcPr>
                  <w:tcW w:w="1284" w:type="dxa"/>
                  <w:vAlign w:val="bottom"/>
                </w:tcPr>
                <w:p w:rsidR="00AC4186" w:rsidRPr="00C73AD1" w:rsidRDefault="00AC4186" w:rsidP="00AC41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566</w:t>
                  </w:r>
                </w:p>
              </w:tc>
              <w:tc>
                <w:tcPr>
                  <w:tcW w:w="1316" w:type="dxa"/>
                </w:tcPr>
                <w:p w:rsidR="00AC4186" w:rsidRPr="004F2D8B"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14</w:t>
                  </w:r>
                </w:p>
              </w:tc>
            </w:tr>
            <w:tr w:rsidR="004F2D8B" w:rsidTr="004F2D8B">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Гурванзагал</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430</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429</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437</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439</w:t>
                  </w:r>
                </w:p>
              </w:tc>
              <w:tc>
                <w:tcPr>
                  <w:tcW w:w="1284" w:type="dxa"/>
                  <w:vAlign w:val="bottom"/>
                </w:tcPr>
                <w:p w:rsidR="00AC4186" w:rsidRPr="00C73AD1" w:rsidRDefault="00AC4186" w:rsidP="00AC4186">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453</w:t>
                  </w:r>
                </w:p>
              </w:tc>
              <w:tc>
                <w:tcPr>
                  <w:tcW w:w="1316" w:type="dxa"/>
                </w:tcPr>
                <w:p w:rsidR="00AC4186" w:rsidRPr="004F2D8B"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14</w:t>
                  </w:r>
                </w:p>
              </w:tc>
            </w:tr>
            <w:tr w:rsidR="00AC4186" w:rsidTr="004F2D8B">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Дашбалбар</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905</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907</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910</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905</w:t>
                  </w:r>
                </w:p>
              </w:tc>
              <w:tc>
                <w:tcPr>
                  <w:tcW w:w="1284" w:type="dxa"/>
                  <w:vAlign w:val="bottom"/>
                </w:tcPr>
                <w:p w:rsidR="00AC4186" w:rsidRPr="00C73AD1" w:rsidRDefault="00AC4186" w:rsidP="00AC41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914</w:t>
                  </w:r>
                </w:p>
              </w:tc>
              <w:tc>
                <w:tcPr>
                  <w:tcW w:w="1316" w:type="dxa"/>
                </w:tcPr>
                <w:p w:rsidR="00AC4186" w:rsidRPr="004F2D8B"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9</w:t>
                  </w:r>
                </w:p>
              </w:tc>
            </w:tr>
            <w:tr w:rsidR="004F2D8B" w:rsidTr="004F2D8B">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Матад</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818</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854</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845</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825</w:t>
                  </w:r>
                </w:p>
              </w:tc>
              <w:tc>
                <w:tcPr>
                  <w:tcW w:w="1284" w:type="dxa"/>
                  <w:vAlign w:val="bottom"/>
                </w:tcPr>
                <w:p w:rsidR="00AC4186" w:rsidRPr="00C73AD1" w:rsidRDefault="00AC4186" w:rsidP="00AC4186">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860</w:t>
                  </w:r>
                </w:p>
              </w:tc>
              <w:tc>
                <w:tcPr>
                  <w:tcW w:w="1316" w:type="dxa"/>
                </w:tcPr>
                <w:p w:rsidR="00AC4186" w:rsidRPr="004F2D8B"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35</w:t>
                  </w:r>
                </w:p>
              </w:tc>
            </w:tr>
            <w:tr w:rsidR="00AC4186" w:rsidTr="004F2D8B">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Сэргэлэн</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604</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604</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605</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602</w:t>
                  </w:r>
                </w:p>
              </w:tc>
              <w:tc>
                <w:tcPr>
                  <w:tcW w:w="1284" w:type="dxa"/>
                  <w:vAlign w:val="bottom"/>
                </w:tcPr>
                <w:p w:rsidR="00AC4186" w:rsidRPr="00C73AD1" w:rsidRDefault="00AC4186" w:rsidP="00AC41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600</w:t>
                  </w:r>
                </w:p>
              </w:tc>
              <w:tc>
                <w:tcPr>
                  <w:tcW w:w="1316" w:type="dxa"/>
                </w:tcPr>
                <w:p w:rsidR="00AC4186" w:rsidRPr="004F2D8B"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18</w:t>
                  </w:r>
                </w:p>
              </w:tc>
            </w:tr>
            <w:tr w:rsidR="004F2D8B" w:rsidTr="004F2D8B">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Халхгол</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896</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892</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848</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837</w:t>
                  </w:r>
                </w:p>
              </w:tc>
              <w:tc>
                <w:tcPr>
                  <w:tcW w:w="1284" w:type="dxa"/>
                  <w:vAlign w:val="bottom"/>
                </w:tcPr>
                <w:p w:rsidR="00AC4186" w:rsidRPr="00C73AD1" w:rsidRDefault="00AC4186" w:rsidP="00AC4186">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865</w:t>
                  </w:r>
                </w:p>
              </w:tc>
              <w:tc>
                <w:tcPr>
                  <w:tcW w:w="1316" w:type="dxa"/>
                </w:tcPr>
                <w:p w:rsidR="00AC4186" w:rsidRPr="004F2D8B" w:rsidRDefault="004F2D8B"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28</w:t>
                  </w:r>
                </w:p>
              </w:tc>
            </w:tr>
            <w:tr w:rsidR="00AC4186" w:rsidTr="004F2D8B">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Хөлөнбуйр</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507</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530</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556</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552</w:t>
                  </w:r>
                </w:p>
              </w:tc>
              <w:tc>
                <w:tcPr>
                  <w:tcW w:w="1284" w:type="dxa"/>
                  <w:vAlign w:val="bottom"/>
                </w:tcPr>
                <w:p w:rsidR="00AC4186" w:rsidRPr="00C73AD1" w:rsidRDefault="00AC4186" w:rsidP="00AC41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576</w:t>
                  </w:r>
                </w:p>
              </w:tc>
              <w:tc>
                <w:tcPr>
                  <w:tcW w:w="1316" w:type="dxa"/>
                </w:tcPr>
                <w:p w:rsidR="00AC4186" w:rsidRPr="004F2D8B" w:rsidRDefault="004F2D8B"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24</w:t>
                  </w:r>
                </w:p>
              </w:tc>
            </w:tr>
            <w:tr w:rsidR="004F2D8B" w:rsidTr="004F2D8B">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Цагаан-Овоо</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979</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981</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983</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995</w:t>
                  </w:r>
                </w:p>
              </w:tc>
              <w:tc>
                <w:tcPr>
                  <w:tcW w:w="1284" w:type="dxa"/>
                  <w:vAlign w:val="bottom"/>
                </w:tcPr>
                <w:p w:rsidR="00AC4186" w:rsidRPr="00C73AD1" w:rsidRDefault="00AC4186" w:rsidP="00AC4186">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1017</w:t>
                  </w:r>
                </w:p>
              </w:tc>
              <w:tc>
                <w:tcPr>
                  <w:tcW w:w="1316" w:type="dxa"/>
                </w:tcPr>
                <w:p w:rsidR="00AC4186" w:rsidRPr="004F2D8B" w:rsidRDefault="004F2D8B"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22</w:t>
                  </w:r>
                </w:p>
              </w:tc>
            </w:tr>
            <w:tr w:rsidR="00AC4186" w:rsidTr="004F2D8B">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Чойбалсан</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814</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813</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804</w:t>
                  </w:r>
                </w:p>
              </w:tc>
              <w:tc>
                <w:tcPr>
                  <w:tcW w:w="1292" w:type="dxa"/>
                </w:tcPr>
                <w:p w:rsidR="00AC4186" w:rsidRPr="00AC4186" w:rsidRDefault="00AC4186"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796</w:t>
                  </w:r>
                </w:p>
              </w:tc>
              <w:tc>
                <w:tcPr>
                  <w:tcW w:w="1284" w:type="dxa"/>
                  <w:vAlign w:val="bottom"/>
                </w:tcPr>
                <w:p w:rsidR="00AC4186" w:rsidRPr="00C73AD1" w:rsidRDefault="00AC4186" w:rsidP="00AC41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813</w:t>
                  </w:r>
                </w:p>
              </w:tc>
              <w:tc>
                <w:tcPr>
                  <w:tcW w:w="1316" w:type="dxa"/>
                </w:tcPr>
                <w:p w:rsidR="00AC4186" w:rsidRPr="004F2D8B" w:rsidRDefault="004F2D8B"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17</w:t>
                  </w:r>
                </w:p>
              </w:tc>
            </w:tr>
            <w:tr w:rsidR="004F2D8B" w:rsidTr="004F2D8B">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07" w:type="dxa"/>
                </w:tcPr>
                <w:p w:rsidR="00AC4186" w:rsidRPr="00DC5F4B" w:rsidRDefault="00AC4186" w:rsidP="0056482C">
                  <w:pPr>
                    <w:rPr>
                      <w:rFonts w:ascii="Arial" w:eastAsia="Times New Roman" w:hAnsi="Arial" w:cs="Arial"/>
                      <w:b w:val="0"/>
                      <w:color w:val="000000"/>
                      <w:sz w:val="20"/>
                      <w:lang w:val="mn-MN"/>
                    </w:rPr>
                  </w:pPr>
                  <w:r w:rsidRPr="00DC5F4B">
                    <w:rPr>
                      <w:rFonts w:ascii="Arial" w:eastAsia="Times New Roman" w:hAnsi="Arial" w:cs="Arial"/>
                      <w:b w:val="0"/>
                      <w:color w:val="000000"/>
                      <w:sz w:val="20"/>
                      <w:lang w:val="mn-MN"/>
                    </w:rPr>
                    <w:t>Чулуунхороот</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525</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536</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598</w:t>
                  </w:r>
                </w:p>
              </w:tc>
              <w:tc>
                <w:tcPr>
                  <w:tcW w:w="1292" w:type="dxa"/>
                </w:tcPr>
                <w:p w:rsidR="00AC4186" w:rsidRPr="00AC4186" w:rsidRDefault="00AC4186"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val="mn-MN"/>
                    </w:rPr>
                  </w:pPr>
                  <w:r w:rsidRPr="00AC4186">
                    <w:rPr>
                      <w:rFonts w:ascii="Arial" w:eastAsia="Times New Roman" w:hAnsi="Arial" w:cs="Arial"/>
                      <w:color w:val="000000"/>
                      <w:sz w:val="20"/>
                      <w:lang w:val="mn-MN"/>
                    </w:rPr>
                    <w:t>612</w:t>
                  </w:r>
                </w:p>
              </w:tc>
              <w:tc>
                <w:tcPr>
                  <w:tcW w:w="1284" w:type="dxa"/>
                  <w:vAlign w:val="bottom"/>
                </w:tcPr>
                <w:p w:rsidR="00AC4186" w:rsidRPr="00C73AD1" w:rsidRDefault="00AC4186" w:rsidP="00AC4186">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C73AD1">
                    <w:rPr>
                      <w:rFonts w:ascii="Arial" w:eastAsia="Times New Roman" w:hAnsi="Arial" w:cs="Arial"/>
                      <w:color w:val="000000"/>
                      <w:sz w:val="20"/>
                      <w:szCs w:val="20"/>
                      <w:lang w:val="mn-MN"/>
                    </w:rPr>
                    <w:t>616</w:t>
                  </w:r>
                </w:p>
              </w:tc>
              <w:tc>
                <w:tcPr>
                  <w:tcW w:w="1316" w:type="dxa"/>
                </w:tcPr>
                <w:p w:rsidR="00AC4186" w:rsidRPr="004F2D8B" w:rsidRDefault="004F2D8B" w:rsidP="0056482C">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8"/>
                      <w:lang w:val="mn-MN"/>
                    </w:rPr>
                  </w:pPr>
                  <w:r w:rsidRPr="004F2D8B">
                    <w:rPr>
                      <w:rFonts w:ascii="Arial" w:eastAsia="Times New Roman" w:hAnsi="Arial" w:cs="Arial"/>
                      <w:color w:val="000000"/>
                      <w:sz w:val="18"/>
                      <w:lang w:val="mn-MN"/>
                    </w:rPr>
                    <w:t>4</w:t>
                  </w:r>
                </w:p>
              </w:tc>
            </w:tr>
            <w:tr w:rsidR="00674053" w:rsidTr="004F2D8B">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07" w:type="dxa"/>
                </w:tcPr>
                <w:p w:rsidR="00674053" w:rsidRPr="00DC5F4B" w:rsidRDefault="00674053" w:rsidP="00674053">
                  <w:pPr>
                    <w:jc w:val="center"/>
                    <w:rPr>
                      <w:rFonts w:ascii="Arial" w:eastAsia="Times New Roman" w:hAnsi="Arial" w:cs="Arial"/>
                      <w:b w:val="0"/>
                      <w:color w:val="000000"/>
                      <w:sz w:val="20"/>
                      <w:lang w:val="mn-MN"/>
                    </w:rPr>
                  </w:pPr>
                  <w:r>
                    <w:rPr>
                      <w:rFonts w:ascii="Arial" w:eastAsia="Times New Roman" w:hAnsi="Arial" w:cs="Arial"/>
                      <w:b w:val="0"/>
                      <w:color w:val="000000"/>
                      <w:sz w:val="20"/>
                      <w:lang w:val="mn-MN"/>
                    </w:rPr>
                    <w:t xml:space="preserve">Нийт </w:t>
                  </w:r>
                </w:p>
              </w:tc>
              <w:tc>
                <w:tcPr>
                  <w:tcW w:w="1292" w:type="dxa"/>
                </w:tcPr>
                <w:p w:rsidR="00674053" w:rsidRPr="00AC4186" w:rsidRDefault="00674053"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Pr>
                      <w:rFonts w:ascii="Arial" w:eastAsia="Times New Roman" w:hAnsi="Arial" w:cs="Arial"/>
                      <w:color w:val="000000"/>
                      <w:sz w:val="20"/>
                      <w:lang w:val="mn-MN"/>
                    </w:rPr>
                    <w:t>21890</w:t>
                  </w:r>
                </w:p>
              </w:tc>
              <w:tc>
                <w:tcPr>
                  <w:tcW w:w="1292" w:type="dxa"/>
                </w:tcPr>
                <w:p w:rsidR="00674053" w:rsidRPr="00AC4186" w:rsidRDefault="00674053"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Pr>
                      <w:rFonts w:ascii="Arial" w:eastAsia="Times New Roman" w:hAnsi="Arial" w:cs="Arial"/>
                      <w:color w:val="000000"/>
                      <w:sz w:val="20"/>
                      <w:lang w:val="mn-MN"/>
                    </w:rPr>
                    <w:t>22105</w:t>
                  </w:r>
                </w:p>
              </w:tc>
              <w:tc>
                <w:tcPr>
                  <w:tcW w:w="1292" w:type="dxa"/>
                </w:tcPr>
                <w:p w:rsidR="00674053" w:rsidRPr="00AC4186" w:rsidRDefault="00674053"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Pr>
                      <w:rFonts w:ascii="Arial" w:eastAsia="Times New Roman" w:hAnsi="Arial" w:cs="Arial"/>
                      <w:color w:val="000000"/>
                      <w:sz w:val="20"/>
                      <w:lang w:val="mn-MN"/>
                    </w:rPr>
                    <w:t>22405</w:t>
                  </w:r>
                </w:p>
              </w:tc>
              <w:tc>
                <w:tcPr>
                  <w:tcW w:w="1292" w:type="dxa"/>
                </w:tcPr>
                <w:p w:rsidR="00674053" w:rsidRPr="00AC4186" w:rsidRDefault="00674053"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Pr>
                      <w:rFonts w:ascii="Arial" w:eastAsia="Times New Roman" w:hAnsi="Arial" w:cs="Arial"/>
                      <w:color w:val="000000"/>
                      <w:sz w:val="20"/>
                      <w:lang w:val="mn-MN"/>
                    </w:rPr>
                    <w:t>22916</w:t>
                  </w:r>
                </w:p>
              </w:tc>
              <w:tc>
                <w:tcPr>
                  <w:tcW w:w="1284" w:type="dxa"/>
                  <w:vAlign w:val="bottom"/>
                </w:tcPr>
                <w:p w:rsidR="00674053" w:rsidRPr="00C73AD1" w:rsidRDefault="00674053" w:rsidP="00AC41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23324</w:t>
                  </w:r>
                </w:p>
              </w:tc>
              <w:tc>
                <w:tcPr>
                  <w:tcW w:w="1316" w:type="dxa"/>
                </w:tcPr>
                <w:p w:rsidR="00674053" w:rsidRPr="004F2D8B" w:rsidRDefault="00674053" w:rsidP="005648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mn-MN"/>
                    </w:rPr>
                  </w:pPr>
                  <w:r>
                    <w:rPr>
                      <w:rFonts w:ascii="Arial" w:eastAsia="Times New Roman" w:hAnsi="Arial" w:cs="Arial"/>
                      <w:color w:val="000000"/>
                      <w:sz w:val="18"/>
                      <w:lang w:val="mn-MN"/>
                    </w:rPr>
                    <w:t>408</w:t>
                  </w:r>
                </w:p>
              </w:tc>
            </w:tr>
          </w:tbl>
          <w:p w:rsidR="00CD470E" w:rsidRPr="0056482C" w:rsidRDefault="00CD470E" w:rsidP="0056482C">
            <w:pPr>
              <w:spacing w:after="0" w:line="240" w:lineRule="auto"/>
              <w:rPr>
                <w:rFonts w:ascii="Arial" w:eastAsia="Times New Roman" w:hAnsi="Arial" w:cs="Arial"/>
                <w:color w:val="000000"/>
                <w:lang w:val="mn-MN"/>
              </w:rPr>
            </w:pPr>
          </w:p>
        </w:tc>
      </w:tr>
      <w:tr w:rsidR="0056482C" w:rsidRPr="0056482C" w:rsidTr="004F2D8B">
        <w:trPr>
          <w:trHeight w:val="134"/>
        </w:trPr>
        <w:tc>
          <w:tcPr>
            <w:tcW w:w="1435" w:type="dxa"/>
            <w:tcBorders>
              <w:top w:val="nil"/>
              <w:left w:val="nil"/>
              <w:bottom w:val="nil"/>
              <w:right w:val="nil"/>
            </w:tcBorders>
            <w:shd w:val="clear" w:color="auto" w:fill="auto"/>
            <w:noWrap/>
            <w:vAlign w:val="bottom"/>
            <w:hideMark/>
          </w:tcPr>
          <w:p w:rsidR="0056482C" w:rsidRPr="0056482C" w:rsidRDefault="0056482C" w:rsidP="0056482C">
            <w:pPr>
              <w:spacing w:after="0" w:line="240" w:lineRule="auto"/>
              <w:rPr>
                <w:rFonts w:ascii="Arial" w:eastAsia="Times New Roman" w:hAnsi="Arial" w:cs="Arial"/>
                <w:color w:val="000000"/>
              </w:rPr>
            </w:pPr>
          </w:p>
        </w:tc>
        <w:tc>
          <w:tcPr>
            <w:tcW w:w="1149" w:type="dxa"/>
            <w:tcBorders>
              <w:top w:val="nil"/>
              <w:left w:val="nil"/>
              <w:bottom w:val="nil"/>
              <w:right w:val="nil"/>
            </w:tcBorders>
            <w:shd w:val="clear" w:color="auto" w:fill="auto"/>
            <w:noWrap/>
            <w:vAlign w:val="bottom"/>
            <w:hideMark/>
          </w:tcPr>
          <w:p w:rsidR="0056482C" w:rsidRPr="0056482C" w:rsidRDefault="0056482C" w:rsidP="0056482C">
            <w:pPr>
              <w:spacing w:after="0" w:line="240" w:lineRule="auto"/>
              <w:jc w:val="center"/>
              <w:rPr>
                <w:rFonts w:ascii="Arial" w:eastAsia="Times New Roman" w:hAnsi="Arial" w:cs="Arial"/>
                <w:color w:val="000000"/>
              </w:rPr>
            </w:pPr>
          </w:p>
        </w:tc>
        <w:tc>
          <w:tcPr>
            <w:tcW w:w="869" w:type="dxa"/>
            <w:tcBorders>
              <w:top w:val="nil"/>
              <w:left w:val="nil"/>
              <w:bottom w:val="nil"/>
              <w:right w:val="nil"/>
            </w:tcBorders>
            <w:shd w:val="clear" w:color="auto" w:fill="auto"/>
            <w:noWrap/>
            <w:vAlign w:val="bottom"/>
            <w:hideMark/>
          </w:tcPr>
          <w:p w:rsidR="0056482C" w:rsidRPr="0056482C" w:rsidRDefault="0056482C" w:rsidP="0056482C">
            <w:pPr>
              <w:spacing w:after="0" w:line="240" w:lineRule="auto"/>
              <w:jc w:val="center"/>
              <w:rPr>
                <w:rFonts w:ascii="Arial" w:eastAsia="Times New Roman" w:hAnsi="Arial" w:cs="Arial"/>
                <w:color w:val="000000"/>
              </w:rPr>
            </w:pPr>
          </w:p>
        </w:tc>
        <w:tc>
          <w:tcPr>
            <w:tcW w:w="869" w:type="dxa"/>
            <w:tcBorders>
              <w:top w:val="nil"/>
              <w:left w:val="nil"/>
              <w:bottom w:val="nil"/>
              <w:right w:val="nil"/>
            </w:tcBorders>
            <w:shd w:val="clear" w:color="auto" w:fill="auto"/>
            <w:noWrap/>
            <w:vAlign w:val="bottom"/>
            <w:hideMark/>
          </w:tcPr>
          <w:p w:rsidR="0056482C" w:rsidRPr="0056482C" w:rsidRDefault="0056482C" w:rsidP="0056482C">
            <w:pPr>
              <w:spacing w:after="0" w:line="240" w:lineRule="auto"/>
              <w:jc w:val="center"/>
              <w:rPr>
                <w:rFonts w:ascii="Arial" w:eastAsia="Times New Roman" w:hAnsi="Arial" w:cs="Arial"/>
                <w:color w:val="000000"/>
              </w:rPr>
            </w:pPr>
          </w:p>
        </w:tc>
        <w:tc>
          <w:tcPr>
            <w:tcW w:w="869" w:type="dxa"/>
            <w:tcBorders>
              <w:top w:val="nil"/>
              <w:left w:val="nil"/>
              <w:bottom w:val="nil"/>
              <w:right w:val="nil"/>
            </w:tcBorders>
            <w:shd w:val="clear" w:color="auto" w:fill="auto"/>
            <w:noWrap/>
            <w:vAlign w:val="bottom"/>
            <w:hideMark/>
          </w:tcPr>
          <w:p w:rsidR="0056482C" w:rsidRPr="0056482C" w:rsidRDefault="0056482C" w:rsidP="0056482C">
            <w:pPr>
              <w:spacing w:after="0" w:line="240" w:lineRule="auto"/>
              <w:jc w:val="center"/>
              <w:rPr>
                <w:rFonts w:ascii="Arial" w:eastAsia="Times New Roman" w:hAnsi="Arial" w:cs="Arial"/>
                <w:color w:val="000000"/>
              </w:rPr>
            </w:pPr>
          </w:p>
        </w:tc>
        <w:tc>
          <w:tcPr>
            <w:tcW w:w="869" w:type="dxa"/>
            <w:tcBorders>
              <w:top w:val="nil"/>
              <w:left w:val="nil"/>
              <w:bottom w:val="nil"/>
              <w:right w:val="nil"/>
            </w:tcBorders>
            <w:shd w:val="clear" w:color="auto" w:fill="auto"/>
            <w:noWrap/>
            <w:vAlign w:val="bottom"/>
            <w:hideMark/>
          </w:tcPr>
          <w:p w:rsidR="0056482C" w:rsidRPr="0056482C" w:rsidRDefault="0056482C" w:rsidP="0056482C">
            <w:pPr>
              <w:spacing w:after="0" w:line="240" w:lineRule="auto"/>
              <w:jc w:val="center"/>
              <w:rPr>
                <w:rFonts w:ascii="Arial" w:eastAsia="Times New Roman" w:hAnsi="Arial" w:cs="Arial"/>
                <w:color w:val="000000"/>
              </w:rPr>
            </w:pPr>
          </w:p>
        </w:tc>
        <w:tc>
          <w:tcPr>
            <w:tcW w:w="3450" w:type="dxa"/>
            <w:tcBorders>
              <w:top w:val="nil"/>
              <w:left w:val="nil"/>
              <w:bottom w:val="single" w:sz="4" w:space="0" w:color="auto"/>
              <w:right w:val="nil"/>
            </w:tcBorders>
            <w:shd w:val="clear" w:color="auto" w:fill="auto"/>
            <w:noWrap/>
            <w:vAlign w:val="bottom"/>
            <w:hideMark/>
          </w:tcPr>
          <w:p w:rsidR="0056482C" w:rsidRPr="0056482C" w:rsidRDefault="0056482C" w:rsidP="0056482C">
            <w:pPr>
              <w:spacing w:after="0" w:line="240" w:lineRule="auto"/>
              <w:jc w:val="right"/>
              <w:rPr>
                <w:rFonts w:ascii="Arial" w:eastAsia="Times New Roman" w:hAnsi="Arial" w:cs="Arial"/>
                <w:sz w:val="20"/>
                <w:szCs w:val="20"/>
              </w:rPr>
            </w:pPr>
            <w:r w:rsidRPr="0056482C">
              <w:rPr>
                <w:rFonts w:ascii="Arial" w:eastAsia="Times New Roman" w:hAnsi="Arial" w:cs="Arial"/>
                <w:sz w:val="20"/>
                <w:szCs w:val="20"/>
              </w:rPr>
              <w:t> </w:t>
            </w:r>
          </w:p>
        </w:tc>
      </w:tr>
    </w:tbl>
    <w:p w:rsidR="0056482C" w:rsidRPr="00E005D5" w:rsidRDefault="0056482C" w:rsidP="0018475A">
      <w:pPr>
        <w:spacing w:line="360" w:lineRule="auto"/>
        <w:ind w:firstLine="720"/>
        <w:jc w:val="both"/>
        <w:rPr>
          <w:rFonts w:ascii="Arial" w:hAnsi="Arial" w:cs="Arial"/>
          <w:sz w:val="24"/>
          <w:lang w:val="mn-MN"/>
        </w:rPr>
      </w:pPr>
      <w:r w:rsidRPr="00E005D5">
        <w:rPr>
          <w:rFonts w:ascii="Arial" w:hAnsi="Arial" w:cs="Arial"/>
          <w:b/>
          <w:sz w:val="24"/>
          <w:lang w:val="mn-MN"/>
        </w:rPr>
        <w:t>Өнчин хүүхдийн мэдээлэл</w:t>
      </w:r>
      <w:r w:rsidRPr="00E005D5">
        <w:rPr>
          <w:rFonts w:ascii="Arial" w:hAnsi="Arial" w:cs="Arial"/>
          <w:sz w:val="24"/>
          <w:lang w:val="mn-MN"/>
        </w:rPr>
        <w:t>: Дорнод аймагт өнчин хүүхдийн тоо 201</w:t>
      </w:r>
      <w:r w:rsidR="00674053">
        <w:rPr>
          <w:rFonts w:ascii="Arial" w:hAnsi="Arial" w:cs="Arial"/>
          <w:sz w:val="24"/>
          <w:lang w:val="mn-MN"/>
        </w:rPr>
        <w:t>6</w:t>
      </w:r>
      <w:r w:rsidRPr="00E005D5">
        <w:rPr>
          <w:rFonts w:ascii="Arial" w:hAnsi="Arial" w:cs="Arial"/>
          <w:sz w:val="24"/>
          <w:lang w:val="mn-MN"/>
        </w:rPr>
        <w:t xml:space="preserve"> оны </w:t>
      </w:r>
      <w:r w:rsidR="00674053">
        <w:rPr>
          <w:rFonts w:ascii="Arial" w:hAnsi="Arial" w:cs="Arial"/>
          <w:sz w:val="24"/>
          <w:lang w:val="mn-MN"/>
        </w:rPr>
        <w:t xml:space="preserve">жилийн </w:t>
      </w:r>
      <w:r w:rsidRPr="00E005D5">
        <w:rPr>
          <w:rFonts w:ascii="Arial" w:hAnsi="Arial" w:cs="Arial"/>
          <w:sz w:val="24"/>
          <w:lang w:val="mn-MN"/>
        </w:rPr>
        <w:t xml:space="preserve">эцсийн байдлаар </w:t>
      </w:r>
      <w:r w:rsidR="00674053">
        <w:rPr>
          <w:rFonts w:ascii="Arial" w:hAnsi="Arial" w:cs="Arial"/>
          <w:sz w:val="24"/>
          <w:lang w:val="mn-MN"/>
        </w:rPr>
        <w:t>897 болж өмнөх оныхоос 8</w:t>
      </w:r>
      <w:r w:rsidRPr="00E005D5">
        <w:rPr>
          <w:rFonts w:ascii="Arial" w:hAnsi="Arial" w:cs="Arial"/>
          <w:sz w:val="24"/>
          <w:lang w:val="mn-MN"/>
        </w:rPr>
        <w:t>.</w:t>
      </w:r>
      <w:r w:rsidR="00674053">
        <w:rPr>
          <w:rFonts w:ascii="Arial" w:hAnsi="Arial" w:cs="Arial"/>
          <w:sz w:val="24"/>
          <w:lang w:val="mn-MN"/>
        </w:rPr>
        <w:t>8</w:t>
      </w:r>
      <w:r w:rsidRPr="00E005D5">
        <w:rPr>
          <w:rFonts w:ascii="Arial" w:hAnsi="Arial" w:cs="Arial"/>
          <w:sz w:val="24"/>
          <w:lang w:val="mn-MN"/>
        </w:rPr>
        <w:t xml:space="preserve"> х</w:t>
      </w:r>
      <w:r w:rsidR="00674053">
        <w:rPr>
          <w:rFonts w:ascii="Arial" w:hAnsi="Arial" w:cs="Arial"/>
          <w:sz w:val="24"/>
          <w:lang w:val="mn-MN"/>
        </w:rPr>
        <w:t>увь буюу 87</w:t>
      </w:r>
      <w:r w:rsidRPr="00E005D5">
        <w:rPr>
          <w:rFonts w:ascii="Arial" w:hAnsi="Arial" w:cs="Arial"/>
          <w:sz w:val="24"/>
          <w:lang w:val="mn-MN"/>
        </w:rPr>
        <w:t xml:space="preserve">-оор буурсан байна. Бүтэн өнчин хүүхдийн тоо </w:t>
      </w:r>
      <w:r w:rsidR="00674053">
        <w:rPr>
          <w:rFonts w:ascii="Arial" w:hAnsi="Arial" w:cs="Arial"/>
          <w:sz w:val="24"/>
          <w:lang w:val="mn-MN"/>
        </w:rPr>
        <w:t>1</w:t>
      </w:r>
      <w:r w:rsidRPr="00E005D5">
        <w:rPr>
          <w:rFonts w:ascii="Arial" w:hAnsi="Arial" w:cs="Arial"/>
          <w:sz w:val="24"/>
          <w:lang w:val="mn-MN"/>
        </w:rPr>
        <w:t>-</w:t>
      </w:r>
      <w:r w:rsidR="00674053">
        <w:rPr>
          <w:rFonts w:ascii="Arial" w:hAnsi="Arial" w:cs="Arial"/>
          <w:sz w:val="24"/>
          <w:lang w:val="mn-MN"/>
        </w:rPr>
        <w:t>ээ</w:t>
      </w:r>
      <w:r w:rsidRPr="00E005D5">
        <w:rPr>
          <w:rFonts w:ascii="Arial" w:hAnsi="Arial" w:cs="Arial"/>
          <w:sz w:val="24"/>
          <w:lang w:val="mn-MN"/>
        </w:rPr>
        <w:t xml:space="preserve">р </w:t>
      </w:r>
      <w:r w:rsidR="00674053">
        <w:rPr>
          <w:rFonts w:ascii="Arial" w:hAnsi="Arial" w:cs="Arial"/>
          <w:sz w:val="24"/>
          <w:lang w:val="mn-MN"/>
        </w:rPr>
        <w:t xml:space="preserve"> буурсан байна. 2016 онд нийт өнчин хүүхдийн 11</w:t>
      </w:r>
      <w:r w:rsidRPr="00E005D5">
        <w:rPr>
          <w:rFonts w:ascii="Arial" w:hAnsi="Arial" w:cs="Arial"/>
          <w:sz w:val="24"/>
          <w:lang w:val="mn-MN"/>
        </w:rPr>
        <w:t>.</w:t>
      </w:r>
      <w:r w:rsidR="00674053">
        <w:rPr>
          <w:rFonts w:ascii="Arial" w:hAnsi="Arial" w:cs="Arial"/>
          <w:sz w:val="24"/>
          <w:lang w:val="mn-MN"/>
        </w:rPr>
        <w:t>5 хувь нь бүтэн өнчин, 88.5</w:t>
      </w:r>
      <w:r w:rsidRPr="00E005D5">
        <w:rPr>
          <w:rFonts w:ascii="Arial" w:hAnsi="Arial" w:cs="Arial"/>
          <w:sz w:val="24"/>
          <w:lang w:val="mn-MN"/>
        </w:rPr>
        <w:t xml:space="preserve"> хувь нь хагас өнчин хүүхэд байна. </w:t>
      </w:r>
    </w:p>
    <w:p w:rsidR="0056482C" w:rsidRPr="00E005D5" w:rsidRDefault="00A003C8" w:rsidP="0056482C">
      <w:pPr>
        <w:spacing w:line="360" w:lineRule="auto"/>
        <w:jc w:val="both"/>
        <w:rPr>
          <w:rFonts w:ascii="Arial" w:hAnsi="Arial" w:cs="Arial"/>
          <w:sz w:val="24"/>
          <w:lang w:val="mn-MN"/>
        </w:rPr>
      </w:pPr>
      <w:r>
        <w:rPr>
          <w:rFonts w:ascii="Arial" w:hAnsi="Arial" w:cs="Arial"/>
          <w:b/>
          <w:sz w:val="24"/>
          <w:lang w:val="mn-MN"/>
        </w:rPr>
        <w:t>Хүснэгт 3</w:t>
      </w:r>
      <w:r w:rsidR="0018475A">
        <w:rPr>
          <w:rFonts w:ascii="Arial" w:hAnsi="Arial" w:cs="Arial"/>
          <w:b/>
          <w:sz w:val="24"/>
          <w:lang w:val="mn-MN"/>
        </w:rPr>
        <w:t>.3</w:t>
      </w:r>
      <w:r w:rsidR="0056482C" w:rsidRPr="00E005D5">
        <w:rPr>
          <w:rFonts w:ascii="Arial" w:hAnsi="Arial" w:cs="Arial"/>
          <w:b/>
          <w:sz w:val="24"/>
          <w:lang w:val="mn-MN"/>
        </w:rPr>
        <w:t>.</w:t>
      </w:r>
      <w:r w:rsidR="0018475A">
        <w:rPr>
          <w:rFonts w:ascii="Arial" w:hAnsi="Arial" w:cs="Arial"/>
          <w:b/>
          <w:sz w:val="24"/>
          <w:lang w:val="mn-MN"/>
        </w:rPr>
        <w:t>2.</w:t>
      </w:r>
      <w:r w:rsidR="0056482C" w:rsidRPr="00E005D5">
        <w:rPr>
          <w:rFonts w:ascii="Arial" w:hAnsi="Arial" w:cs="Arial"/>
          <w:sz w:val="24"/>
          <w:lang w:val="mn-MN"/>
        </w:rPr>
        <w:t xml:space="preserve"> Өнчин хүүхдийн тоо, 2012-2016 он</w:t>
      </w:r>
    </w:p>
    <w:tbl>
      <w:tblPr>
        <w:tblStyle w:val="MediumShading1-Accent1"/>
        <w:tblW w:w="9375" w:type="dxa"/>
        <w:tblLook w:val="04A0" w:firstRow="1" w:lastRow="0" w:firstColumn="1" w:lastColumn="0" w:noHBand="0" w:noVBand="1"/>
      </w:tblPr>
      <w:tblGrid>
        <w:gridCol w:w="2805"/>
        <w:gridCol w:w="1314"/>
        <w:gridCol w:w="1314"/>
        <w:gridCol w:w="1314"/>
        <w:gridCol w:w="1314"/>
        <w:gridCol w:w="1314"/>
      </w:tblGrid>
      <w:tr w:rsidR="006110D0" w:rsidRPr="0056482C" w:rsidTr="004F2D8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05" w:type="dxa"/>
            <w:noWrap/>
            <w:hideMark/>
          </w:tcPr>
          <w:p w:rsidR="006110D0" w:rsidRPr="0056482C" w:rsidRDefault="006110D0" w:rsidP="0056482C">
            <w:pPr>
              <w:jc w:val="center"/>
              <w:rPr>
                <w:rFonts w:ascii="Arial" w:eastAsia="Times New Roman" w:hAnsi="Arial" w:cs="Arial"/>
                <w:color w:val="000000"/>
                <w:sz w:val="20"/>
                <w:szCs w:val="20"/>
              </w:rPr>
            </w:pPr>
            <w:r w:rsidRPr="0056482C">
              <w:rPr>
                <w:rFonts w:ascii="Arial" w:eastAsia="Times New Roman" w:hAnsi="Arial" w:cs="Arial"/>
                <w:color w:val="000000"/>
                <w:sz w:val="20"/>
                <w:szCs w:val="20"/>
              </w:rPr>
              <w:t> Үзүүлэлт</w:t>
            </w:r>
          </w:p>
        </w:tc>
        <w:tc>
          <w:tcPr>
            <w:tcW w:w="1314" w:type="dxa"/>
            <w:noWrap/>
            <w:hideMark/>
          </w:tcPr>
          <w:p w:rsidR="006110D0" w:rsidRPr="00091B42" w:rsidRDefault="00091B42" w:rsidP="005648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rPr>
              <w:t>201</w:t>
            </w:r>
            <w:r>
              <w:rPr>
                <w:rFonts w:ascii="Arial" w:eastAsia="Times New Roman" w:hAnsi="Arial" w:cs="Arial"/>
                <w:color w:val="000000"/>
                <w:sz w:val="20"/>
                <w:szCs w:val="20"/>
                <w:lang w:val="mn-MN"/>
              </w:rPr>
              <w:t>2</w:t>
            </w:r>
          </w:p>
        </w:tc>
        <w:tc>
          <w:tcPr>
            <w:tcW w:w="1314" w:type="dxa"/>
            <w:noWrap/>
            <w:hideMark/>
          </w:tcPr>
          <w:p w:rsidR="006110D0" w:rsidRPr="00091B42" w:rsidRDefault="00091B42" w:rsidP="005648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rPr>
              <w:t>201</w:t>
            </w:r>
            <w:r>
              <w:rPr>
                <w:rFonts w:ascii="Arial" w:eastAsia="Times New Roman" w:hAnsi="Arial" w:cs="Arial"/>
                <w:color w:val="000000"/>
                <w:sz w:val="20"/>
                <w:szCs w:val="20"/>
                <w:lang w:val="mn-MN"/>
              </w:rPr>
              <w:t>3</w:t>
            </w:r>
          </w:p>
        </w:tc>
        <w:tc>
          <w:tcPr>
            <w:tcW w:w="1314" w:type="dxa"/>
            <w:noWrap/>
            <w:hideMark/>
          </w:tcPr>
          <w:p w:rsidR="006110D0" w:rsidRPr="00091B42" w:rsidRDefault="00091B42" w:rsidP="005648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rPr>
              <w:t>201</w:t>
            </w:r>
            <w:r>
              <w:rPr>
                <w:rFonts w:ascii="Arial" w:eastAsia="Times New Roman" w:hAnsi="Arial" w:cs="Arial"/>
                <w:color w:val="000000"/>
                <w:sz w:val="20"/>
                <w:szCs w:val="20"/>
                <w:lang w:val="mn-MN"/>
              </w:rPr>
              <w:t>4</w:t>
            </w:r>
          </w:p>
        </w:tc>
        <w:tc>
          <w:tcPr>
            <w:tcW w:w="1314" w:type="dxa"/>
            <w:hideMark/>
          </w:tcPr>
          <w:p w:rsidR="006110D0" w:rsidRPr="0056482C" w:rsidRDefault="00091B42" w:rsidP="005648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2015</w:t>
            </w:r>
          </w:p>
        </w:tc>
        <w:tc>
          <w:tcPr>
            <w:tcW w:w="1314" w:type="dxa"/>
          </w:tcPr>
          <w:p w:rsidR="006110D0" w:rsidRPr="0056482C" w:rsidRDefault="00091B42" w:rsidP="0056482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2016</w:t>
            </w:r>
          </w:p>
        </w:tc>
      </w:tr>
      <w:tr w:rsidR="006110D0" w:rsidRPr="0056482C" w:rsidTr="004F2D8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05" w:type="dxa"/>
            <w:noWrap/>
            <w:hideMark/>
          </w:tcPr>
          <w:p w:rsidR="006110D0" w:rsidRPr="0056482C" w:rsidRDefault="006110D0" w:rsidP="0056482C">
            <w:pPr>
              <w:rPr>
                <w:rFonts w:ascii="Arial" w:eastAsia="Times New Roman" w:hAnsi="Arial" w:cs="Arial"/>
                <w:color w:val="000000"/>
                <w:sz w:val="20"/>
                <w:szCs w:val="20"/>
              </w:rPr>
            </w:pPr>
            <w:r w:rsidRPr="0056482C">
              <w:rPr>
                <w:rFonts w:ascii="Arial" w:eastAsia="Times New Roman" w:hAnsi="Arial" w:cs="Arial"/>
                <w:color w:val="000000"/>
                <w:sz w:val="20"/>
                <w:szCs w:val="20"/>
              </w:rPr>
              <w:t>Бүгд</w:t>
            </w:r>
          </w:p>
        </w:tc>
        <w:tc>
          <w:tcPr>
            <w:tcW w:w="1314" w:type="dxa"/>
            <w:hideMark/>
          </w:tcPr>
          <w:p w:rsidR="006110D0" w:rsidRPr="0056482C"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1177</w:t>
            </w:r>
          </w:p>
        </w:tc>
        <w:tc>
          <w:tcPr>
            <w:tcW w:w="1314" w:type="dxa"/>
            <w:hideMark/>
          </w:tcPr>
          <w:p w:rsidR="006110D0" w:rsidRPr="0056482C"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1041</w:t>
            </w:r>
          </w:p>
        </w:tc>
        <w:tc>
          <w:tcPr>
            <w:tcW w:w="1314" w:type="dxa"/>
            <w:hideMark/>
          </w:tcPr>
          <w:p w:rsidR="006110D0" w:rsidRPr="0056482C"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996</w:t>
            </w:r>
          </w:p>
        </w:tc>
        <w:tc>
          <w:tcPr>
            <w:tcW w:w="1314" w:type="dxa"/>
            <w:noWrap/>
            <w:hideMark/>
          </w:tcPr>
          <w:p w:rsidR="006110D0" w:rsidRPr="00091B42"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rPr>
              <w:t>9</w:t>
            </w:r>
            <w:r>
              <w:rPr>
                <w:rFonts w:ascii="Arial" w:eastAsia="Times New Roman" w:hAnsi="Arial" w:cs="Arial"/>
                <w:color w:val="000000"/>
                <w:sz w:val="20"/>
                <w:szCs w:val="20"/>
                <w:lang w:val="mn-MN"/>
              </w:rPr>
              <w:t>84</w:t>
            </w:r>
          </w:p>
        </w:tc>
        <w:tc>
          <w:tcPr>
            <w:tcW w:w="1314" w:type="dxa"/>
          </w:tcPr>
          <w:p w:rsidR="006110D0" w:rsidRPr="0056482C"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897</w:t>
            </w:r>
          </w:p>
        </w:tc>
      </w:tr>
      <w:tr w:rsidR="006110D0" w:rsidRPr="0056482C" w:rsidTr="004F2D8B">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05" w:type="dxa"/>
            <w:noWrap/>
            <w:hideMark/>
          </w:tcPr>
          <w:p w:rsidR="006110D0" w:rsidRPr="0056482C" w:rsidRDefault="006110D0" w:rsidP="0056482C">
            <w:pPr>
              <w:rPr>
                <w:rFonts w:ascii="Arial" w:eastAsia="Times New Roman" w:hAnsi="Arial" w:cs="Arial"/>
                <w:color w:val="000000"/>
                <w:sz w:val="20"/>
                <w:szCs w:val="20"/>
              </w:rPr>
            </w:pPr>
            <w:r w:rsidRPr="0056482C">
              <w:rPr>
                <w:rFonts w:ascii="Arial" w:eastAsia="Times New Roman" w:hAnsi="Arial" w:cs="Arial"/>
                <w:color w:val="000000"/>
                <w:sz w:val="20"/>
                <w:szCs w:val="20"/>
              </w:rPr>
              <w:t>үүнээс: Бүтэн өнчин</w:t>
            </w:r>
          </w:p>
        </w:tc>
        <w:tc>
          <w:tcPr>
            <w:tcW w:w="1314" w:type="dxa"/>
            <w:noWrap/>
            <w:hideMark/>
          </w:tcPr>
          <w:p w:rsidR="006110D0" w:rsidRPr="0056482C" w:rsidRDefault="00091B42" w:rsidP="0056482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122</w:t>
            </w:r>
          </w:p>
        </w:tc>
        <w:tc>
          <w:tcPr>
            <w:tcW w:w="1314" w:type="dxa"/>
            <w:noWrap/>
            <w:hideMark/>
          </w:tcPr>
          <w:p w:rsidR="006110D0" w:rsidRPr="0056482C" w:rsidRDefault="00091B42" w:rsidP="0056482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107</w:t>
            </w:r>
          </w:p>
        </w:tc>
        <w:tc>
          <w:tcPr>
            <w:tcW w:w="1314" w:type="dxa"/>
            <w:noWrap/>
            <w:hideMark/>
          </w:tcPr>
          <w:p w:rsidR="006110D0" w:rsidRPr="0056482C" w:rsidRDefault="006110D0" w:rsidP="00091B4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56482C">
              <w:rPr>
                <w:rFonts w:ascii="Arial" w:eastAsia="Times New Roman" w:hAnsi="Arial" w:cs="Arial"/>
                <w:color w:val="000000"/>
                <w:sz w:val="20"/>
                <w:szCs w:val="20"/>
                <w:lang w:val="mn-MN"/>
              </w:rPr>
              <w:t>10</w:t>
            </w:r>
            <w:r w:rsidR="00091B42">
              <w:rPr>
                <w:rFonts w:ascii="Arial" w:eastAsia="Times New Roman" w:hAnsi="Arial" w:cs="Arial"/>
                <w:color w:val="000000"/>
                <w:sz w:val="20"/>
                <w:szCs w:val="20"/>
                <w:lang w:val="mn-MN"/>
              </w:rPr>
              <w:t>2</w:t>
            </w:r>
          </w:p>
        </w:tc>
        <w:tc>
          <w:tcPr>
            <w:tcW w:w="1314" w:type="dxa"/>
            <w:noWrap/>
            <w:hideMark/>
          </w:tcPr>
          <w:p w:rsidR="006110D0" w:rsidRPr="00091B42" w:rsidRDefault="00091B42" w:rsidP="0056482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rPr>
              <w:t>10</w:t>
            </w:r>
            <w:r>
              <w:rPr>
                <w:rFonts w:ascii="Arial" w:eastAsia="Times New Roman" w:hAnsi="Arial" w:cs="Arial"/>
                <w:color w:val="000000"/>
                <w:sz w:val="20"/>
                <w:szCs w:val="20"/>
                <w:lang w:val="mn-MN"/>
              </w:rPr>
              <w:t>4</w:t>
            </w:r>
          </w:p>
        </w:tc>
        <w:tc>
          <w:tcPr>
            <w:tcW w:w="1314" w:type="dxa"/>
          </w:tcPr>
          <w:p w:rsidR="006110D0" w:rsidRPr="0056482C" w:rsidRDefault="00091B42" w:rsidP="0056482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103</w:t>
            </w:r>
          </w:p>
        </w:tc>
      </w:tr>
      <w:tr w:rsidR="006110D0" w:rsidRPr="0056482C" w:rsidTr="004F2D8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05" w:type="dxa"/>
            <w:noWrap/>
            <w:hideMark/>
          </w:tcPr>
          <w:p w:rsidR="006110D0" w:rsidRPr="0056482C" w:rsidRDefault="006110D0" w:rsidP="0056482C">
            <w:pPr>
              <w:rPr>
                <w:rFonts w:ascii="Arial" w:eastAsia="Times New Roman" w:hAnsi="Arial" w:cs="Arial"/>
                <w:color w:val="000000"/>
                <w:sz w:val="20"/>
                <w:szCs w:val="20"/>
              </w:rPr>
            </w:pPr>
            <w:r w:rsidRPr="0056482C">
              <w:rPr>
                <w:rFonts w:ascii="Arial" w:eastAsia="Times New Roman" w:hAnsi="Arial" w:cs="Arial"/>
                <w:color w:val="000000"/>
                <w:sz w:val="20"/>
                <w:szCs w:val="20"/>
              </w:rPr>
              <w:t xml:space="preserve">              Хагас өнчин</w:t>
            </w:r>
          </w:p>
        </w:tc>
        <w:tc>
          <w:tcPr>
            <w:tcW w:w="1314" w:type="dxa"/>
            <w:noWrap/>
            <w:hideMark/>
          </w:tcPr>
          <w:p w:rsidR="006110D0" w:rsidRPr="0056482C"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1055</w:t>
            </w:r>
          </w:p>
        </w:tc>
        <w:tc>
          <w:tcPr>
            <w:tcW w:w="1314" w:type="dxa"/>
            <w:noWrap/>
            <w:hideMark/>
          </w:tcPr>
          <w:p w:rsidR="006110D0" w:rsidRPr="0056482C"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934</w:t>
            </w:r>
          </w:p>
        </w:tc>
        <w:tc>
          <w:tcPr>
            <w:tcW w:w="1314" w:type="dxa"/>
            <w:noWrap/>
            <w:hideMark/>
          </w:tcPr>
          <w:p w:rsidR="006110D0" w:rsidRPr="0056482C"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89</w:t>
            </w:r>
            <w:r w:rsidR="006110D0" w:rsidRPr="0056482C">
              <w:rPr>
                <w:rFonts w:ascii="Arial" w:eastAsia="Times New Roman" w:hAnsi="Arial" w:cs="Arial"/>
                <w:color w:val="000000"/>
                <w:sz w:val="20"/>
                <w:szCs w:val="20"/>
                <w:lang w:val="mn-MN"/>
              </w:rPr>
              <w:t>4</w:t>
            </w:r>
          </w:p>
        </w:tc>
        <w:tc>
          <w:tcPr>
            <w:tcW w:w="1314" w:type="dxa"/>
            <w:noWrap/>
            <w:hideMark/>
          </w:tcPr>
          <w:p w:rsidR="006110D0" w:rsidRPr="00091B42"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rPr>
              <w:t>8</w:t>
            </w:r>
            <w:r>
              <w:rPr>
                <w:rFonts w:ascii="Arial" w:eastAsia="Times New Roman" w:hAnsi="Arial" w:cs="Arial"/>
                <w:color w:val="000000"/>
                <w:sz w:val="20"/>
                <w:szCs w:val="20"/>
                <w:lang w:val="mn-MN"/>
              </w:rPr>
              <w:t>80</w:t>
            </w:r>
          </w:p>
        </w:tc>
        <w:tc>
          <w:tcPr>
            <w:tcW w:w="1314" w:type="dxa"/>
          </w:tcPr>
          <w:p w:rsidR="006110D0" w:rsidRPr="0056482C"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794</w:t>
            </w:r>
          </w:p>
        </w:tc>
      </w:tr>
      <w:tr w:rsidR="006110D0" w:rsidRPr="0056482C" w:rsidTr="004F2D8B">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05" w:type="dxa"/>
            <w:noWrap/>
            <w:hideMark/>
          </w:tcPr>
          <w:p w:rsidR="006110D0" w:rsidRPr="0056482C" w:rsidRDefault="006110D0" w:rsidP="0056482C">
            <w:pPr>
              <w:rPr>
                <w:rFonts w:ascii="Arial" w:eastAsia="Times New Roman" w:hAnsi="Arial" w:cs="Arial"/>
                <w:i/>
                <w:iCs/>
                <w:color w:val="000000"/>
                <w:sz w:val="20"/>
                <w:szCs w:val="20"/>
              </w:rPr>
            </w:pPr>
            <w:r w:rsidRPr="0056482C">
              <w:rPr>
                <w:rFonts w:ascii="Arial" w:eastAsia="Times New Roman" w:hAnsi="Arial" w:cs="Arial"/>
                <w:i/>
                <w:iCs/>
                <w:color w:val="000000"/>
                <w:sz w:val="20"/>
                <w:szCs w:val="20"/>
              </w:rPr>
              <w:t>Эзлэх хувь: Бүтэн өнчин</w:t>
            </w:r>
          </w:p>
        </w:tc>
        <w:tc>
          <w:tcPr>
            <w:tcW w:w="1314" w:type="dxa"/>
            <w:hideMark/>
          </w:tcPr>
          <w:p w:rsidR="006110D0" w:rsidRPr="0056482C" w:rsidRDefault="00091B42" w:rsidP="00091B4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10</w:t>
            </w:r>
            <w:r w:rsidR="006110D0" w:rsidRPr="0056482C">
              <w:rPr>
                <w:rFonts w:ascii="Arial" w:eastAsia="Times New Roman" w:hAnsi="Arial" w:cs="Arial"/>
                <w:color w:val="000000"/>
                <w:sz w:val="20"/>
                <w:szCs w:val="20"/>
                <w:lang w:val="mn-MN"/>
              </w:rPr>
              <w:t>.</w:t>
            </w:r>
            <w:r>
              <w:rPr>
                <w:rFonts w:ascii="Arial" w:eastAsia="Times New Roman" w:hAnsi="Arial" w:cs="Arial"/>
                <w:color w:val="000000"/>
                <w:sz w:val="20"/>
                <w:szCs w:val="20"/>
                <w:lang w:val="mn-MN"/>
              </w:rPr>
              <w:t>4</w:t>
            </w:r>
          </w:p>
        </w:tc>
        <w:tc>
          <w:tcPr>
            <w:tcW w:w="1314" w:type="dxa"/>
            <w:hideMark/>
          </w:tcPr>
          <w:p w:rsidR="006110D0" w:rsidRPr="0056482C" w:rsidRDefault="006110D0" w:rsidP="00091B4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56482C">
              <w:rPr>
                <w:rFonts w:ascii="Arial" w:eastAsia="Times New Roman" w:hAnsi="Arial" w:cs="Arial"/>
                <w:color w:val="000000"/>
                <w:sz w:val="20"/>
                <w:szCs w:val="20"/>
                <w:lang w:val="mn-MN"/>
              </w:rPr>
              <w:t>10.</w:t>
            </w:r>
            <w:r w:rsidR="00091B42">
              <w:rPr>
                <w:rFonts w:ascii="Arial" w:eastAsia="Times New Roman" w:hAnsi="Arial" w:cs="Arial"/>
                <w:color w:val="000000"/>
                <w:sz w:val="20"/>
                <w:szCs w:val="20"/>
                <w:lang w:val="mn-MN"/>
              </w:rPr>
              <w:t>3</w:t>
            </w:r>
          </w:p>
        </w:tc>
        <w:tc>
          <w:tcPr>
            <w:tcW w:w="1314" w:type="dxa"/>
            <w:hideMark/>
          </w:tcPr>
          <w:p w:rsidR="006110D0" w:rsidRPr="0056482C" w:rsidRDefault="00091B42" w:rsidP="0056482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10.2</w:t>
            </w:r>
          </w:p>
        </w:tc>
        <w:tc>
          <w:tcPr>
            <w:tcW w:w="1314" w:type="dxa"/>
            <w:noWrap/>
            <w:hideMark/>
          </w:tcPr>
          <w:p w:rsidR="006110D0" w:rsidRPr="00091B42" w:rsidRDefault="006110D0" w:rsidP="00091B4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56482C">
              <w:rPr>
                <w:rFonts w:ascii="Arial" w:eastAsia="Times New Roman" w:hAnsi="Arial" w:cs="Arial"/>
                <w:color w:val="000000"/>
                <w:sz w:val="20"/>
                <w:szCs w:val="20"/>
              </w:rPr>
              <w:t>10.</w:t>
            </w:r>
            <w:r w:rsidR="00091B42">
              <w:rPr>
                <w:rFonts w:ascii="Arial" w:eastAsia="Times New Roman" w:hAnsi="Arial" w:cs="Arial"/>
                <w:color w:val="000000"/>
                <w:sz w:val="20"/>
                <w:szCs w:val="20"/>
                <w:lang w:val="mn-MN"/>
              </w:rPr>
              <w:t>6</w:t>
            </w:r>
          </w:p>
        </w:tc>
        <w:tc>
          <w:tcPr>
            <w:tcW w:w="1314" w:type="dxa"/>
          </w:tcPr>
          <w:p w:rsidR="006110D0" w:rsidRPr="0056482C" w:rsidRDefault="006110D0" w:rsidP="00091B4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lang w:val="mn-MN"/>
              </w:rPr>
            </w:pPr>
            <w:r w:rsidRPr="0056482C">
              <w:rPr>
                <w:rFonts w:ascii="Arial" w:eastAsia="Times New Roman" w:hAnsi="Arial" w:cs="Arial"/>
                <w:color w:val="000000"/>
                <w:sz w:val="20"/>
                <w:szCs w:val="20"/>
                <w:lang w:val="mn-MN"/>
              </w:rPr>
              <w:t>1</w:t>
            </w:r>
            <w:r w:rsidR="00091B42">
              <w:rPr>
                <w:rFonts w:ascii="Arial" w:eastAsia="Times New Roman" w:hAnsi="Arial" w:cs="Arial"/>
                <w:color w:val="000000"/>
                <w:sz w:val="20"/>
                <w:szCs w:val="20"/>
                <w:lang w:val="mn-MN"/>
              </w:rPr>
              <w:t>1.5</w:t>
            </w:r>
          </w:p>
        </w:tc>
      </w:tr>
      <w:tr w:rsidR="006110D0" w:rsidRPr="0056482C" w:rsidTr="004F2D8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05" w:type="dxa"/>
            <w:noWrap/>
            <w:hideMark/>
          </w:tcPr>
          <w:p w:rsidR="006110D0" w:rsidRPr="0056482C" w:rsidRDefault="006110D0" w:rsidP="0056482C">
            <w:pPr>
              <w:rPr>
                <w:rFonts w:ascii="Arial" w:eastAsia="Times New Roman" w:hAnsi="Arial" w:cs="Arial"/>
                <w:i/>
                <w:iCs/>
                <w:color w:val="000000"/>
                <w:sz w:val="20"/>
                <w:szCs w:val="20"/>
              </w:rPr>
            </w:pPr>
            <w:r w:rsidRPr="0056482C">
              <w:rPr>
                <w:rFonts w:ascii="Arial" w:eastAsia="Times New Roman" w:hAnsi="Arial" w:cs="Arial"/>
                <w:i/>
                <w:iCs/>
                <w:color w:val="000000"/>
                <w:sz w:val="20"/>
                <w:szCs w:val="20"/>
              </w:rPr>
              <w:t xml:space="preserve">                    Хагас өнчин</w:t>
            </w:r>
          </w:p>
        </w:tc>
        <w:tc>
          <w:tcPr>
            <w:tcW w:w="1314" w:type="dxa"/>
            <w:hideMark/>
          </w:tcPr>
          <w:p w:rsidR="006110D0" w:rsidRPr="0056482C" w:rsidRDefault="006110D0" w:rsidP="00091B4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6482C">
              <w:rPr>
                <w:rFonts w:ascii="Arial" w:eastAsia="Times New Roman" w:hAnsi="Arial" w:cs="Arial"/>
                <w:color w:val="000000"/>
                <w:sz w:val="20"/>
                <w:szCs w:val="20"/>
                <w:lang w:val="mn-MN"/>
              </w:rPr>
              <w:t>8</w:t>
            </w:r>
            <w:r w:rsidR="00091B42">
              <w:rPr>
                <w:rFonts w:ascii="Arial" w:eastAsia="Times New Roman" w:hAnsi="Arial" w:cs="Arial"/>
                <w:color w:val="000000"/>
                <w:sz w:val="20"/>
                <w:szCs w:val="20"/>
                <w:lang w:val="mn-MN"/>
              </w:rPr>
              <w:t>9.6</w:t>
            </w:r>
          </w:p>
        </w:tc>
        <w:tc>
          <w:tcPr>
            <w:tcW w:w="1314" w:type="dxa"/>
            <w:hideMark/>
          </w:tcPr>
          <w:p w:rsidR="006110D0" w:rsidRPr="0056482C"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89.7</w:t>
            </w:r>
          </w:p>
        </w:tc>
        <w:tc>
          <w:tcPr>
            <w:tcW w:w="1314" w:type="dxa"/>
            <w:hideMark/>
          </w:tcPr>
          <w:p w:rsidR="006110D0" w:rsidRPr="0056482C"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lang w:val="mn-MN"/>
              </w:rPr>
              <w:t>89.8</w:t>
            </w:r>
          </w:p>
        </w:tc>
        <w:tc>
          <w:tcPr>
            <w:tcW w:w="1314" w:type="dxa"/>
            <w:noWrap/>
            <w:hideMark/>
          </w:tcPr>
          <w:p w:rsidR="006110D0" w:rsidRPr="00091B42" w:rsidRDefault="00091B42" w:rsidP="0056482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rPr>
              <w:t>89.</w:t>
            </w:r>
            <w:r>
              <w:rPr>
                <w:rFonts w:ascii="Arial" w:eastAsia="Times New Roman" w:hAnsi="Arial" w:cs="Arial"/>
                <w:color w:val="000000"/>
                <w:sz w:val="20"/>
                <w:szCs w:val="20"/>
                <w:lang w:val="mn-MN"/>
              </w:rPr>
              <w:t>4</w:t>
            </w:r>
          </w:p>
        </w:tc>
        <w:tc>
          <w:tcPr>
            <w:tcW w:w="1314" w:type="dxa"/>
          </w:tcPr>
          <w:p w:rsidR="006110D0" w:rsidRPr="0056482C" w:rsidRDefault="00091B42" w:rsidP="00091B4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Pr>
                <w:rFonts w:ascii="Arial" w:eastAsia="Times New Roman" w:hAnsi="Arial" w:cs="Arial"/>
                <w:color w:val="000000"/>
                <w:sz w:val="20"/>
                <w:szCs w:val="20"/>
                <w:lang w:val="mn-MN"/>
              </w:rPr>
              <w:t>88</w:t>
            </w:r>
            <w:r w:rsidR="006110D0" w:rsidRPr="0056482C">
              <w:rPr>
                <w:rFonts w:ascii="Arial" w:eastAsia="Times New Roman" w:hAnsi="Arial" w:cs="Arial"/>
                <w:color w:val="000000"/>
                <w:sz w:val="20"/>
                <w:szCs w:val="20"/>
                <w:lang w:val="mn-MN"/>
              </w:rPr>
              <w:t>.</w:t>
            </w:r>
            <w:r>
              <w:rPr>
                <w:rFonts w:ascii="Arial" w:eastAsia="Times New Roman" w:hAnsi="Arial" w:cs="Arial"/>
                <w:color w:val="000000"/>
                <w:sz w:val="20"/>
                <w:szCs w:val="20"/>
                <w:lang w:val="mn-MN"/>
              </w:rPr>
              <w:t>5</w:t>
            </w:r>
          </w:p>
        </w:tc>
      </w:tr>
    </w:tbl>
    <w:p w:rsidR="0056482C" w:rsidRDefault="0056482C" w:rsidP="00E56D23">
      <w:pPr>
        <w:rPr>
          <w:lang w:val="mn-MN"/>
        </w:rPr>
      </w:pPr>
    </w:p>
    <w:p w:rsidR="0056482C" w:rsidRDefault="00C73AE1" w:rsidP="0056482C">
      <w:pPr>
        <w:tabs>
          <w:tab w:val="left" w:pos="142"/>
        </w:tabs>
        <w:spacing w:line="360" w:lineRule="auto"/>
        <w:jc w:val="both"/>
        <w:rPr>
          <w:rFonts w:ascii="Arial" w:hAnsi="Arial" w:cs="Arial"/>
          <w:lang w:val="mn-MN"/>
        </w:rPr>
      </w:pPr>
      <w:r>
        <w:rPr>
          <w:rFonts w:ascii="Arial" w:hAnsi="Arial" w:cs="Arial"/>
          <w:lang w:val="mn-MN"/>
        </w:rPr>
        <w:lastRenderedPageBreak/>
        <w:tab/>
      </w:r>
      <w:r>
        <w:rPr>
          <w:rFonts w:ascii="Arial" w:hAnsi="Arial" w:cs="Arial"/>
          <w:lang w:val="mn-MN"/>
        </w:rPr>
        <w:tab/>
      </w:r>
      <w:r w:rsidR="00674053" w:rsidRPr="00674053">
        <w:rPr>
          <w:rFonts w:ascii="Arial" w:hAnsi="Arial" w:cs="Arial"/>
          <w:sz w:val="24"/>
          <w:szCs w:val="24"/>
          <w:lang w:val="mn-MN"/>
        </w:rPr>
        <w:t>Сүүлийн 5 жилийн динамикаар харахад ө</w:t>
      </w:r>
      <w:r w:rsidR="0056482C" w:rsidRPr="00674053">
        <w:rPr>
          <w:rFonts w:ascii="Arial" w:hAnsi="Arial" w:cs="Arial"/>
          <w:sz w:val="24"/>
          <w:szCs w:val="24"/>
          <w:lang w:val="mn-MN"/>
        </w:rPr>
        <w:t>нчин</w:t>
      </w:r>
      <w:r w:rsidR="0056482C" w:rsidRPr="00674053">
        <w:rPr>
          <w:rFonts w:ascii="Arial" w:hAnsi="Arial" w:cs="Arial"/>
          <w:sz w:val="28"/>
          <w:lang w:val="mn-MN"/>
        </w:rPr>
        <w:t xml:space="preserve"> </w:t>
      </w:r>
      <w:r w:rsidR="0056482C" w:rsidRPr="00E005D5">
        <w:rPr>
          <w:rFonts w:ascii="Arial" w:hAnsi="Arial" w:cs="Arial"/>
          <w:sz w:val="24"/>
          <w:lang w:val="mn-MN"/>
        </w:rPr>
        <w:t>хүүхдийн тоо</w:t>
      </w:r>
      <w:r w:rsidR="00674053">
        <w:rPr>
          <w:rFonts w:ascii="Arial" w:hAnsi="Arial" w:cs="Arial"/>
          <w:sz w:val="24"/>
          <w:lang w:val="mn-MN"/>
        </w:rPr>
        <w:t xml:space="preserve"> жил ирэх тутам</w:t>
      </w:r>
      <w:r w:rsidR="0056482C" w:rsidRPr="00E005D5">
        <w:rPr>
          <w:rFonts w:ascii="Arial" w:hAnsi="Arial" w:cs="Arial"/>
          <w:sz w:val="24"/>
          <w:lang w:val="mn-MN"/>
        </w:rPr>
        <w:t xml:space="preserve"> буурсан </w:t>
      </w:r>
      <w:r w:rsidR="00674053">
        <w:rPr>
          <w:rFonts w:ascii="Arial" w:hAnsi="Arial" w:cs="Arial"/>
          <w:sz w:val="24"/>
          <w:lang w:val="mn-MN"/>
        </w:rPr>
        <w:t xml:space="preserve">байна. </w:t>
      </w:r>
    </w:p>
    <w:p w:rsidR="0056482C" w:rsidRDefault="0056482C" w:rsidP="0056482C">
      <w:pPr>
        <w:spacing w:line="360" w:lineRule="auto"/>
        <w:ind w:firstLine="720"/>
        <w:jc w:val="both"/>
        <w:rPr>
          <w:rFonts w:ascii="Arial" w:hAnsi="Arial" w:cs="Arial"/>
          <w:sz w:val="24"/>
          <w:lang w:val="mn-MN"/>
        </w:rPr>
      </w:pPr>
      <w:r w:rsidRPr="00E005D5">
        <w:rPr>
          <w:rFonts w:ascii="Arial" w:hAnsi="Arial" w:cs="Arial"/>
          <w:b/>
          <w:sz w:val="24"/>
          <w:u w:val="single"/>
          <w:lang w:val="mn-MN"/>
        </w:rPr>
        <w:t>Өрх толгойлсон эх</w:t>
      </w:r>
      <w:r w:rsidRPr="00E005D5">
        <w:rPr>
          <w:rFonts w:ascii="Arial" w:hAnsi="Arial" w:cs="Arial"/>
          <w:sz w:val="24"/>
          <w:lang w:val="mn-MN"/>
        </w:rPr>
        <w:t xml:space="preserve">. </w:t>
      </w:r>
      <w:r w:rsidR="00271F3D">
        <w:rPr>
          <w:rFonts w:ascii="Arial" w:hAnsi="Arial" w:cs="Arial"/>
          <w:sz w:val="24"/>
          <w:lang w:val="mn-MN"/>
        </w:rPr>
        <w:t>Сүүлийн 5 жилд аймгийн хэмжээнд</w:t>
      </w:r>
      <w:r w:rsidRPr="00E005D5">
        <w:rPr>
          <w:rFonts w:ascii="Arial" w:hAnsi="Arial" w:cs="Arial"/>
          <w:sz w:val="24"/>
          <w:lang w:val="mn-MN"/>
        </w:rPr>
        <w:t xml:space="preserve"> өрх толгойлсон эхчүүдийн тоог а</w:t>
      </w:r>
      <w:r w:rsidR="00271F3D">
        <w:rPr>
          <w:rFonts w:ascii="Arial" w:hAnsi="Arial" w:cs="Arial"/>
          <w:sz w:val="24"/>
          <w:lang w:val="mn-MN"/>
        </w:rPr>
        <w:t>вч үзвэл 2015</w:t>
      </w:r>
      <w:r w:rsidRPr="00E005D5">
        <w:rPr>
          <w:rFonts w:ascii="Arial" w:hAnsi="Arial" w:cs="Arial"/>
          <w:sz w:val="24"/>
          <w:lang w:val="mn-MN"/>
        </w:rPr>
        <w:t xml:space="preserve"> он хүртэл </w:t>
      </w:r>
      <w:r w:rsidR="00271F3D">
        <w:rPr>
          <w:rFonts w:ascii="Arial" w:hAnsi="Arial" w:cs="Arial"/>
          <w:sz w:val="24"/>
          <w:lang w:val="mn-MN"/>
        </w:rPr>
        <w:t>бууралттай</w:t>
      </w:r>
      <w:r w:rsidRPr="00E005D5">
        <w:rPr>
          <w:rFonts w:ascii="Arial" w:hAnsi="Arial" w:cs="Arial"/>
          <w:sz w:val="24"/>
          <w:lang w:val="mn-MN"/>
        </w:rPr>
        <w:t xml:space="preserve"> байсан бол 201</w:t>
      </w:r>
      <w:r w:rsidR="00271F3D">
        <w:rPr>
          <w:rFonts w:ascii="Arial" w:hAnsi="Arial" w:cs="Arial"/>
          <w:sz w:val="24"/>
          <w:lang w:val="mn-MN"/>
        </w:rPr>
        <w:t>6 онд 2015 оноос 106 хүнээр өссөн байна.</w:t>
      </w:r>
      <w:r w:rsidRPr="00E005D5">
        <w:rPr>
          <w:rFonts w:ascii="Arial" w:hAnsi="Arial" w:cs="Arial"/>
          <w:sz w:val="24"/>
          <w:lang w:val="mn-MN"/>
        </w:rPr>
        <w:t xml:space="preserve"> </w:t>
      </w:r>
      <w:r w:rsidR="00271F3D">
        <w:rPr>
          <w:rFonts w:ascii="Arial" w:hAnsi="Arial" w:cs="Arial"/>
          <w:sz w:val="24"/>
          <w:lang w:val="mn-MN"/>
        </w:rPr>
        <w:t>Өрх толгойлсон эмэгтэйчүүдийн 56.9 хувь нь 3 хүртэлх гишүүнтэй, 37.9 хувь нь</w:t>
      </w:r>
      <w:r w:rsidR="00B1602F">
        <w:rPr>
          <w:rFonts w:ascii="Arial" w:hAnsi="Arial" w:cs="Arial"/>
          <w:sz w:val="24"/>
          <w:lang w:val="mn-MN"/>
        </w:rPr>
        <w:t xml:space="preserve"> 3-5 гишүүдтэй, 5.2 хувь нь 5 ба түүнээс дээш гишүүдтэй өрх</w:t>
      </w:r>
      <w:r w:rsidR="00271F3D">
        <w:rPr>
          <w:rFonts w:ascii="Arial" w:hAnsi="Arial" w:cs="Arial"/>
          <w:sz w:val="24"/>
          <w:lang w:val="mn-MN"/>
        </w:rPr>
        <w:t xml:space="preserve"> байгаа юм</w:t>
      </w:r>
      <w:r w:rsidRPr="00E005D5">
        <w:rPr>
          <w:rFonts w:ascii="Arial" w:hAnsi="Arial" w:cs="Arial"/>
          <w:sz w:val="24"/>
          <w:lang w:val="mn-MN"/>
        </w:rPr>
        <w:t xml:space="preserve">. </w:t>
      </w:r>
      <w:r w:rsidR="00B1602F">
        <w:rPr>
          <w:rFonts w:ascii="Arial" w:hAnsi="Arial" w:cs="Arial"/>
          <w:sz w:val="24"/>
          <w:lang w:val="mn-MN"/>
        </w:rPr>
        <w:t>Ө</w:t>
      </w:r>
      <w:r w:rsidR="00271F3D">
        <w:rPr>
          <w:rFonts w:ascii="Arial" w:hAnsi="Arial" w:cs="Arial"/>
          <w:sz w:val="24"/>
          <w:lang w:val="mn-MN"/>
        </w:rPr>
        <w:t xml:space="preserve">мнөх оноос </w:t>
      </w:r>
      <w:r w:rsidR="00B1602F">
        <w:rPr>
          <w:rFonts w:ascii="Arial" w:hAnsi="Arial" w:cs="Arial"/>
          <w:sz w:val="24"/>
          <w:lang w:val="mn-MN"/>
        </w:rPr>
        <w:t xml:space="preserve">3 хүртэлх гишүүнтэй өрх </w:t>
      </w:r>
      <w:r w:rsidR="00271F3D">
        <w:rPr>
          <w:rFonts w:ascii="Arial" w:hAnsi="Arial" w:cs="Arial"/>
          <w:sz w:val="24"/>
          <w:lang w:val="mn-MN"/>
        </w:rPr>
        <w:t>2.5 пунктээр</w:t>
      </w:r>
      <w:r w:rsidR="00B1602F">
        <w:rPr>
          <w:rFonts w:ascii="Arial" w:hAnsi="Arial" w:cs="Arial"/>
          <w:sz w:val="24"/>
          <w:lang w:val="mn-MN"/>
        </w:rPr>
        <w:t>, 3-5 гишүүнтэй өрх 2.7 пунктээр нэмэгдсэн байхад 5 ба түүнээс дээш гишүүнтэй өрх 1.7 пунктээр буурсан байна.</w:t>
      </w:r>
      <w:r w:rsidR="00271F3D">
        <w:rPr>
          <w:rFonts w:ascii="Arial" w:hAnsi="Arial" w:cs="Arial"/>
          <w:sz w:val="24"/>
          <w:lang w:val="mn-MN"/>
        </w:rPr>
        <w:t xml:space="preserve"> нэмэгдсэн байна.</w:t>
      </w:r>
    </w:p>
    <w:p w:rsidR="0018475A" w:rsidRPr="00E005D5" w:rsidRDefault="00A003C8" w:rsidP="0018475A">
      <w:pPr>
        <w:spacing w:line="360" w:lineRule="auto"/>
        <w:jc w:val="both"/>
        <w:rPr>
          <w:rFonts w:ascii="Arial" w:hAnsi="Arial" w:cs="Arial"/>
          <w:sz w:val="24"/>
          <w:lang w:val="mn-MN"/>
        </w:rPr>
      </w:pPr>
      <w:r>
        <w:rPr>
          <w:rFonts w:ascii="Arial" w:hAnsi="Arial" w:cs="Arial"/>
          <w:b/>
          <w:sz w:val="24"/>
          <w:lang w:val="mn-MN"/>
        </w:rPr>
        <w:t>Хүснэгт 3</w:t>
      </w:r>
      <w:r w:rsidR="0018475A">
        <w:rPr>
          <w:rFonts w:ascii="Arial" w:hAnsi="Arial" w:cs="Arial"/>
          <w:b/>
          <w:sz w:val="24"/>
          <w:lang w:val="mn-MN"/>
        </w:rPr>
        <w:t>.3</w:t>
      </w:r>
      <w:r w:rsidR="0018475A" w:rsidRPr="00E005D5">
        <w:rPr>
          <w:rFonts w:ascii="Arial" w:hAnsi="Arial" w:cs="Arial"/>
          <w:b/>
          <w:sz w:val="24"/>
          <w:lang w:val="mn-MN"/>
        </w:rPr>
        <w:t>.</w:t>
      </w:r>
      <w:r w:rsidR="0018475A">
        <w:rPr>
          <w:rFonts w:ascii="Arial" w:hAnsi="Arial" w:cs="Arial"/>
          <w:b/>
          <w:sz w:val="24"/>
          <w:lang w:val="mn-MN"/>
        </w:rPr>
        <w:t>3.</w:t>
      </w:r>
      <w:r w:rsidR="0018475A" w:rsidRPr="00E005D5">
        <w:rPr>
          <w:rFonts w:ascii="Arial" w:hAnsi="Arial" w:cs="Arial"/>
          <w:sz w:val="24"/>
          <w:lang w:val="mn-MN"/>
        </w:rPr>
        <w:t xml:space="preserve"> Ө</w:t>
      </w:r>
      <w:r w:rsidR="0018475A">
        <w:rPr>
          <w:rFonts w:ascii="Arial" w:hAnsi="Arial" w:cs="Arial"/>
          <w:sz w:val="24"/>
          <w:lang w:val="mn-MN"/>
        </w:rPr>
        <w:t>рх толгойлсон эх, ам бүлийн тоогоор</w:t>
      </w:r>
      <w:r w:rsidR="0018475A" w:rsidRPr="00E005D5">
        <w:rPr>
          <w:rFonts w:ascii="Arial" w:hAnsi="Arial" w:cs="Arial"/>
          <w:sz w:val="24"/>
          <w:lang w:val="mn-MN"/>
        </w:rPr>
        <w:t>, 2012-2016 он</w:t>
      </w:r>
    </w:p>
    <w:tbl>
      <w:tblPr>
        <w:tblStyle w:val="MediumShading1-Accent1"/>
        <w:tblpPr w:leftFromText="180" w:rightFromText="180" w:vertAnchor="text" w:tblpY="1"/>
        <w:tblW w:w="9530" w:type="dxa"/>
        <w:tblLook w:val="04A0" w:firstRow="1" w:lastRow="0" w:firstColumn="1" w:lastColumn="0" w:noHBand="0" w:noVBand="1"/>
      </w:tblPr>
      <w:tblGrid>
        <w:gridCol w:w="3325"/>
        <w:gridCol w:w="1241"/>
        <w:gridCol w:w="1241"/>
        <w:gridCol w:w="1241"/>
        <w:gridCol w:w="1241"/>
        <w:gridCol w:w="1241"/>
      </w:tblGrid>
      <w:tr w:rsidR="006110D0" w:rsidRPr="0056482C" w:rsidTr="004F2D8B">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325" w:type="dxa"/>
            <w:noWrap/>
            <w:hideMark/>
          </w:tcPr>
          <w:p w:rsidR="006110D0" w:rsidRPr="0056482C" w:rsidRDefault="006110D0" w:rsidP="004F2D8B">
            <w:pPr>
              <w:jc w:val="center"/>
              <w:rPr>
                <w:rFonts w:ascii="Arial" w:eastAsia="Times New Roman" w:hAnsi="Arial" w:cs="Arial"/>
                <w:color w:val="000000"/>
              </w:rPr>
            </w:pPr>
            <w:r w:rsidRPr="0056482C">
              <w:rPr>
                <w:rFonts w:ascii="Arial" w:eastAsia="Times New Roman" w:hAnsi="Arial" w:cs="Arial"/>
                <w:color w:val="000000"/>
              </w:rPr>
              <w:t>Насны бүлэг</w:t>
            </w:r>
          </w:p>
        </w:tc>
        <w:tc>
          <w:tcPr>
            <w:tcW w:w="1241" w:type="dxa"/>
            <w:noWrap/>
            <w:hideMark/>
          </w:tcPr>
          <w:p w:rsidR="006110D0" w:rsidRPr="009034A1" w:rsidRDefault="009034A1" w:rsidP="004F2D8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lang w:val="mn-MN"/>
              </w:rPr>
              <w:t>2012</w:t>
            </w:r>
          </w:p>
        </w:tc>
        <w:tc>
          <w:tcPr>
            <w:tcW w:w="1241" w:type="dxa"/>
            <w:noWrap/>
            <w:hideMark/>
          </w:tcPr>
          <w:p w:rsidR="006110D0" w:rsidRPr="009034A1" w:rsidRDefault="009034A1" w:rsidP="004F2D8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lang w:val="mn-MN"/>
              </w:rPr>
              <w:t>2013</w:t>
            </w:r>
          </w:p>
        </w:tc>
        <w:tc>
          <w:tcPr>
            <w:tcW w:w="1241" w:type="dxa"/>
            <w:noWrap/>
            <w:hideMark/>
          </w:tcPr>
          <w:p w:rsidR="006110D0" w:rsidRPr="009034A1" w:rsidRDefault="009034A1" w:rsidP="004F2D8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lang w:val="mn-MN"/>
              </w:rPr>
              <w:t>2014</w:t>
            </w:r>
          </w:p>
        </w:tc>
        <w:tc>
          <w:tcPr>
            <w:tcW w:w="1241" w:type="dxa"/>
            <w:noWrap/>
            <w:hideMark/>
          </w:tcPr>
          <w:p w:rsidR="006110D0" w:rsidRPr="009034A1" w:rsidRDefault="006110D0" w:rsidP="004F2D8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56482C">
              <w:rPr>
                <w:rFonts w:ascii="Arial" w:eastAsia="Times New Roman" w:hAnsi="Arial" w:cs="Arial"/>
                <w:color w:val="000000"/>
              </w:rPr>
              <w:t>201</w:t>
            </w:r>
            <w:r w:rsidR="009034A1">
              <w:rPr>
                <w:rFonts w:ascii="Arial" w:eastAsia="Times New Roman" w:hAnsi="Arial" w:cs="Arial"/>
                <w:color w:val="000000"/>
                <w:lang w:val="mn-MN"/>
              </w:rPr>
              <w:t>5</w:t>
            </w:r>
          </w:p>
        </w:tc>
        <w:tc>
          <w:tcPr>
            <w:tcW w:w="1241" w:type="dxa"/>
            <w:noWrap/>
            <w:hideMark/>
          </w:tcPr>
          <w:p w:rsidR="006110D0" w:rsidRPr="009034A1" w:rsidRDefault="006110D0" w:rsidP="004F2D8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56482C">
              <w:rPr>
                <w:rFonts w:ascii="Arial" w:eastAsia="Times New Roman" w:hAnsi="Arial" w:cs="Arial"/>
                <w:color w:val="000000"/>
              </w:rPr>
              <w:t>201</w:t>
            </w:r>
            <w:r w:rsidR="009034A1">
              <w:rPr>
                <w:rFonts w:ascii="Arial" w:eastAsia="Times New Roman" w:hAnsi="Arial" w:cs="Arial"/>
                <w:color w:val="000000"/>
                <w:lang w:val="mn-MN"/>
              </w:rPr>
              <w:t>6</w:t>
            </w:r>
          </w:p>
        </w:tc>
      </w:tr>
      <w:tr w:rsidR="006110D0" w:rsidRPr="0056482C" w:rsidTr="004F2D8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325" w:type="dxa"/>
            <w:noWrap/>
            <w:hideMark/>
          </w:tcPr>
          <w:p w:rsidR="006110D0" w:rsidRPr="0056482C" w:rsidRDefault="006110D0" w:rsidP="004F2D8B">
            <w:pPr>
              <w:rPr>
                <w:rFonts w:ascii="Arial" w:eastAsia="Times New Roman" w:hAnsi="Arial" w:cs="Arial"/>
                <w:color w:val="000000"/>
              </w:rPr>
            </w:pPr>
            <w:r w:rsidRPr="0056482C">
              <w:rPr>
                <w:rFonts w:ascii="Arial" w:eastAsia="Times New Roman" w:hAnsi="Arial" w:cs="Arial"/>
                <w:color w:val="000000"/>
              </w:rPr>
              <w:t>Бүгд</w:t>
            </w:r>
          </w:p>
        </w:tc>
        <w:tc>
          <w:tcPr>
            <w:tcW w:w="1241" w:type="dxa"/>
            <w:noWrap/>
            <w:hideMark/>
          </w:tcPr>
          <w:p w:rsidR="006110D0" w:rsidRPr="009034A1" w:rsidRDefault="006110D0" w:rsidP="004F2D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56482C">
              <w:rPr>
                <w:rFonts w:ascii="Arial" w:eastAsia="Times New Roman" w:hAnsi="Arial" w:cs="Arial"/>
                <w:color w:val="000000"/>
              </w:rPr>
              <w:t>3,</w:t>
            </w:r>
            <w:r w:rsidR="009034A1">
              <w:rPr>
                <w:rFonts w:ascii="Arial" w:eastAsia="Times New Roman" w:hAnsi="Arial" w:cs="Arial"/>
                <w:color w:val="000000"/>
                <w:lang w:val="mn-MN"/>
              </w:rPr>
              <w:t>629</w:t>
            </w:r>
          </w:p>
        </w:tc>
        <w:tc>
          <w:tcPr>
            <w:tcW w:w="1241" w:type="dxa"/>
            <w:noWrap/>
            <w:hideMark/>
          </w:tcPr>
          <w:p w:rsidR="006110D0" w:rsidRPr="009034A1" w:rsidRDefault="006110D0" w:rsidP="004F2D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56482C">
              <w:rPr>
                <w:rFonts w:ascii="Arial" w:eastAsia="Times New Roman" w:hAnsi="Arial" w:cs="Arial"/>
                <w:color w:val="000000"/>
              </w:rPr>
              <w:t>3,</w:t>
            </w:r>
            <w:r w:rsidR="009034A1">
              <w:rPr>
                <w:rFonts w:ascii="Arial" w:eastAsia="Times New Roman" w:hAnsi="Arial" w:cs="Arial"/>
                <w:color w:val="000000"/>
                <w:lang w:val="mn-MN"/>
              </w:rPr>
              <w:t>660</w:t>
            </w:r>
          </w:p>
        </w:tc>
        <w:tc>
          <w:tcPr>
            <w:tcW w:w="1241" w:type="dxa"/>
            <w:noWrap/>
            <w:hideMark/>
          </w:tcPr>
          <w:p w:rsidR="006110D0" w:rsidRPr="009034A1" w:rsidRDefault="009034A1" w:rsidP="004F2D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lang w:val="mn-MN"/>
              </w:rPr>
              <w:t>2,914</w:t>
            </w:r>
          </w:p>
        </w:tc>
        <w:tc>
          <w:tcPr>
            <w:tcW w:w="1241" w:type="dxa"/>
            <w:noWrap/>
            <w:hideMark/>
          </w:tcPr>
          <w:p w:rsidR="006110D0" w:rsidRPr="009034A1" w:rsidRDefault="006110D0" w:rsidP="004F2D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56482C">
              <w:rPr>
                <w:rFonts w:ascii="Arial" w:eastAsia="Times New Roman" w:hAnsi="Arial" w:cs="Arial"/>
                <w:color w:val="000000"/>
              </w:rPr>
              <w:t>2,</w:t>
            </w:r>
            <w:r w:rsidR="009034A1">
              <w:rPr>
                <w:rFonts w:ascii="Arial" w:eastAsia="Times New Roman" w:hAnsi="Arial" w:cs="Arial"/>
                <w:color w:val="000000"/>
                <w:lang w:val="mn-MN"/>
              </w:rPr>
              <w:t>871</w:t>
            </w:r>
          </w:p>
        </w:tc>
        <w:tc>
          <w:tcPr>
            <w:tcW w:w="1241" w:type="dxa"/>
            <w:noWrap/>
            <w:hideMark/>
          </w:tcPr>
          <w:p w:rsidR="006110D0" w:rsidRPr="001F3C14" w:rsidRDefault="006110D0" w:rsidP="004F2D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56482C">
              <w:rPr>
                <w:rFonts w:ascii="Arial" w:eastAsia="Times New Roman" w:hAnsi="Arial" w:cs="Arial"/>
                <w:color w:val="000000"/>
              </w:rPr>
              <w:t>2,</w:t>
            </w:r>
            <w:r w:rsidR="001F3C14">
              <w:rPr>
                <w:rFonts w:ascii="Arial" w:eastAsia="Times New Roman" w:hAnsi="Arial" w:cs="Arial"/>
                <w:color w:val="000000"/>
                <w:lang w:val="mn-MN"/>
              </w:rPr>
              <w:t>977</w:t>
            </w:r>
          </w:p>
        </w:tc>
      </w:tr>
      <w:tr w:rsidR="006110D0" w:rsidRPr="0056482C" w:rsidTr="004F2D8B">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325" w:type="dxa"/>
            <w:noWrap/>
            <w:hideMark/>
          </w:tcPr>
          <w:p w:rsidR="006110D0" w:rsidRPr="0056482C" w:rsidRDefault="006110D0" w:rsidP="004F2D8B">
            <w:pPr>
              <w:rPr>
                <w:rFonts w:ascii="Arial" w:eastAsia="Times New Roman" w:hAnsi="Arial" w:cs="Arial"/>
                <w:color w:val="000000"/>
              </w:rPr>
            </w:pPr>
            <w:r w:rsidRPr="0056482C">
              <w:rPr>
                <w:rFonts w:ascii="Arial" w:eastAsia="Times New Roman" w:hAnsi="Arial" w:cs="Arial"/>
                <w:color w:val="000000"/>
              </w:rPr>
              <w:t xml:space="preserve"> 3 хүртэлх</w:t>
            </w:r>
          </w:p>
        </w:tc>
        <w:tc>
          <w:tcPr>
            <w:tcW w:w="1241" w:type="dxa"/>
            <w:noWrap/>
            <w:hideMark/>
          </w:tcPr>
          <w:p w:rsidR="006110D0" w:rsidRPr="009034A1" w:rsidRDefault="009034A1" w:rsidP="004F2D8B">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lang w:val="mn-MN"/>
              </w:rPr>
              <w:t>2,379</w:t>
            </w:r>
          </w:p>
        </w:tc>
        <w:tc>
          <w:tcPr>
            <w:tcW w:w="1241" w:type="dxa"/>
            <w:noWrap/>
            <w:hideMark/>
          </w:tcPr>
          <w:p w:rsidR="006110D0" w:rsidRPr="009034A1" w:rsidRDefault="009034A1" w:rsidP="004F2D8B">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rPr>
              <w:t>2,</w:t>
            </w:r>
            <w:r>
              <w:rPr>
                <w:rFonts w:ascii="Arial" w:eastAsia="Times New Roman" w:hAnsi="Arial" w:cs="Arial"/>
                <w:color w:val="000000"/>
                <w:lang w:val="mn-MN"/>
              </w:rPr>
              <w:t>1</w:t>
            </w:r>
            <w:r>
              <w:rPr>
                <w:rFonts w:ascii="Arial" w:eastAsia="Times New Roman" w:hAnsi="Arial" w:cs="Arial"/>
                <w:color w:val="000000"/>
              </w:rPr>
              <w:t>37</w:t>
            </w:r>
          </w:p>
        </w:tc>
        <w:tc>
          <w:tcPr>
            <w:tcW w:w="1241" w:type="dxa"/>
            <w:noWrap/>
            <w:hideMark/>
          </w:tcPr>
          <w:p w:rsidR="006110D0" w:rsidRPr="009034A1" w:rsidRDefault="009034A1" w:rsidP="004F2D8B">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lang w:val="mn-MN"/>
              </w:rPr>
              <w:t>1</w:t>
            </w:r>
            <w:r w:rsidR="006110D0" w:rsidRPr="0056482C">
              <w:rPr>
                <w:rFonts w:ascii="Arial" w:eastAsia="Times New Roman" w:hAnsi="Arial" w:cs="Arial"/>
                <w:color w:val="000000"/>
              </w:rPr>
              <w:t>,</w:t>
            </w:r>
            <w:r>
              <w:rPr>
                <w:rFonts w:ascii="Arial" w:eastAsia="Times New Roman" w:hAnsi="Arial" w:cs="Arial"/>
                <w:color w:val="000000"/>
                <w:lang w:val="mn-MN"/>
              </w:rPr>
              <w:t>944</w:t>
            </w:r>
          </w:p>
        </w:tc>
        <w:tc>
          <w:tcPr>
            <w:tcW w:w="1241" w:type="dxa"/>
            <w:noWrap/>
            <w:hideMark/>
          </w:tcPr>
          <w:p w:rsidR="006110D0" w:rsidRPr="009034A1" w:rsidRDefault="009034A1" w:rsidP="004F2D8B">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lang w:val="mn-MN"/>
              </w:rPr>
              <w:t>1,505</w:t>
            </w:r>
          </w:p>
        </w:tc>
        <w:tc>
          <w:tcPr>
            <w:tcW w:w="1241" w:type="dxa"/>
            <w:noWrap/>
            <w:hideMark/>
          </w:tcPr>
          <w:p w:rsidR="006110D0" w:rsidRPr="001F3C14" w:rsidRDefault="006110D0" w:rsidP="004F2D8B">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mn-MN"/>
              </w:rPr>
            </w:pPr>
            <w:r w:rsidRPr="0056482C">
              <w:rPr>
                <w:rFonts w:ascii="Arial" w:eastAsia="Times New Roman" w:hAnsi="Arial" w:cs="Arial"/>
                <w:color w:val="000000"/>
              </w:rPr>
              <w:t>1,</w:t>
            </w:r>
            <w:r w:rsidR="001F3C14">
              <w:rPr>
                <w:rFonts w:ascii="Arial" w:eastAsia="Times New Roman" w:hAnsi="Arial" w:cs="Arial"/>
                <w:color w:val="000000"/>
                <w:lang w:val="mn-MN"/>
              </w:rPr>
              <w:t>694</w:t>
            </w:r>
          </w:p>
        </w:tc>
      </w:tr>
      <w:tr w:rsidR="006110D0" w:rsidRPr="0056482C" w:rsidTr="004F2D8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325" w:type="dxa"/>
            <w:noWrap/>
            <w:hideMark/>
          </w:tcPr>
          <w:p w:rsidR="006110D0" w:rsidRPr="0056482C" w:rsidRDefault="006110D0" w:rsidP="004F2D8B">
            <w:pPr>
              <w:rPr>
                <w:rFonts w:ascii="Arial" w:eastAsia="Times New Roman" w:hAnsi="Arial" w:cs="Arial"/>
                <w:color w:val="000000"/>
              </w:rPr>
            </w:pPr>
            <w:r w:rsidRPr="0056482C">
              <w:rPr>
                <w:rFonts w:ascii="Arial" w:eastAsia="Times New Roman" w:hAnsi="Arial" w:cs="Arial"/>
                <w:color w:val="000000"/>
              </w:rPr>
              <w:t xml:space="preserve"> 3-5</w:t>
            </w:r>
          </w:p>
        </w:tc>
        <w:tc>
          <w:tcPr>
            <w:tcW w:w="1241" w:type="dxa"/>
            <w:noWrap/>
            <w:hideMark/>
          </w:tcPr>
          <w:p w:rsidR="006110D0" w:rsidRPr="009034A1" w:rsidRDefault="006110D0" w:rsidP="004F2D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56482C">
              <w:rPr>
                <w:rFonts w:ascii="Arial" w:eastAsia="Times New Roman" w:hAnsi="Arial" w:cs="Arial"/>
                <w:color w:val="000000"/>
              </w:rPr>
              <w:t>1,</w:t>
            </w:r>
            <w:r w:rsidR="009034A1">
              <w:rPr>
                <w:rFonts w:ascii="Arial" w:eastAsia="Times New Roman" w:hAnsi="Arial" w:cs="Arial"/>
                <w:color w:val="000000"/>
                <w:lang w:val="mn-MN"/>
              </w:rPr>
              <w:t>032</w:t>
            </w:r>
          </w:p>
        </w:tc>
        <w:tc>
          <w:tcPr>
            <w:tcW w:w="1241" w:type="dxa"/>
            <w:noWrap/>
            <w:hideMark/>
          </w:tcPr>
          <w:p w:rsidR="006110D0" w:rsidRPr="009034A1" w:rsidRDefault="006110D0" w:rsidP="004F2D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56482C">
              <w:rPr>
                <w:rFonts w:ascii="Arial" w:eastAsia="Times New Roman" w:hAnsi="Arial" w:cs="Arial"/>
                <w:color w:val="000000"/>
              </w:rPr>
              <w:t>1,</w:t>
            </w:r>
            <w:r w:rsidR="009034A1">
              <w:rPr>
                <w:rFonts w:ascii="Arial" w:eastAsia="Times New Roman" w:hAnsi="Arial" w:cs="Arial"/>
                <w:color w:val="000000"/>
                <w:lang w:val="mn-MN"/>
              </w:rPr>
              <w:t>183</w:t>
            </w:r>
          </w:p>
        </w:tc>
        <w:tc>
          <w:tcPr>
            <w:tcW w:w="1241" w:type="dxa"/>
            <w:noWrap/>
            <w:hideMark/>
          </w:tcPr>
          <w:p w:rsidR="006110D0" w:rsidRPr="0056482C" w:rsidRDefault="006110D0" w:rsidP="004F2D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6482C">
              <w:rPr>
                <w:rFonts w:ascii="Arial" w:eastAsia="Times New Roman" w:hAnsi="Arial" w:cs="Arial"/>
                <w:color w:val="000000"/>
              </w:rPr>
              <w:t>8</w:t>
            </w:r>
            <w:r w:rsidR="009034A1">
              <w:rPr>
                <w:rFonts w:ascii="Arial" w:eastAsia="Times New Roman" w:hAnsi="Arial" w:cs="Arial"/>
                <w:color w:val="000000"/>
                <w:lang w:val="mn-MN"/>
              </w:rPr>
              <w:t>29</w:t>
            </w:r>
          </w:p>
        </w:tc>
        <w:tc>
          <w:tcPr>
            <w:tcW w:w="1241" w:type="dxa"/>
            <w:noWrap/>
            <w:hideMark/>
          </w:tcPr>
          <w:p w:rsidR="006110D0" w:rsidRPr="009034A1" w:rsidRDefault="009034A1" w:rsidP="004F2D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lang w:val="mn-MN"/>
              </w:rPr>
              <w:t>1,167</w:t>
            </w:r>
          </w:p>
        </w:tc>
        <w:tc>
          <w:tcPr>
            <w:tcW w:w="1241" w:type="dxa"/>
            <w:noWrap/>
            <w:hideMark/>
          </w:tcPr>
          <w:p w:rsidR="006110D0" w:rsidRPr="001F3C14" w:rsidRDefault="006110D0" w:rsidP="004F2D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56482C">
              <w:rPr>
                <w:rFonts w:ascii="Arial" w:eastAsia="Times New Roman" w:hAnsi="Arial" w:cs="Arial"/>
                <w:color w:val="000000"/>
              </w:rPr>
              <w:t>1,</w:t>
            </w:r>
            <w:r w:rsidR="001F3C14">
              <w:rPr>
                <w:rFonts w:ascii="Arial" w:eastAsia="Times New Roman" w:hAnsi="Arial" w:cs="Arial"/>
                <w:color w:val="000000"/>
                <w:lang w:val="mn-MN"/>
              </w:rPr>
              <w:t>131</w:t>
            </w:r>
          </w:p>
        </w:tc>
      </w:tr>
      <w:tr w:rsidR="006110D0" w:rsidRPr="0056482C" w:rsidTr="004F2D8B">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325" w:type="dxa"/>
            <w:noWrap/>
            <w:hideMark/>
          </w:tcPr>
          <w:p w:rsidR="006110D0" w:rsidRPr="0056482C" w:rsidRDefault="006110D0" w:rsidP="004F2D8B">
            <w:pPr>
              <w:rPr>
                <w:rFonts w:ascii="Arial" w:eastAsia="Times New Roman" w:hAnsi="Arial" w:cs="Arial"/>
                <w:color w:val="000000"/>
              </w:rPr>
            </w:pPr>
            <w:r w:rsidRPr="0056482C">
              <w:rPr>
                <w:rFonts w:ascii="Arial" w:eastAsia="Times New Roman" w:hAnsi="Arial" w:cs="Arial"/>
                <w:color w:val="000000"/>
              </w:rPr>
              <w:t xml:space="preserve"> 5 ба түүнээс дээш</w:t>
            </w:r>
          </w:p>
        </w:tc>
        <w:tc>
          <w:tcPr>
            <w:tcW w:w="1241" w:type="dxa"/>
            <w:noWrap/>
            <w:hideMark/>
          </w:tcPr>
          <w:p w:rsidR="006110D0" w:rsidRPr="009034A1" w:rsidRDefault="009034A1" w:rsidP="004F2D8B">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rPr>
              <w:t>2</w:t>
            </w:r>
            <w:r>
              <w:rPr>
                <w:rFonts w:ascii="Arial" w:eastAsia="Times New Roman" w:hAnsi="Arial" w:cs="Arial"/>
                <w:color w:val="000000"/>
                <w:lang w:val="mn-MN"/>
              </w:rPr>
              <w:t>18</w:t>
            </w:r>
          </w:p>
        </w:tc>
        <w:tc>
          <w:tcPr>
            <w:tcW w:w="1241" w:type="dxa"/>
            <w:noWrap/>
            <w:hideMark/>
          </w:tcPr>
          <w:p w:rsidR="006110D0" w:rsidRPr="009034A1" w:rsidRDefault="009034A1" w:rsidP="004F2D8B">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lang w:val="mn-MN"/>
              </w:rPr>
              <w:t>340</w:t>
            </w:r>
          </w:p>
        </w:tc>
        <w:tc>
          <w:tcPr>
            <w:tcW w:w="1241" w:type="dxa"/>
            <w:noWrap/>
            <w:hideMark/>
          </w:tcPr>
          <w:p w:rsidR="006110D0" w:rsidRPr="009034A1" w:rsidRDefault="009034A1" w:rsidP="004F2D8B">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lang w:val="mn-MN"/>
              </w:rPr>
              <w:t>141</w:t>
            </w:r>
          </w:p>
        </w:tc>
        <w:tc>
          <w:tcPr>
            <w:tcW w:w="1241" w:type="dxa"/>
            <w:noWrap/>
            <w:hideMark/>
          </w:tcPr>
          <w:p w:rsidR="006110D0" w:rsidRPr="009034A1" w:rsidRDefault="009034A1" w:rsidP="004F2D8B">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rPr>
              <w:t>1</w:t>
            </w:r>
            <w:r>
              <w:rPr>
                <w:rFonts w:ascii="Arial" w:eastAsia="Times New Roman" w:hAnsi="Arial" w:cs="Arial"/>
                <w:color w:val="000000"/>
                <w:lang w:val="mn-MN"/>
              </w:rPr>
              <w:t>99</w:t>
            </w:r>
          </w:p>
        </w:tc>
        <w:tc>
          <w:tcPr>
            <w:tcW w:w="1241" w:type="dxa"/>
            <w:noWrap/>
            <w:hideMark/>
          </w:tcPr>
          <w:p w:rsidR="006110D0" w:rsidRPr="001F3C14" w:rsidRDefault="001F3C14" w:rsidP="004F2D8B">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mn-MN"/>
              </w:rPr>
            </w:pPr>
            <w:r>
              <w:rPr>
                <w:rFonts w:ascii="Arial" w:eastAsia="Times New Roman" w:hAnsi="Arial" w:cs="Arial"/>
                <w:color w:val="000000"/>
              </w:rPr>
              <w:t>1</w:t>
            </w:r>
            <w:r>
              <w:rPr>
                <w:rFonts w:ascii="Arial" w:eastAsia="Times New Roman" w:hAnsi="Arial" w:cs="Arial"/>
                <w:color w:val="000000"/>
                <w:lang w:val="mn-MN"/>
              </w:rPr>
              <w:t>52</w:t>
            </w:r>
          </w:p>
        </w:tc>
      </w:tr>
    </w:tbl>
    <w:p w:rsidR="005D14A2" w:rsidRDefault="004F2D8B" w:rsidP="0018475A">
      <w:pPr>
        <w:spacing w:line="360" w:lineRule="auto"/>
        <w:jc w:val="both"/>
        <w:rPr>
          <w:rFonts w:ascii="Arial" w:hAnsi="Arial" w:cs="Arial"/>
          <w:sz w:val="24"/>
          <w:lang w:val="mn-MN"/>
        </w:rPr>
      </w:pPr>
      <w:r>
        <w:rPr>
          <w:lang w:val="mn-MN"/>
        </w:rPr>
        <w:br w:type="textWrapping" w:clear="all"/>
      </w:r>
      <w:r w:rsidR="001B53C4">
        <w:rPr>
          <w:rFonts w:ascii="Arial" w:hAnsi="Arial" w:cs="Arial"/>
          <w:lang w:val="mn-MN"/>
        </w:rPr>
        <w:t xml:space="preserve">      </w:t>
      </w:r>
      <w:r w:rsidR="0056482C">
        <w:rPr>
          <w:rFonts w:ascii="Arial" w:hAnsi="Arial" w:cs="Arial"/>
          <w:b/>
          <w:lang w:val="mn-MN"/>
        </w:rPr>
        <w:tab/>
      </w:r>
      <w:r w:rsidR="0056482C" w:rsidRPr="005D14A2">
        <w:rPr>
          <w:rFonts w:ascii="Arial" w:hAnsi="Arial" w:cs="Arial"/>
          <w:b/>
          <w:sz w:val="24"/>
          <w:lang w:val="mn-MN"/>
        </w:rPr>
        <w:t>Өрх үүсгэн ганц биеэр амьдарч буй ахмад настан</w:t>
      </w:r>
      <w:r w:rsidR="0056482C" w:rsidRPr="005D14A2">
        <w:rPr>
          <w:rFonts w:ascii="Arial" w:hAnsi="Arial" w:cs="Arial"/>
          <w:sz w:val="24"/>
          <w:lang w:val="mn-MN"/>
        </w:rPr>
        <w:t xml:space="preserve">. Ганц биеэр амьдарч буй ахмад настай өрхийн тоо </w:t>
      </w:r>
      <w:r w:rsidR="005D14A2" w:rsidRPr="005D14A2">
        <w:rPr>
          <w:rFonts w:ascii="Arial" w:hAnsi="Arial" w:cs="Arial"/>
          <w:sz w:val="24"/>
          <w:lang w:val="mn-MN"/>
        </w:rPr>
        <w:t>2016 онд 637 байна. Энэ үзүүлэлт нь өмнөх оноос 118 хүнээр нэмэгдсэн байна. Ганц биеэр амьдарч байгаа 60 болон түүнээс дээш настай эрэгтэй ахмад настай хүмүүс 35.6 хувийг эзэлж байна. Эдгээр хүн амын</w:t>
      </w:r>
      <w:r w:rsidR="005D14A2">
        <w:rPr>
          <w:rFonts w:ascii="Arial" w:hAnsi="Arial" w:cs="Arial"/>
          <w:sz w:val="24"/>
          <w:lang w:val="mn-MN"/>
        </w:rPr>
        <w:t xml:space="preserve"> 10.04 хувь нь тэтгэвэр тэтгэмж</w:t>
      </w:r>
      <w:r w:rsidR="005D14A2" w:rsidRPr="005D14A2">
        <w:rPr>
          <w:rFonts w:ascii="Arial" w:hAnsi="Arial" w:cs="Arial"/>
          <w:sz w:val="24"/>
          <w:lang w:val="mn-MN"/>
        </w:rPr>
        <w:t xml:space="preserve"> тогтоолгосон ахмад настан байгаа юм.</w:t>
      </w:r>
      <w:r w:rsidR="005D14A2">
        <w:rPr>
          <w:rFonts w:ascii="Arial" w:hAnsi="Arial" w:cs="Arial"/>
          <w:sz w:val="24"/>
          <w:lang w:val="mn-MN"/>
        </w:rPr>
        <w:t xml:space="preserve"> </w:t>
      </w:r>
    </w:p>
    <w:p w:rsidR="00363EEE" w:rsidRPr="001B53C4" w:rsidRDefault="0056482C" w:rsidP="0018475A">
      <w:pPr>
        <w:spacing w:line="360" w:lineRule="auto"/>
        <w:ind w:firstLine="720"/>
        <w:jc w:val="both"/>
        <w:rPr>
          <w:rFonts w:ascii="Arial" w:hAnsi="Arial" w:cs="Arial"/>
          <w:sz w:val="24"/>
          <w:lang w:val="mn-MN"/>
        </w:rPr>
      </w:pPr>
      <w:r w:rsidRPr="00E005D5">
        <w:rPr>
          <w:rFonts w:ascii="Arial" w:hAnsi="Arial" w:cs="Arial"/>
          <w:b/>
          <w:sz w:val="24"/>
          <w:lang w:val="mn-MN"/>
        </w:rPr>
        <w:t>Хөгжлийн бэрхшээлтэй иргэд</w:t>
      </w:r>
      <w:r w:rsidR="001B53C4">
        <w:rPr>
          <w:rFonts w:ascii="Arial" w:hAnsi="Arial" w:cs="Arial"/>
          <w:sz w:val="24"/>
          <w:lang w:val="mn-MN"/>
        </w:rPr>
        <w:t>. Дорнод</w:t>
      </w:r>
      <w:r w:rsidRPr="00E005D5">
        <w:rPr>
          <w:rFonts w:ascii="Arial" w:hAnsi="Arial" w:cs="Arial"/>
          <w:sz w:val="24"/>
          <w:lang w:val="mn-MN"/>
        </w:rPr>
        <w:t xml:space="preserve"> аймагт хөгжли</w:t>
      </w:r>
      <w:r w:rsidR="001B53C4">
        <w:rPr>
          <w:rFonts w:ascii="Arial" w:hAnsi="Arial" w:cs="Arial"/>
          <w:sz w:val="24"/>
          <w:lang w:val="mn-MN"/>
        </w:rPr>
        <w:t>йн бэрхшээлтэй иргэдийн тоо 2014 онд 4025 байсан бол 2015 онд 233 хүнээр өссөн бол, 2016</w:t>
      </w:r>
      <w:r w:rsidRPr="00E005D5">
        <w:rPr>
          <w:rFonts w:ascii="Arial" w:hAnsi="Arial" w:cs="Arial"/>
          <w:sz w:val="24"/>
          <w:lang w:val="mn-MN"/>
        </w:rPr>
        <w:t xml:space="preserve"> онд </w:t>
      </w:r>
      <w:r w:rsidR="001B53C4">
        <w:rPr>
          <w:rFonts w:ascii="Arial" w:hAnsi="Arial" w:cs="Arial"/>
          <w:sz w:val="24"/>
          <w:lang w:val="mn-MN"/>
        </w:rPr>
        <w:t>121 хүнээр буурч 4137</w:t>
      </w:r>
      <w:r w:rsidRPr="00E005D5">
        <w:rPr>
          <w:rFonts w:ascii="Arial" w:hAnsi="Arial" w:cs="Arial"/>
          <w:sz w:val="24"/>
          <w:lang w:val="mn-MN"/>
        </w:rPr>
        <w:t xml:space="preserve"> болсон байна. Эдгээр хүмүүсийг төрлөөр нь авч үзвэл 1</w:t>
      </w:r>
      <w:r w:rsidR="001B53C4">
        <w:rPr>
          <w:rFonts w:ascii="Arial" w:hAnsi="Arial" w:cs="Arial"/>
          <w:sz w:val="24"/>
          <w:lang w:val="mn-MN"/>
        </w:rPr>
        <w:t>2</w:t>
      </w:r>
      <w:r w:rsidRPr="00E005D5">
        <w:rPr>
          <w:rFonts w:ascii="Arial" w:hAnsi="Arial" w:cs="Arial"/>
          <w:sz w:val="24"/>
          <w:lang w:val="mn-MN"/>
        </w:rPr>
        <w:t>.</w:t>
      </w:r>
      <w:r w:rsidR="001B53C4">
        <w:rPr>
          <w:rFonts w:ascii="Arial" w:hAnsi="Arial" w:cs="Arial"/>
          <w:sz w:val="24"/>
          <w:lang w:val="mn-MN"/>
        </w:rPr>
        <w:t>4</w:t>
      </w:r>
      <w:r w:rsidRPr="00E005D5">
        <w:rPr>
          <w:rFonts w:ascii="Arial" w:hAnsi="Arial" w:cs="Arial"/>
          <w:sz w:val="24"/>
          <w:lang w:val="mn-MN"/>
        </w:rPr>
        <w:t xml:space="preserve"> хувь нь харааны бэрхшээлтэй, </w:t>
      </w:r>
      <w:r w:rsidR="001B53C4">
        <w:rPr>
          <w:rFonts w:ascii="Arial" w:hAnsi="Arial" w:cs="Arial"/>
          <w:sz w:val="24"/>
          <w:lang w:val="mn-MN"/>
        </w:rPr>
        <w:t>19.3</w:t>
      </w:r>
      <w:r w:rsidRPr="00E005D5">
        <w:rPr>
          <w:rFonts w:ascii="Arial" w:hAnsi="Arial" w:cs="Arial"/>
          <w:sz w:val="24"/>
          <w:lang w:val="mn-MN"/>
        </w:rPr>
        <w:t xml:space="preserve"> хувь нь хөдөлгөөний, </w:t>
      </w:r>
      <w:r w:rsidR="001B53C4">
        <w:rPr>
          <w:rFonts w:ascii="Arial" w:hAnsi="Arial" w:cs="Arial"/>
          <w:sz w:val="24"/>
          <w:lang w:val="mn-MN"/>
        </w:rPr>
        <w:t>2.9 хувь нь хавсарсан, 65.4</w:t>
      </w:r>
      <w:r w:rsidRPr="00E005D5">
        <w:rPr>
          <w:rFonts w:ascii="Arial" w:hAnsi="Arial" w:cs="Arial"/>
          <w:sz w:val="24"/>
          <w:lang w:val="mn-MN"/>
        </w:rPr>
        <w:t xml:space="preserve"> хувь нь </w:t>
      </w:r>
      <w:r w:rsidR="001B53C4">
        <w:rPr>
          <w:rFonts w:ascii="Arial" w:hAnsi="Arial" w:cs="Arial"/>
          <w:sz w:val="24"/>
          <w:lang w:val="mn-MN"/>
        </w:rPr>
        <w:t>бусад хөгжлийн бэрхшээлтэй хүмүүс байна.</w:t>
      </w:r>
    </w:p>
    <w:p w:rsidR="0018475A" w:rsidRPr="00E005D5" w:rsidRDefault="00A003C8" w:rsidP="0018475A">
      <w:pPr>
        <w:spacing w:line="360" w:lineRule="auto"/>
        <w:jc w:val="both"/>
        <w:rPr>
          <w:rFonts w:ascii="Arial" w:hAnsi="Arial" w:cs="Arial"/>
          <w:sz w:val="24"/>
          <w:lang w:val="mn-MN"/>
        </w:rPr>
      </w:pPr>
      <w:r>
        <w:rPr>
          <w:rFonts w:ascii="Arial" w:hAnsi="Arial" w:cs="Arial"/>
          <w:b/>
          <w:sz w:val="24"/>
          <w:lang w:val="mn-MN"/>
        </w:rPr>
        <w:t>Хүснэгт 3</w:t>
      </w:r>
      <w:r w:rsidR="0018475A">
        <w:rPr>
          <w:rFonts w:ascii="Arial" w:hAnsi="Arial" w:cs="Arial"/>
          <w:b/>
          <w:sz w:val="24"/>
          <w:lang w:val="mn-MN"/>
        </w:rPr>
        <w:t>.3</w:t>
      </w:r>
      <w:r w:rsidR="0018475A" w:rsidRPr="00E005D5">
        <w:rPr>
          <w:rFonts w:ascii="Arial" w:hAnsi="Arial" w:cs="Arial"/>
          <w:b/>
          <w:sz w:val="24"/>
          <w:lang w:val="mn-MN"/>
        </w:rPr>
        <w:t>.</w:t>
      </w:r>
      <w:r w:rsidR="0018475A">
        <w:rPr>
          <w:rFonts w:ascii="Arial" w:hAnsi="Arial" w:cs="Arial"/>
          <w:b/>
          <w:sz w:val="24"/>
          <w:lang w:val="mn-MN"/>
        </w:rPr>
        <w:t>4.</w:t>
      </w:r>
      <w:r w:rsidR="0018475A" w:rsidRPr="00E005D5">
        <w:rPr>
          <w:rFonts w:ascii="Arial" w:hAnsi="Arial" w:cs="Arial"/>
          <w:sz w:val="24"/>
          <w:lang w:val="mn-MN"/>
        </w:rPr>
        <w:t xml:space="preserve"> </w:t>
      </w:r>
      <w:r w:rsidR="0018475A">
        <w:rPr>
          <w:rFonts w:ascii="Arial" w:hAnsi="Arial" w:cs="Arial"/>
          <w:sz w:val="24"/>
          <w:lang w:val="mn-MN"/>
        </w:rPr>
        <w:t>Хөгжлийн бэрхшээлтэй иргэдийн тоо, төрлөөр</w:t>
      </w:r>
      <w:r w:rsidR="0018475A" w:rsidRPr="00E005D5">
        <w:rPr>
          <w:rFonts w:ascii="Arial" w:hAnsi="Arial" w:cs="Arial"/>
          <w:sz w:val="24"/>
          <w:lang w:val="mn-MN"/>
        </w:rPr>
        <w:t>, 2012-2016 он</w:t>
      </w:r>
    </w:p>
    <w:tbl>
      <w:tblPr>
        <w:tblStyle w:val="MediumShading1-Accent1"/>
        <w:tblW w:w="9580" w:type="dxa"/>
        <w:tblLook w:val="04A0" w:firstRow="1" w:lastRow="0" w:firstColumn="1" w:lastColumn="0" w:noHBand="0" w:noVBand="1"/>
      </w:tblPr>
      <w:tblGrid>
        <w:gridCol w:w="3580"/>
        <w:gridCol w:w="1200"/>
        <w:gridCol w:w="1200"/>
        <w:gridCol w:w="1200"/>
        <w:gridCol w:w="1200"/>
        <w:gridCol w:w="1200"/>
      </w:tblGrid>
      <w:tr w:rsidR="0056482C" w:rsidTr="004F2D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rsidR="0056482C" w:rsidRDefault="0056482C" w:rsidP="004C2C0B">
            <w:pPr>
              <w:jc w:val="center"/>
              <w:rPr>
                <w:rFonts w:ascii="Arial" w:hAnsi="Arial" w:cs="Arial"/>
                <w:color w:val="000000"/>
                <w:sz w:val="20"/>
                <w:szCs w:val="20"/>
              </w:rPr>
            </w:pPr>
            <w:r>
              <w:rPr>
                <w:rFonts w:ascii="Arial" w:hAnsi="Arial" w:cs="Arial"/>
                <w:color w:val="000000"/>
                <w:sz w:val="20"/>
                <w:szCs w:val="20"/>
              </w:rPr>
              <w:t> Үзүүлэлт</w:t>
            </w:r>
          </w:p>
        </w:tc>
        <w:tc>
          <w:tcPr>
            <w:tcW w:w="1200" w:type="dxa"/>
            <w:noWrap/>
          </w:tcPr>
          <w:p w:rsidR="0056482C" w:rsidRPr="00074B77" w:rsidRDefault="00074B77" w:rsidP="004C2C0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2012</w:t>
            </w:r>
          </w:p>
        </w:tc>
        <w:tc>
          <w:tcPr>
            <w:tcW w:w="1200" w:type="dxa"/>
            <w:noWrap/>
            <w:hideMark/>
          </w:tcPr>
          <w:p w:rsidR="0056482C" w:rsidRPr="00074B77" w:rsidRDefault="00074B77" w:rsidP="004C2C0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201</w:t>
            </w:r>
            <w:r>
              <w:rPr>
                <w:rFonts w:ascii="Arial" w:hAnsi="Arial" w:cs="Arial"/>
                <w:color w:val="000000"/>
                <w:sz w:val="20"/>
                <w:szCs w:val="20"/>
                <w:lang w:val="mn-MN"/>
              </w:rPr>
              <w:t>3</w:t>
            </w:r>
          </w:p>
        </w:tc>
        <w:tc>
          <w:tcPr>
            <w:tcW w:w="1200" w:type="dxa"/>
            <w:noWrap/>
            <w:hideMark/>
          </w:tcPr>
          <w:p w:rsidR="0056482C" w:rsidRPr="000F1943" w:rsidRDefault="000F1943" w:rsidP="004C2C0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201</w:t>
            </w:r>
            <w:r>
              <w:rPr>
                <w:rFonts w:ascii="Arial" w:hAnsi="Arial" w:cs="Arial"/>
                <w:color w:val="000000"/>
                <w:sz w:val="20"/>
                <w:szCs w:val="20"/>
                <w:lang w:val="mn-MN"/>
              </w:rPr>
              <w:t>4</w:t>
            </w:r>
          </w:p>
        </w:tc>
        <w:tc>
          <w:tcPr>
            <w:tcW w:w="1200" w:type="dxa"/>
            <w:noWrap/>
            <w:hideMark/>
          </w:tcPr>
          <w:p w:rsidR="0056482C" w:rsidRPr="000F1943" w:rsidRDefault="000F1943" w:rsidP="004C2C0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201</w:t>
            </w:r>
            <w:r>
              <w:rPr>
                <w:rFonts w:ascii="Arial" w:hAnsi="Arial" w:cs="Arial"/>
                <w:color w:val="000000"/>
                <w:sz w:val="20"/>
                <w:szCs w:val="20"/>
                <w:lang w:val="mn-MN"/>
              </w:rPr>
              <w:t>5</w:t>
            </w:r>
          </w:p>
        </w:tc>
        <w:tc>
          <w:tcPr>
            <w:tcW w:w="1200" w:type="dxa"/>
            <w:noWrap/>
            <w:hideMark/>
          </w:tcPr>
          <w:p w:rsidR="0056482C" w:rsidRPr="000F1943" w:rsidRDefault="000F1943" w:rsidP="004C2C0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201</w:t>
            </w:r>
            <w:r>
              <w:rPr>
                <w:rFonts w:ascii="Arial" w:hAnsi="Arial" w:cs="Arial"/>
                <w:color w:val="000000"/>
                <w:sz w:val="20"/>
                <w:szCs w:val="20"/>
                <w:lang w:val="mn-MN"/>
              </w:rPr>
              <w:t>6</w:t>
            </w:r>
          </w:p>
        </w:tc>
      </w:tr>
      <w:tr w:rsidR="0056482C" w:rsidTr="004F2D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rsidR="0056482C" w:rsidRDefault="0056482C" w:rsidP="004C2C0B">
            <w:pPr>
              <w:rPr>
                <w:rFonts w:ascii="Arial" w:hAnsi="Arial" w:cs="Arial"/>
                <w:color w:val="000000"/>
                <w:sz w:val="20"/>
                <w:szCs w:val="20"/>
              </w:rPr>
            </w:pPr>
            <w:r>
              <w:rPr>
                <w:rFonts w:ascii="Arial" w:hAnsi="Arial" w:cs="Arial"/>
                <w:color w:val="000000"/>
                <w:sz w:val="20"/>
                <w:szCs w:val="20"/>
              </w:rPr>
              <w:t>Хөгжлийн бэрхшээлтэй хүний тоо</w:t>
            </w:r>
          </w:p>
        </w:tc>
        <w:tc>
          <w:tcPr>
            <w:tcW w:w="1200" w:type="dxa"/>
            <w:noWrap/>
          </w:tcPr>
          <w:p w:rsidR="0056482C" w:rsidRPr="00074B77" w:rsidRDefault="00074B77"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3695</w:t>
            </w:r>
          </w:p>
        </w:tc>
        <w:tc>
          <w:tcPr>
            <w:tcW w:w="1200" w:type="dxa"/>
            <w:noWrap/>
          </w:tcPr>
          <w:p w:rsidR="0056482C" w:rsidRPr="00074B77" w:rsidRDefault="00074B77"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4053</w:t>
            </w:r>
          </w:p>
        </w:tc>
        <w:tc>
          <w:tcPr>
            <w:tcW w:w="1200" w:type="dxa"/>
            <w:noWrap/>
          </w:tcPr>
          <w:p w:rsidR="0056482C" w:rsidRPr="000F1943" w:rsidRDefault="000F1943" w:rsidP="000F194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40</w:t>
            </w:r>
            <w:r>
              <w:rPr>
                <w:rFonts w:ascii="Arial" w:hAnsi="Arial" w:cs="Arial"/>
                <w:color w:val="000000"/>
                <w:sz w:val="20"/>
                <w:szCs w:val="20"/>
                <w:lang w:val="mn-MN"/>
              </w:rPr>
              <w:t>25</w:t>
            </w:r>
          </w:p>
        </w:tc>
        <w:tc>
          <w:tcPr>
            <w:tcW w:w="1200" w:type="dxa"/>
            <w:noWrap/>
          </w:tcPr>
          <w:p w:rsidR="0056482C" w:rsidRPr="000F1943"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4258</w:t>
            </w:r>
          </w:p>
        </w:tc>
        <w:tc>
          <w:tcPr>
            <w:tcW w:w="1200" w:type="dxa"/>
            <w:noWrap/>
          </w:tcPr>
          <w:p w:rsidR="0056482C" w:rsidRPr="00E870ED" w:rsidRDefault="000F1943" w:rsidP="000F194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4137</w:t>
            </w:r>
          </w:p>
        </w:tc>
      </w:tr>
      <w:tr w:rsidR="0056482C" w:rsidTr="004F2D8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rsidR="0056482C" w:rsidRDefault="0056482C" w:rsidP="004C2C0B">
            <w:pPr>
              <w:rPr>
                <w:rFonts w:ascii="Arial" w:hAnsi="Arial" w:cs="Arial"/>
                <w:color w:val="000000"/>
                <w:sz w:val="20"/>
                <w:szCs w:val="20"/>
              </w:rPr>
            </w:pPr>
            <w:r>
              <w:rPr>
                <w:rFonts w:ascii="Arial" w:hAnsi="Arial" w:cs="Arial"/>
                <w:color w:val="000000"/>
                <w:sz w:val="20"/>
                <w:szCs w:val="20"/>
                <w:lang w:val="mn-MN"/>
              </w:rPr>
              <w:lastRenderedPageBreak/>
              <w:t>үүнээс:   Харааны бэрхшээлтэй</w:t>
            </w:r>
          </w:p>
        </w:tc>
        <w:tc>
          <w:tcPr>
            <w:tcW w:w="1200" w:type="dxa"/>
            <w:noWrap/>
          </w:tcPr>
          <w:p w:rsidR="0056482C" w:rsidRPr="00074B77" w:rsidRDefault="00074B77"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403</w:t>
            </w:r>
          </w:p>
        </w:tc>
        <w:tc>
          <w:tcPr>
            <w:tcW w:w="1200" w:type="dxa"/>
            <w:noWrap/>
          </w:tcPr>
          <w:p w:rsidR="0056482C" w:rsidRPr="00074B77" w:rsidRDefault="00074B77"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557</w:t>
            </w:r>
          </w:p>
        </w:tc>
        <w:tc>
          <w:tcPr>
            <w:tcW w:w="1200" w:type="dxa"/>
            <w:noWrap/>
          </w:tcPr>
          <w:p w:rsidR="0056482C" w:rsidRPr="000F1943"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499</w:t>
            </w:r>
          </w:p>
        </w:tc>
        <w:tc>
          <w:tcPr>
            <w:tcW w:w="1200" w:type="dxa"/>
            <w:noWrap/>
          </w:tcPr>
          <w:p w:rsidR="0056482C"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lang w:val="mn-MN"/>
              </w:rPr>
              <w:t>565</w:t>
            </w:r>
          </w:p>
        </w:tc>
        <w:tc>
          <w:tcPr>
            <w:tcW w:w="1200" w:type="dxa"/>
            <w:noWrap/>
          </w:tcPr>
          <w:p w:rsidR="0056482C" w:rsidRPr="00E870ED"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514</w:t>
            </w:r>
          </w:p>
        </w:tc>
      </w:tr>
      <w:tr w:rsidR="0056482C" w:rsidTr="004F2D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rsidR="0056482C" w:rsidRDefault="0056482C" w:rsidP="004C2C0B">
            <w:pPr>
              <w:rPr>
                <w:rFonts w:ascii="Arial" w:hAnsi="Arial" w:cs="Arial"/>
                <w:color w:val="000000"/>
                <w:sz w:val="20"/>
                <w:szCs w:val="20"/>
              </w:rPr>
            </w:pPr>
            <w:r>
              <w:rPr>
                <w:rFonts w:ascii="Arial" w:hAnsi="Arial" w:cs="Arial"/>
                <w:color w:val="000000"/>
                <w:sz w:val="20"/>
                <w:szCs w:val="20"/>
                <w:lang w:val="mn-MN"/>
              </w:rPr>
              <w:t xml:space="preserve">              Хөдөлгөөний бэрхшээлтэй</w:t>
            </w:r>
          </w:p>
        </w:tc>
        <w:tc>
          <w:tcPr>
            <w:tcW w:w="1200" w:type="dxa"/>
            <w:noWrap/>
          </w:tcPr>
          <w:p w:rsidR="0056482C" w:rsidRPr="00074B77" w:rsidRDefault="00074B77"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629</w:t>
            </w:r>
          </w:p>
        </w:tc>
        <w:tc>
          <w:tcPr>
            <w:tcW w:w="1200" w:type="dxa"/>
            <w:noWrap/>
          </w:tcPr>
          <w:p w:rsidR="0056482C" w:rsidRPr="00074B77" w:rsidRDefault="00074B77"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771</w:t>
            </w:r>
          </w:p>
        </w:tc>
        <w:tc>
          <w:tcPr>
            <w:tcW w:w="1200" w:type="dxa"/>
            <w:noWrap/>
          </w:tcPr>
          <w:p w:rsidR="0056482C" w:rsidRPr="000F1943"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807</w:t>
            </w:r>
          </w:p>
        </w:tc>
        <w:tc>
          <w:tcPr>
            <w:tcW w:w="1200" w:type="dxa"/>
            <w:noWrap/>
          </w:tcPr>
          <w:p w:rsidR="0056482C"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lang w:val="mn-MN"/>
              </w:rPr>
              <w:t>878</w:t>
            </w:r>
          </w:p>
        </w:tc>
        <w:tc>
          <w:tcPr>
            <w:tcW w:w="1200" w:type="dxa"/>
            <w:noWrap/>
          </w:tcPr>
          <w:p w:rsidR="0056482C" w:rsidRPr="00E870ED"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799</w:t>
            </w:r>
          </w:p>
        </w:tc>
      </w:tr>
      <w:tr w:rsidR="0056482C" w:rsidTr="004F2D8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rsidR="0056482C" w:rsidRDefault="0056482C" w:rsidP="004C2C0B">
            <w:pPr>
              <w:rPr>
                <w:rFonts w:ascii="Arial" w:hAnsi="Arial" w:cs="Arial"/>
                <w:color w:val="000000"/>
                <w:sz w:val="20"/>
                <w:szCs w:val="20"/>
              </w:rPr>
            </w:pPr>
            <w:r>
              <w:rPr>
                <w:rFonts w:ascii="Arial" w:hAnsi="Arial" w:cs="Arial"/>
                <w:color w:val="000000"/>
                <w:sz w:val="20"/>
                <w:szCs w:val="20"/>
                <w:lang w:val="mn-MN"/>
              </w:rPr>
              <w:t xml:space="preserve">              Хавсарсан</w:t>
            </w:r>
          </w:p>
        </w:tc>
        <w:tc>
          <w:tcPr>
            <w:tcW w:w="1200" w:type="dxa"/>
            <w:noWrap/>
          </w:tcPr>
          <w:p w:rsidR="0056482C" w:rsidRPr="00074B77" w:rsidRDefault="00074B77"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1</w:t>
            </w:r>
            <w:r>
              <w:rPr>
                <w:rFonts w:ascii="Arial" w:hAnsi="Arial" w:cs="Arial"/>
                <w:color w:val="000000"/>
                <w:sz w:val="20"/>
                <w:szCs w:val="20"/>
                <w:lang w:val="mn-MN"/>
              </w:rPr>
              <w:t>95</w:t>
            </w:r>
          </w:p>
        </w:tc>
        <w:tc>
          <w:tcPr>
            <w:tcW w:w="1200" w:type="dxa"/>
            <w:noWrap/>
          </w:tcPr>
          <w:p w:rsidR="0056482C" w:rsidRPr="00074B77" w:rsidRDefault="00074B77"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1</w:t>
            </w:r>
            <w:r>
              <w:rPr>
                <w:rFonts w:ascii="Arial" w:hAnsi="Arial" w:cs="Arial"/>
                <w:color w:val="000000"/>
                <w:sz w:val="20"/>
                <w:szCs w:val="20"/>
                <w:lang w:val="mn-MN"/>
              </w:rPr>
              <w:t>54</w:t>
            </w:r>
          </w:p>
        </w:tc>
        <w:tc>
          <w:tcPr>
            <w:tcW w:w="1200" w:type="dxa"/>
            <w:noWrap/>
          </w:tcPr>
          <w:p w:rsidR="0056482C" w:rsidRPr="000F1943"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1</w:t>
            </w:r>
            <w:r>
              <w:rPr>
                <w:rFonts w:ascii="Arial" w:hAnsi="Arial" w:cs="Arial"/>
                <w:color w:val="000000"/>
                <w:sz w:val="20"/>
                <w:szCs w:val="20"/>
                <w:lang w:val="mn-MN"/>
              </w:rPr>
              <w:t>99</w:t>
            </w:r>
          </w:p>
        </w:tc>
        <w:tc>
          <w:tcPr>
            <w:tcW w:w="1200" w:type="dxa"/>
            <w:noWrap/>
          </w:tcPr>
          <w:p w:rsidR="0056482C"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lang w:val="mn-MN"/>
              </w:rPr>
              <w:t>177</w:t>
            </w:r>
          </w:p>
        </w:tc>
        <w:tc>
          <w:tcPr>
            <w:tcW w:w="1200" w:type="dxa"/>
            <w:noWrap/>
          </w:tcPr>
          <w:p w:rsidR="0056482C" w:rsidRPr="00E870ED"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123</w:t>
            </w:r>
          </w:p>
        </w:tc>
      </w:tr>
      <w:tr w:rsidR="0056482C" w:rsidTr="004F2D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rsidR="0056482C" w:rsidRDefault="0056482C" w:rsidP="004C2C0B">
            <w:pPr>
              <w:rPr>
                <w:rFonts w:ascii="Arial" w:hAnsi="Arial" w:cs="Arial"/>
                <w:color w:val="000000"/>
                <w:sz w:val="20"/>
                <w:szCs w:val="20"/>
              </w:rPr>
            </w:pPr>
            <w:r>
              <w:rPr>
                <w:rFonts w:ascii="Arial" w:hAnsi="Arial" w:cs="Arial"/>
                <w:color w:val="000000"/>
                <w:sz w:val="20"/>
                <w:szCs w:val="20"/>
                <w:lang w:val="mn-MN"/>
              </w:rPr>
              <w:t xml:space="preserve">              Бусад</w:t>
            </w:r>
          </w:p>
        </w:tc>
        <w:tc>
          <w:tcPr>
            <w:tcW w:w="1200" w:type="dxa"/>
            <w:noWrap/>
          </w:tcPr>
          <w:p w:rsidR="0056482C" w:rsidRPr="00074B77" w:rsidRDefault="00074B77"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2</w:t>
            </w:r>
            <w:r>
              <w:rPr>
                <w:rFonts w:ascii="Arial" w:hAnsi="Arial" w:cs="Arial"/>
                <w:color w:val="000000"/>
                <w:sz w:val="20"/>
                <w:szCs w:val="20"/>
                <w:lang w:val="mn-MN"/>
              </w:rPr>
              <w:t>468</w:t>
            </w:r>
          </w:p>
        </w:tc>
        <w:tc>
          <w:tcPr>
            <w:tcW w:w="1200" w:type="dxa"/>
            <w:noWrap/>
          </w:tcPr>
          <w:p w:rsidR="0056482C" w:rsidRPr="00074B77" w:rsidRDefault="00074B77"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2</w:t>
            </w:r>
            <w:r>
              <w:rPr>
                <w:rFonts w:ascii="Arial" w:hAnsi="Arial" w:cs="Arial"/>
                <w:color w:val="000000"/>
                <w:sz w:val="20"/>
                <w:szCs w:val="20"/>
                <w:lang w:val="mn-MN"/>
              </w:rPr>
              <w:t>571</w:t>
            </w:r>
          </w:p>
        </w:tc>
        <w:tc>
          <w:tcPr>
            <w:tcW w:w="1200" w:type="dxa"/>
            <w:noWrap/>
          </w:tcPr>
          <w:p w:rsidR="0056482C" w:rsidRPr="000F1943"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2520</w:t>
            </w:r>
          </w:p>
        </w:tc>
        <w:tc>
          <w:tcPr>
            <w:tcW w:w="1200" w:type="dxa"/>
            <w:noWrap/>
          </w:tcPr>
          <w:p w:rsidR="0056482C"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lang w:val="mn-MN"/>
              </w:rPr>
              <w:t>2638</w:t>
            </w:r>
          </w:p>
        </w:tc>
        <w:tc>
          <w:tcPr>
            <w:tcW w:w="1200" w:type="dxa"/>
            <w:noWrap/>
          </w:tcPr>
          <w:p w:rsidR="0056482C" w:rsidRPr="00E870ED"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2701</w:t>
            </w:r>
          </w:p>
        </w:tc>
      </w:tr>
      <w:tr w:rsidR="0056482C" w:rsidTr="004F2D8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rsidR="0056482C" w:rsidRDefault="0056482C" w:rsidP="004C2C0B">
            <w:pPr>
              <w:rPr>
                <w:rFonts w:ascii="Arial" w:hAnsi="Arial" w:cs="Arial"/>
                <w:i/>
                <w:iCs/>
                <w:color w:val="000000"/>
                <w:sz w:val="20"/>
                <w:szCs w:val="20"/>
              </w:rPr>
            </w:pPr>
            <w:r>
              <w:rPr>
                <w:rFonts w:ascii="Arial" w:hAnsi="Arial" w:cs="Arial"/>
                <w:i/>
                <w:iCs/>
                <w:color w:val="000000"/>
                <w:sz w:val="20"/>
                <w:szCs w:val="20"/>
              </w:rPr>
              <w:t>Эзлэх хувь: Харааны бэрхшээлтэй</w:t>
            </w:r>
          </w:p>
        </w:tc>
        <w:tc>
          <w:tcPr>
            <w:tcW w:w="1200" w:type="dxa"/>
          </w:tcPr>
          <w:p w:rsidR="0056482C" w:rsidRDefault="00074B77" w:rsidP="00074B77">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mn-MN"/>
              </w:rPr>
              <w:t>0.9</w:t>
            </w:r>
          </w:p>
        </w:tc>
        <w:tc>
          <w:tcPr>
            <w:tcW w:w="1200" w:type="dxa"/>
          </w:tcPr>
          <w:p w:rsidR="0056482C" w:rsidRPr="00074B77" w:rsidRDefault="00074B77"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1</w:t>
            </w:r>
            <w:r>
              <w:rPr>
                <w:rFonts w:ascii="Arial" w:hAnsi="Arial" w:cs="Arial"/>
                <w:color w:val="000000"/>
                <w:sz w:val="20"/>
                <w:szCs w:val="20"/>
                <w:lang w:val="mn-MN"/>
              </w:rPr>
              <w:t>3.7</w:t>
            </w:r>
          </w:p>
        </w:tc>
        <w:tc>
          <w:tcPr>
            <w:tcW w:w="1200" w:type="dxa"/>
          </w:tcPr>
          <w:p w:rsidR="0056482C" w:rsidRPr="000F1943" w:rsidRDefault="000F1943" w:rsidP="000F1943">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1</w:t>
            </w:r>
            <w:r>
              <w:rPr>
                <w:rFonts w:ascii="Arial" w:hAnsi="Arial" w:cs="Arial"/>
                <w:color w:val="000000"/>
                <w:sz w:val="20"/>
                <w:szCs w:val="20"/>
                <w:lang w:val="mn-MN"/>
              </w:rPr>
              <w:t>2.4</w:t>
            </w:r>
          </w:p>
        </w:tc>
        <w:tc>
          <w:tcPr>
            <w:tcW w:w="1200" w:type="dxa"/>
          </w:tcPr>
          <w:p w:rsidR="0056482C" w:rsidRPr="000F1943"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1</w:t>
            </w:r>
            <w:r>
              <w:rPr>
                <w:rFonts w:ascii="Arial" w:hAnsi="Arial" w:cs="Arial"/>
                <w:color w:val="000000"/>
                <w:sz w:val="20"/>
                <w:szCs w:val="20"/>
                <w:lang w:val="mn-MN"/>
              </w:rPr>
              <w:t>3.3</w:t>
            </w:r>
          </w:p>
        </w:tc>
        <w:tc>
          <w:tcPr>
            <w:tcW w:w="1200" w:type="dxa"/>
          </w:tcPr>
          <w:p w:rsidR="0056482C" w:rsidRPr="00E870ED"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12.4</w:t>
            </w:r>
          </w:p>
        </w:tc>
      </w:tr>
      <w:tr w:rsidR="0056482C" w:rsidTr="004F2D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rsidR="0056482C" w:rsidRDefault="001268D5" w:rsidP="004C2C0B">
            <w:pPr>
              <w:rPr>
                <w:rFonts w:ascii="Arial" w:hAnsi="Arial" w:cs="Arial"/>
                <w:i/>
                <w:iCs/>
                <w:color w:val="000000"/>
                <w:sz w:val="20"/>
                <w:szCs w:val="20"/>
              </w:rPr>
            </w:pPr>
            <w:r>
              <w:rPr>
                <w:rFonts w:ascii="Arial" w:hAnsi="Arial" w:cs="Arial"/>
                <w:i/>
                <w:iCs/>
                <w:color w:val="000000"/>
                <w:sz w:val="20"/>
                <w:szCs w:val="20"/>
                <w:lang w:val="mn-MN"/>
              </w:rPr>
              <w:t xml:space="preserve">              Хөдөлгөөний </w:t>
            </w:r>
            <w:r w:rsidR="0056482C">
              <w:rPr>
                <w:rFonts w:ascii="Arial" w:hAnsi="Arial" w:cs="Arial"/>
                <w:i/>
                <w:iCs/>
                <w:color w:val="000000"/>
                <w:sz w:val="20"/>
                <w:szCs w:val="20"/>
                <w:lang w:val="mn-MN"/>
              </w:rPr>
              <w:t>бэрхшээлтэй</w:t>
            </w:r>
          </w:p>
        </w:tc>
        <w:tc>
          <w:tcPr>
            <w:tcW w:w="1200" w:type="dxa"/>
          </w:tcPr>
          <w:p w:rsidR="0056482C" w:rsidRPr="00074B77" w:rsidRDefault="00074B77"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1</w:t>
            </w:r>
            <w:r>
              <w:rPr>
                <w:rFonts w:ascii="Arial" w:hAnsi="Arial" w:cs="Arial"/>
                <w:color w:val="000000"/>
                <w:sz w:val="20"/>
                <w:szCs w:val="20"/>
                <w:lang w:val="mn-MN"/>
              </w:rPr>
              <w:t>7</w:t>
            </w:r>
          </w:p>
        </w:tc>
        <w:tc>
          <w:tcPr>
            <w:tcW w:w="1200" w:type="dxa"/>
          </w:tcPr>
          <w:p w:rsidR="0056482C" w:rsidRPr="00074B77" w:rsidRDefault="00074B77"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1</w:t>
            </w:r>
            <w:r>
              <w:rPr>
                <w:rFonts w:ascii="Arial" w:hAnsi="Arial" w:cs="Arial"/>
                <w:color w:val="000000"/>
                <w:sz w:val="20"/>
                <w:szCs w:val="20"/>
                <w:lang w:val="mn-MN"/>
              </w:rPr>
              <w:t>9</w:t>
            </w:r>
          </w:p>
        </w:tc>
        <w:tc>
          <w:tcPr>
            <w:tcW w:w="1200" w:type="dxa"/>
          </w:tcPr>
          <w:p w:rsidR="0056482C" w:rsidRPr="000F1943"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20</w:t>
            </w:r>
          </w:p>
        </w:tc>
        <w:tc>
          <w:tcPr>
            <w:tcW w:w="1200" w:type="dxa"/>
          </w:tcPr>
          <w:p w:rsidR="0056482C" w:rsidRPr="000F1943" w:rsidRDefault="0056482C"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20</w:t>
            </w:r>
            <w:r w:rsidR="000F1943">
              <w:rPr>
                <w:rFonts w:ascii="Arial" w:hAnsi="Arial" w:cs="Arial"/>
                <w:color w:val="000000"/>
                <w:sz w:val="20"/>
                <w:szCs w:val="20"/>
                <w:lang w:val="mn-MN"/>
              </w:rPr>
              <w:t>.6</w:t>
            </w:r>
          </w:p>
        </w:tc>
        <w:tc>
          <w:tcPr>
            <w:tcW w:w="1200" w:type="dxa"/>
          </w:tcPr>
          <w:p w:rsidR="0056482C" w:rsidRPr="00E870ED"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19.3</w:t>
            </w:r>
          </w:p>
        </w:tc>
      </w:tr>
      <w:tr w:rsidR="0056482C" w:rsidTr="004F2D8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rsidR="0056482C" w:rsidRDefault="0056482C" w:rsidP="004C2C0B">
            <w:pPr>
              <w:rPr>
                <w:rFonts w:ascii="Arial" w:hAnsi="Arial" w:cs="Arial"/>
                <w:i/>
                <w:iCs/>
                <w:color w:val="000000"/>
                <w:sz w:val="20"/>
                <w:szCs w:val="20"/>
              </w:rPr>
            </w:pPr>
            <w:r>
              <w:rPr>
                <w:rFonts w:ascii="Arial" w:hAnsi="Arial" w:cs="Arial"/>
                <w:i/>
                <w:iCs/>
                <w:color w:val="000000"/>
                <w:sz w:val="20"/>
                <w:szCs w:val="20"/>
                <w:lang w:val="mn-MN"/>
              </w:rPr>
              <w:t xml:space="preserve">              Хавсарсан</w:t>
            </w:r>
          </w:p>
        </w:tc>
        <w:tc>
          <w:tcPr>
            <w:tcW w:w="1200" w:type="dxa"/>
            <w:noWrap/>
          </w:tcPr>
          <w:p w:rsidR="0056482C" w:rsidRPr="00074B77" w:rsidRDefault="00074B77"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5.3</w:t>
            </w:r>
          </w:p>
        </w:tc>
        <w:tc>
          <w:tcPr>
            <w:tcW w:w="1200" w:type="dxa"/>
            <w:noWrap/>
          </w:tcPr>
          <w:p w:rsidR="0056482C" w:rsidRPr="00074B77" w:rsidRDefault="00074B77"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3.8</w:t>
            </w:r>
          </w:p>
        </w:tc>
        <w:tc>
          <w:tcPr>
            <w:tcW w:w="1200" w:type="dxa"/>
            <w:noWrap/>
          </w:tcPr>
          <w:p w:rsidR="0056482C" w:rsidRPr="000F1943"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4.9</w:t>
            </w:r>
          </w:p>
        </w:tc>
        <w:tc>
          <w:tcPr>
            <w:tcW w:w="1200" w:type="dxa"/>
            <w:noWrap/>
          </w:tcPr>
          <w:p w:rsidR="0056482C" w:rsidRPr="000F1943"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4.</w:t>
            </w:r>
            <w:r>
              <w:rPr>
                <w:rFonts w:ascii="Arial" w:hAnsi="Arial" w:cs="Arial"/>
                <w:color w:val="000000"/>
                <w:sz w:val="20"/>
                <w:szCs w:val="20"/>
                <w:lang w:val="mn-MN"/>
              </w:rPr>
              <w:t>2</w:t>
            </w:r>
          </w:p>
        </w:tc>
        <w:tc>
          <w:tcPr>
            <w:tcW w:w="1200" w:type="dxa"/>
            <w:noWrap/>
          </w:tcPr>
          <w:p w:rsidR="0056482C" w:rsidRPr="00E870ED" w:rsidRDefault="000F1943" w:rsidP="004C2C0B">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2.9</w:t>
            </w:r>
          </w:p>
        </w:tc>
      </w:tr>
      <w:tr w:rsidR="0056482C" w:rsidTr="004F2D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rsidR="0056482C" w:rsidRDefault="0056482C" w:rsidP="004C2C0B">
            <w:pPr>
              <w:rPr>
                <w:rFonts w:ascii="Arial" w:hAnsi="Arial" w:cs="Arial"/>
                <w:i/>
                <w:iCs/>
                <w:color w:val="000000"/>
                <w:sz w:val="20"/>
                <w:szCs w:val="20"/>
              </w:rPr>
            </w:pPr>
            <w:r>
              <w:rPr>
                <w:rFonts w:ascii="Arial" w:hAnsi="Arial" w:cs="Arial"/>
                <w:i/>
                <w:iCs/>
                <w:color w:val="000000"/>
                <w:sz w:val="20"/>
                <w:szCs w:val="20"/>
                <w:lang w:val="mn-MN"/>
              </w:rPr>
              <w:t xml:space="preserve">              Бусад</w:t>
            </w:r>
          </w:p>
        </w:tc>
        <w:tc>
          <w:tcPr>
            <w:tcW w:w="1200" w:type="dxa"/>
            <w:noWrap/>
          </w:tcPr>
          <w:p w:rsidR="0056482C" w:rsidRPr="00074B77" w:rsidRDefault="00074B77" w:rsidP="00074B7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6</w:t>
            </w:r>
            <w:r>
              <w:rPr>
                <w:rFonts w:ascii="Arial" w:hAnsi="Arial" w:cs="Arial"/>
                <w:color w:val="000000"/>
                <w:sz w:val="20"/>
                <w:szCs w:val="20"/>
                <w:lang w:val="mn-MN"/>
              </w:rPr>
              <w:t>6.8</w:t>
            </w:r>
          </w:p>
        </w:tc>
        <w:tc>
          <w:tcPr>
            <w:tcW w:w="1200" w:type="dxa"/>
            <w:noWrap/>
          </w:tcPr>
          <w:p w:rsidR="0056482C" w:rsidRPr="00074B77" w:rsidRDefault="00074B77"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6</w:t>
            </w:r>
            <w:r>
              <w:rPr>
                <w:rFonts w:ascii="Arial" w:hAnsi="Arial" w:cs="Arial"/>
                <w:color w:val="000000"/>
                <w:sz w:val="20"/>
                <w:szCs w:val="20"/>
                <w:lang w:val="mn-MN"/>
              </w:rPr>
              <w:t>3.4</w:t>
            </w:r>
          </w:p>
        </w:tc>
        <w:tc>
          <w:tcPr>
            <w:tcW w:w="1200" w:type="dxa"/>
            <w:noWrap/>
          </w:tcPr>
          <w:p w:rsidR="0056482C" w:rsidRPr="000F1943"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6</w:t>
            </w:r>
            <w:r>
              <w:rPr>
                <w:rFonts w:ascii="Arial" w:hAnsi="Arial" w:cs="Arial"/>
                <w:color w:val="000000"/>
                <w:sz w:val="20"/>
                <w:szCs w:val="20"/>
                <w:lang w:val="mn-MN"/>
              </w:rPr>
              <w:t>2.7</w:t>
            </w:r>
          </w:p>
        </w:tc>
        <w:tc>
          <w:tcPr>
            <w:tcW w:w="1200" w:type="dxa"/>
            <w:noWrap/>
          </w:tcPr>
          <w:p w:rsidR="0056482C" w:rsidRPr="000F1943"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rPr>
              <w:t>6</w:t>
            </w:r>
            <w:r>
              <w:rPr>
                <w:rFonts w:ascii="Arial" w:hAnsi="Arial" w:cs="Arial"/>
                <w:color w:val="000000"/>
                <w:sz w:val="20"/>
                <w:szCs w:val="20"/>
                <w:lang w:val="mn-MN"/>
              </w:rPr>
              <w:t>1.9</w:t>
            </w:r>
          </w:p>
        </w:tc>
        <w:tc>
          <w:tcPr>
            <w:tcW w:w="1200" w:type="dxa"/>
            <w:noWrap/>
          </w:tcPr>
          <w:p w:rsidR="0056482C" w:rsidRPr="00E870ED" w:rsidRDefault="000F1943" w:rsidP="004C2C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rPr>
            </w:pPr>
            <w:r>
              <w:rPr>
                <w:rFonts w:ascii="Arial" w:hAnsi="Arial" w:cs="Arial"/>
                <w:color w:val="000000"/>
                <w:sz w:val="20"/>
                <w:szCs w:val="20"/>
                <w:lang w:val="mn-MN"/>
              </w:rPr>
              <w:t>65.4</w:t>
            </w:r>
          </w:p>
        </w:tc>
      </w:tr>
    </w:tbl>
    <w:p w:rsidR="0056482C" w:rsidRDefault="0056482C" w:rsidP="00E56D23">
      <w:pPr>
        <w:rPr>
          <w:b/>
          <w:lang w:val="mn-MN"/>
        </w:rPr>
      </w:pPr>
    </w:p>
    <w:p w:rsidR="0056482C" w:rsidRDefault="0056482C" w:rsidP="001B53C4">
      <w:pPr>
        <w:spacing w:line="360" w:lineRule="auto"/>
        <w:ind w:firstLine="720"/>
        <w:jc w:val="both"/>
        <w:rPr>
          <w:rFonts w:ascii="Arial" w:hAnsi="Arial" w:cs="Arial"/>
          <w:szCs w:val="10"/>
          <w:lang w:val="mn-MN"/>
        </w:rPr>
      </w:pPr>
      <w:r w:rsidRPr="00E005D5">
        <w:rPr>
          <w:rFonts w:ascii="Arial" w:hAnsi="Arial" w:cs="Arial"/>
          <w:sz w:val="24"/>
          <w:szCs w:val="10"/>
          <w:lang w:val="mn-MN"/>
        </w:rPr>
        <w:t xml:space="preserve">Нийт </w:t>
      </w:r>
      <w:r w:rsidR="001B53C4">
        <w:rPr>
          <w:rFonts w:ascii="Arial" w:hAnsi="Arial" w:cs="Arial"/>
          <w:sz w:val="24"/>
          <w:szCs w:val="10"/>
          <w:lang w:val="mn-MN"/>
        </w:rPr>
        <w:t>хөгжлийн бэрхшээлтэй иргэдийн 55.9</w:t>
      </w:r>
      <w:r w:rsidR="00681DC9">
        <w:rPr>
          <w:rFonts w:ascii="Arial" w:hAnsi="Arial" w:cs="Arial"/>
          <w:sz w:val="24"/>
          <w:szCs w:val="10"/>
          <w:lang w:val="mn-MN"/>
        </w:rPr>
        <w:t xml:space="preserve"> хувь нь  Хэрлэн сумын харьяат байна</w:t>
      </w:r>
      <w:r w:rsidRPr="00E005D5">
        <w:rPr>
          <w:rFonts w:ascii="Arial" w:hAnsi="Arial" w:cs="Arial"/>
          <w:sz w:val="24"/>
          <w:szCs w:val="10"/>
          <w:lang w:val="mn-MN"/>
        </w:rPr>
        <w:t>. Хөгжлийн бэрхшээлтэй</w:t>
      </w:r>
      <w:r w:rsidR="001B53C4">
        <w:rPr>
          <w:rFonts w:ascii="Arial" w:hAnsi="Arial" w:cs="Arial"/>
          <w:sz w:val="24"/>
          <w:szCs w:val="10"/>
          <w:lang w:val="mn-MN"/>
        </w:rPr>
        <w:t xml:space="preserve"> иргэдийн </w:t>
      </w:r>
      <w:r w:rsidR="00681DC9">
        <w:rPr>
          <w:rFonts w:ascii="Arial" w:hAnsi="Arial" w:cs="Arial"/>
          <w:sz w:val="24"/>
          <w:szCs w:val="10"/>
          <w:lang w:val="mn-MN"/>
        </w:rPr>
        <w:t>42.7 хувь нь  буюу 1765 нь эмэгтэйчүүд байгаа бол 4</w:t>
      </w:r>
      <w:r w:rsidRPr="00E005D5">
        <w:rPr>
          <w:rFonts w:ascii="Arial" w:hAnsi="Arial" w:cs="Arial"/>
          <w:sz w:val="24"/>
          <w:szCs w:val="10"/>
          <w:lang w:val="mn-MN"/>
        </w:rPr>
        <w:t>2</w:t>
      </w:r>
      <w:r w:rsidR="00681DC9">
        <w:rPr>
          <w:rFonts w:ascii="Arial" w:hAnsi="Arial" w:cs="Arial"/>
          <w:sz w:val="24"/>
          <w:szCs w:val="10"/>
          <w:lang w:val="mn-MN"/>
        </w:rPr>
        <w:t>.7 хувь нь ердийн өвчнөөр, 0.8</w:t>
      </w:r>
      <w:r w:rsidRPr="00E005D5">
        <w:rPr>
          <w:rFonts w:ascii="Arial" w:hAnsi="Arial" w:cs="Arial"/>
          <w:sz w:val="24"/>
          <w:szCs w:val="10"/>
          <w:lang w:val="mn-MN"/>
        </w:rPr>
        <w:t xml:space="preserve"> хувь нь мэ</w:t>
      </w:r>
      <w:r w:rsidR="00681DC9">
        <w:rPr>
          <w:rFonts w:ascii="Arial" w:hAnsi="Arial" w:cs="Arial"/>
          <w:sz w:val="24"/>
          <w:szCs w:val="10"/>
          <w:lang w:val="mn-MN"/>
        </w:rPr>
        <w:t>ргэжлээс шалтгаалах өвчнөөс, 10.5</w:t>
      </w:r>
      <w:r w:rsidRPr="00E005D5">
        <w:rPr>
          <w:rFonts w:ascii="Arial" w:hAnsi="Arial" w:cs="Arial"/>
          <w:sz w:val="24"/>
          <w:szCs w:val="10"/>
          <w:lang w:val="mn-MN"/>
        </w:rPr>
        <w:t xml:space="preserve"> хувь нь ахуйн ослоос болж хөгжлийн  бэрхшээлтэй болсон байна</w:t>
      </w:r>
      <w:r>
        <w:rPr>
          <w:rFonts w:ascii="Arial" w:hAnsi="Arial" w:cs="Arial"/>
          <w:szCs w:val="10"/>
          <w:lang w:val="mn-MN"/>
        </w:rPr>
        <w:t>.</w:t>
      </w:r>
    </w:p>
    <w:p w:rsidR="0018475A" w:rsidRPr="0018475A" w:rsidRDefault="00A003C8" w:rsidP="0018475A">
      <w:pPr>
        <w:spacing w:line="360" w:lineRule="auto"/>
        <w:jc w:val="both"/>
        <w:rPr>
          <w:rFonts w:ascii="Arial" w:hAnsi="Arial" w:cs="Arial"/>
          <w:sz w:val="24"/>
          <w:lang w:val="mn-MN"/>
        </w:rPr>
      </w:pPr>
      <w:r>
        <w:rPr>
          <w:rFonts w:ascii="Arial" w:hAnsi="Arial" w:cs="Arial"/>
          <w:b/>
          <w:sz w:val="24"/>
          <w:lang w:val="mn-MN"/>
        </w:rPr>
        <w:t>Хүснэгт 3</w:t>
      </w:r>
      <w:r w:rsidR="0018475A">
        <w:rPr>
          <w:rFonts w:ascii="Arial" w:hAnsi="Arial" w:cs="Arial"/>
          <w:b/>
          <w:sz w:val="24"/>
          <w:lang w:val="mn-MN"/>
        </w:rPr>
        <w:t>.3</w:t>
      </w:r>
      <w:r w:rsidR="0018475A" w:rsidRPr="00E005D5">
        <w:rPr>
          <w:rFonts w:ascii="Arial" w:hAnsi="Arial" w:cs="Arial"/>
          <w:b/>
          <w:sz w:val="24"/>
          <w:lang w:val="mn-MN"/>
        </w:rPr>
        <w:t>.</w:t>
      </w:r>
      <w:r w:rsidR="0018475A">
        <w:rPr>
          <w:rFonts w:ascii="Arial" w:hAnsi="Arial" w:cs="Arial"/>
          <w:b/>
          <w:sz w:val="24"/>
          <w:lang w:val="mn-MN"/>
        </w:rPr>
        <w:t>5.</w:t>
      </w:r>
      <w:r w:rsidR="0018475A" w:rsidRPr="00E005D5">
        <w:rPr>
          <w:rFonts w:ascii="Arial" w:hAnsi="Arial" w:cs="Arial"/>
          <w:sz w:val="24"/>
          <w:lang w:val="mn-MN"/>
        </w:rPr>
        <w:t xml:space="preserve"> </w:t>
      </w:r>
      <w:r w:rsidR="0018475A">
        <w:rPr>
          <w:rFonts w:ascii="Arial" w:hAnsi="Arial" w:cs="Arial"/>
          <w:sz w:val="24"/>
          <w:lang w:val="mn-MN"/>
        </w:rPr>
        <w:t>Хөгжлийн бэрхшээлтэй иргэдийн тоо, сумдаар</w:t>
      </w:r>
      <w:r w:rsidR="0018475A" w:rsidRPr="00E005D5">
        <w:rPr>
          <w:rFonts w:ascii="Arial" w:hAnsi="Arial" w:cs="Arial"/>
          <w:sz w:val="24"/>
          <w:lang w:val="mn-MN"/>
        </w:rPr>
        <w:t>, 2012-2016 он</w:t>
      </w:r>
    </w:p>
    <w:p w:rsidR="00363EEE" w:rsidRDefault="001B17E8" w:rsidP="00363EEE">
      <w:pPr>
        <w:rPr>
          <w:rFonts w:ascii="Arial" w:eastAsia="Calibri" w:hAnsi="Arial" w:cs="Arial"/>
        </w:rPr>
      </w:pPr>
      <w:r w:rsidRPr="001B17E8">
        <w:rPr>
          <w:noProof/>
        </w:rPr>
        <w:drawing>
          <wp:inline distT="0" distB="0" distL="0" distR="0" wp14:anchorId="6F2E6E48" wp14:editId="6349ACA7">
            <wp:extent cx="6150309" cy="442912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51880" cy="4430256"/>
                    </a:xfrm>
                    <a:prstGeom prst="rect">
                      <a:avLst/>
                    </a:prstGeom>
                    <a:noFill/>
                    <a:ln>
                      <a:noFill/>
                    </a:ln>
                  </pic:spPr>
                </pic:pic>
              </a:graphicData>
            </a:graphic>
          </wp:inline>
        </w:drawing>
      </w:r>
    </w:p>
    <w:p w:rsidR="0056482C" w:rsidRPr="00A9309C" w:rsidRDefault="0056482C" w:rsidP="004B3AC7">
      <w:pPr>
        <w:jc w:val="center"/>
        <w:rPr>
          <w:rFonts w:ascii="Arial" w:eastAsia="Calibri" w:hAnsi="Arial" w:cs="Arial"/>
          <w:color w:val="548DD4" w:themeColor="text2" w:themeTint="99"/>
          <w:lang w:val="mn-MN"/>
        </w:rPr>
      </w:pPr>
      <w:r w:rsidRPr="00A9309C">
        <w:rPr>
          <w:rFonts w:ascii="Arial" w:hAnsi="Arial" w:cs="Arial"/>
          <w:b/>
          <w:color w:val="548DD4" w:themeColor="text2" w:themeTint="99"/>
          <w:sz w:val="24"/>
          <w:lang w:val="mn-MN"/>
        </w:rPr>
        <w:lastRenderedPageBreak/>
        <w:t>Гэрлэлт ба цуцлалт</w:t>
      </w:r>
    </w:p>
    <w:p w:rsidR="0056482C" w:rsidRPr="00E005D5" w:rsidRDefault="0056482C" w:rsidP="0056482C">
      <w:pPr>
        <w:spacing w:line="360" w:lineRule="auto"/>
        <w:ind w:firstLine="720"/>
        <w:jc w:val="both"/>
        <w:rPr>
          <w:rFonts w:ascii="Arial" w:hAnsi="Arial" w:cs="Arial"/>
          <w:color w:val="000000"/>
          <w:sz w:val="24"/>
          <w:lang w:val="mn-MN"/>
        </w:rPr>
      </w:pPr>
      <w:r w:rsidRPr="00E005D5">
        <w:rPr>
          <w:rFonts w:ascii="Arial" w:hAnsi="Arial" w:cs="Arial"/>
          <w:color w:val="000000"/>
          <w:sz w:val="24"/>
          <w:lang w:val="mn-MN"/>
        </w:rPr>
        <w:t>Ихэнхи улс орнуудад гэрлэлтийн байдлыг 15 ба түүнээс дээш насны хүн амын хувьд авч үздэг. Харин Монгол улсын “Гэрлэлтийн хууль”-нд гэр бүл болох насыг 18 гэж заасан байдаг учир гэрлэлтийн</w:t>
      </w:r>
      <w:r w:rsidR="00591B4B">
        <w:rPr>
          <w:rFonts w:ascii="Arial" w:hAnsi="Arial" w:cs="Arial"/>
          <w:color w:val="000000"/>
          <w:sz w:val="24"/>
          <w:lang w:val="mn-MN"/>
        </w:rPr>
        <w:t xml:space="preserve"> тусгай үзүүлэлт</w:t>
      </w:r>
      <w:r w:rsidRPr="00E005D5">
        <w:rPr>
          <w:rFonts w:ascii="Arial" w:hAnsi="Arial" w:cs="Arial"/>
          <w:color w:val="000000"/>
          <w:sz w:val="24"/>
          <w:lang w:val="mn-MN"/>
        </w:rPr>
        <w:t xml:space="preserve">ийг 18 ба түүнээс дээш насныхны хувьд тооцсон болно. </w:t>
      </w:r>
    </w:p>
    <w:p w:rsidR="00383B4C" w:rsidRPr="00A9309C" w:rsidRDefault="00383B4C" w:rsidP="00E56D23">
      <w:pPr>
        <w:rPr>
          <w:rFonts w:ascii="Arial" w:hAnsi="Arial" w:cs="Arial"/>
          <w:b/>
          <w:color w:val="548DD4" w:themeColor="text2" w:themeTint="99"/>
          <w:sz w:val="24"/>
          <w:lang w:val="mn-MN"/>
        </w:rPr>
      </w:pPr>
      <w:r w:rsidRPr="00A9309C">
        <w:rPr>
          <w:rFonts w:ascii="Arial" w:hAnsi="Arial" w:cs="Arial"/>
          <w:b/>
          <w:color w:val="548DD4" w:themeColor="text2" w:themeTint="99"/>
          <w:sz w:val="24"/>
          <w:lang w:val="mn-MN"/>
        </w:rPr>
        <w:t>Гэрлэлтийн ерөнхий коэффициент</w:t>
      </w:r>
    </w:p>
    <w:p w:rsidR="00383B4C" w:rsidRDefault="00383B4C" w:rsidP="00E56D23">
      <w:pPr>
        <w:rPr>
          <w:rFonts w:ascii="Arial" w:hAnsi="Arial" w:cs="Arial"/>
          <w:sz w:val="24"/>
          <w:szCs w:val="24"/>
          <w:lang w:val="mn-MN"/>
        </w:rPr>
      </w:pPr>
      <w:r>
        <w:rPr>
          <w:rFonts w:ascii="Arial" w:hAnsi="Arial" w:cs="Arial"/>
          <w:sz w:val="24"/>
          <w:szCs w:val="24"/>
          <w:lang w:val="mn-MN"/>
        </w:rPr>
        <w:t>ГЕК</w:t>
      </w:r>
      <w:r>
        <w:rPr>
          <w:rFonts w:ascii="Arial" w:hAnsi="Arial" w:cs="Arial"/>
          <w:sz w:val="24"/>
          <w:szCs w:val="24"/>
        </w:rPr>
        <w:t xml:space="preserve">= </w:t>
      </w:r>
      <m:oMath>
        <m:f>
          <m:fPr>
            <m:ctrlPr>
              <w:rPr>
                <w:rFonts w:ascii="Cambria Math" w:hAnsi="Cambria Math" w:cs="Arial"/>
                <w:i/>
                <w:sz w:val="20"/>
                <w:szCs w:val="24"/>
              </w:rPr>
            </m:ctrlPr>
          </m:fPr>
          <m:num>
            <m:r>
              <w:rPr>
                <w:rFonts w:ascii="Cambria Math" w:hAnsi="Cambria Math" w:cs="Arial"/>
                <w:sz w:val="20"/>
                <w:szCs w:val="24"/>
              </w:rPr>
              <m:t>гэрлэсэн хүний тоо</m:t>
            </m:r>
          </m:num>
          <m:den>
            <m:r>
              <w:rPr>
                <w:rFonts w:ascii="Cambria Math" w:hAnsi="Cambria Math" w:cs="Arial"/>
                <w:sz w:val="20"/>
                <w:szCs w:val="24"/>
              </w:rPr>
              <m:t>Жилийн дундаж ХА</m:t>
            </m:r>
          </m:den>
        </m:f>
        <m:r>
          <w:rPr>
            <w:rFonts w:ascii="Cambria Math" w:hAnsi="Cambria Math" w:cs="Arial"/>
            <w:sz w:val="20"/>
            <w:szCs w:val="24"/>
          </w:rPr>
          <m:t>*1000</m:t>
        </m:r>
      </m:oMath>
      <w:r>
        <w:rPr>
          <w:rFonts w:ascii="Arial" w:eastAsiaTheme="minorEastAsia" w:hAnsi="Arial" w:cs="Arial"/>
          <w:sz w:val="24"/>
          <w:szCs w:val="24"/>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476</m:t>
            </m:r>
          </m:num>
          <m:den>
            <m:r>
              <w:rPr>
                <w:rFonts w:ascii="Cambria Math" w:eastAsiaTheme="minorEastAsia" w:hAnsi="Cambria Math" w:cs="Arial"/>
                <w:sz w:val="24"/>
                <w:szCs w:val="24"/>
              </w:rPr>
              <m:t>77124</m:t>
            </m:r>
          </m:den>
        </m:f>
        <m:r>
          <w:rPr>
            <w:rFonts w:ascii="Cambria Math" w:eastAsiaTheme="minorEastAsia" w:hAnsi="Cambria Math" w:cs="Arial"/>
            <w:sz w:val="24"/>
            <w:szCs w:val="24"/>
          </w:rPr>
          <m:t>*1000=</m:t>
        </m:r>
      </m:oMath>
      <w:r>
        <w:rPr>
          <w:rFonts w:ascii="Arial" w:hAnsi="Arial" w:cs="Arial"/>
          <w:sz w:val="24"/>
          <w:szCs w:val="24"/>
          <w:lang w:val="mn-MN"/>
        </w:rPr>
        <w:t>6.2</w:t>
      </w:r>
    </w:p>
    <w:p w:rsidR="000E0142" w:rsidRPr="00E005D5" w:rsidRDefault="000E0142" w:rsidP="000E0142">
      <w:pPr>
        <w:spacing w:line="360" w:lineRule="auto"/>
        <w:ind w:firstLine="720"/>
        <w:jc w:val="both"/>
        <w:rPr>
          <w:rFonts w:ascii="Arial" w:hAnsi="Arial" w:cs="Arial"/>
          <w:color w:val="000000"/>
          <w:sz w:val="24"/>
          <w:lang w:val="mn-MN"/>
        </w:rPr>
      </w:pPr>
      <w:r w:rsidRPr="00E005D5">
        <w:rPr>
          <w:rFonts w:ascii="Arial" w:hAnsi="Arial" w:cs="Arial"/>
          <w:color w:val="000000"/>
          <w:sz w:val="24"/>
          <w:lang w:val="mn-MN"/>
        </w:rPr>
        <w:t>20</w:t>
      </w:r>
      <w:r>
        <w:rPr>
          <w:rFonts w:ascii="Arial" w:hAnsi="Arial" w:cs="Arial"/>
          <w:color w:val="000000"/>
          <w:sz w:val="24"/>
        </w:rPr>
        <w:t>1</w:t>
      </w:r>
      <w:r>
        <w:rPr>
          <w:rFonts w:ascii="Arial" w:hAnsi="Arial" w:cs="Arial"/>
          <w:color w:val="000000"/>
          <w:sz w:val="24"/>
          <w:lang w:val="mn-MN"/>
        </w:rPr>
        <w:t>6</w:t>
      </w:r>
      <w:r w:rsidRPr="00E005D5">
        <w:rPr>
          <w:rFonts w:ascii="Arial" w:hAnsi="Arial" w:cs="Arial"/>
          <w:color w:val="000000"/>
          <w:sz w:val="24"/>
          <w:lang w:val="mn-MN"/>
        </w:rPr>
        <w:t xml:space="preserve"> оны байдлаар </w:t>
      </w:r>
      <w:r w:rsidR="00371F43">
        <w:rPr>
          <w:rFonts w:ascii="Arial" w:hAnsi="Arial" w:cs="Arial"/>
          <w:color w:val="000000"/>
          <w:sz w:val="24"/>
          <w:lang w:val="mn-MN"/>
        </w:rPr>
        <w:t>Дорнод аймгийн хэмжээнд нийт 476 хүн гэрлэсэн юм. Энэ нь Дорнод аймгийн</w:t>
      </w:r>
      <w:r>
        <w:rPr>
          <w:rFonts w:ascii="Arial" w:hAnsi="Arial" w:cs="Arial"/>
          <w:color w:val="000000"/>
          <w:sz w:val="24"/>
          <w:lang w:val="mn-MN"/>
        </w:rPr>
        <w:t xml:space="preserve"> </w:t>
      </w:r>
      <w:r w:rsidRPr="00E005D5">
        <w:rPr>
          <w:rFonts w:ascii="Arial" w:hAnsi="Arial" w:cs="Arial"/>
          <w:color w:val="000000"/>
          <w:sz w:val="24"/>
          <w:lang w:val="mn-MN"/>
        </w:rPr>
        <w:t xml:space="preserve">1000 хүн тутамд </w:t>
      </w:r>
      <w:r>
        <w:rPr>
          <w:rFonts w:ascii="Arial" w:hAnsi="Arial" w:cs="Arial"/>
          <w:color w:val="000000"/>
          <w:sz w:val="24"/>
          <w:lang w:val="mn-MN"/>
        </w:rPr>
        <w:t>6</w:t>
      </w:r>
      <w:r w:rsidRPr="00E005D5">
        <w:rPr>
          <w:rFonts w:ascii="Arial" w:hAnsi="Arial" w:cs="Arial"/>
          <w:color w:val="000000"/>
          <w:sz w:val="24"/>
          <w:lang w:val="mn-MN"/>
        </w:rPr>
        <w:t xml:space="preserve"> гэрлэлт ногдож бай</w:t>
      </w:r>
      <w:r w:rsidR="00371F43">
        <w:rPr>
          <w:rFonts w:ascii="Arial" w:hAnsi="Arial" w:cs="Arial"/>
          <w:color w:val="000000"/>
          <w:sz w:val="24"/>
          <w:lang w:val="mn-MN"/>
        </w:rPr>
        <w:t>на.</w:t>
      </w:r>
    </w:p>
    <w:p w:rsidR="00383B4C" w:rsidRPr="00A9309C" w:rsidRDefault="00383B4C" w:rsidP="00E56D23">
      <w:pPr>
        <w:rPr>
          <w:rFonts w:ascii="Arial" w:hAnsi="Arial" w:cs="Arial"/>
          <w:b/>
          <w:color w:val="548DD4" w:themeColor="text2" w:themeTint="99"/>
          <w:sz w:val="24"/>
          <w:szCs w:val="24"/>
          <w:lang w:val="mn-MN"/>
        </w:rPr>
      </w:pPr>
      <w:r w:rsidRPr="00A9309C">
        <w:rPr>
          <w:rFonts w:ascii="Arial" w:hAnsi="Arial" w:cs="Arial"/>
          <w:b/>
          <w:color w:val="548DD4" w:themeColor="text2" w:themeTint="99"/>
          <w:sz w:val="24"/>
          <w:szCs w:val="24"/>
          <w:lang w:val="mn-MN"/>
        </w:rPr>
        <w:t>Гэрлэлтийн тусгай коэффициент</w:t>
      </w:r>
    </w:p>
    <w:p w:rsidR="00383B4C" w:rsidRDefault="00383B4C" w:rsidP="00383B4C">
      <w:pPr>
        <w:rPr>
          <w:rFonts w:ascii="Arial" w:hAnsi="Arial" w:cs="Arial"/>
          <w:sz w:val="24"/>
          <w:szCs w:val="24"/>
          <w:lang w:val="mn-MN"/>
        </w:rPr>
      </w:pPr>
      <w:r>
        <w:rPr>
          <w:rFonts w:ascii="Arial" w:hAnsi="Arial" w:cs="Arial"/>
          <w:sz w:val="24"/>
          <w:szCs w:val="24"/>
          <w:lang w:val="mn-MN"/>
        </w:rPr>
        <w:t>ГТК</w:t>
      </w:r>
      <w:r>
        <w:rPr>
          <w:rFonts w:ascii="Arial" w:hAnsi="Arial" w:cs="Arial"/>
          <w:sz w:val="24"/>
          <w:szCs w:val="24"/>
        </w:rPr>
        <w:t xml:space="preserve">= </w:t>
      </w:r>
      <m:oMath>
        <m:f>
          <m:fPr>
            <m:ctrlPr>
              <w:rPr>
                <w:rFonts w:ascii="Cambria Math" w:hAnsi="Cambria Math" w:cs="Arial"/>
                <w:i/>
                <w:sz w:val="20"/>
                <w:szCs w:val="24"/>
              </w:rPr>
            </m:ctrlPr>
          </m:fPr>
          <m:num>
            <m:r>
              <w:rPr>
                <w:rFonts w:ascii="Cambria Math" w:hAnsi="Cambria Math" w:cs="Arial"/>
                <w:sz w:val="20"/>
                <w:szCs w:val="24"/>
              </w:rPr>
              <m:t>гэрлэсэн хүний тоо</m:t>
            </m:r>
          </m:num>
          <m:den>
            <m:r>
              <w:rPr>
                <w:rFonts w:ascii="Cambria Math" w:hAnsi="Cambria Math" w:cs="Arial"/>
                <w:sz w:val="20"/>
                <w:szCs w:val="24"/>
              </w:rPr>
              <m:t>18+ ХА</m:t>
            </m:r>
          </m:den>
        </m:f>
        <m:r>
          <w:rPr>
            <w:rFonts w:ascii="Cambria Math" w:hAnsi="Cambria Math" w:cs="Arial"/>
            <w:sz w:val="20"/>
            <w:szCs w:val="24"/>
          </w:rPr>
          <m:t>*1000</m:t>
        </m:r>
      </m:oMath>
      <w:r>
        <w:rPr>
          <w:rFonts w:ascii="Arial" w:eastAsiaTheme="minorEastAsia" w:hAnsi="Arial" w:cs="Arial"/>
          <w:sz w:val="24"/>
          <w:szCs w:val="24"/>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476</m:t>
            </m:r>
          </m:num>
          <m:den>
            <m:r>
              <w:rPr>
                <w:rFonts w:ascii="Cambria Math" w:eastAsiaTheme="minorEastAsia" w:hAnsi="Cambria Math" w:cs="Arial"/>
                <w:sz w:val="24"/>
                <w:szCs w:val="24"/>
              </w:rPr>
              <m:t>50819</m:t>
            </m:r>
          </m:den>
        </m:f>
        <m:r>
          <w:rPr>
            <w:rFonts w:ascii="Cambria Math" w:eastAsiaTheme="minorEastAsia" w:hAnsi="Cambria Math" w:cs="Arial"/>
            <w:sz w:val="24"/>
            <w:szCs w:val="24"/>
          </w:rPr>
          <m:t>*1000=</m:t>
        </m:r>
      </m:oMath>
      <w:r w:rsidR="00591B4B">
        <w:rPr>
          <w:rFonts w:ascii="Arial" w:hAnsi="Arial" w:cs="Arial"/>
          <w:sz w:val="24"/>
          <w:szCs w:val="24"/>
          <w:lang w:val="mn-MN"/>
        </w:rPr>
        <w:t>9.3</w:t>
      </w:r>
    </w:p>
    <w:p w:rsidR="000E0142" w:rsidRPr="00E005D5" w:rsidRDefault="000E0142" w:rsidP="000E0142">
      <w:pPr>
        <w:spacing w:line="360" w:lineRule="auto"/>
        <w:ind w:firstLine="720"/>
        <w:jc w:val="both"/>
        <w:rPr>
          <w:rFonts w:ascii="Arial" w:hAnsi="Arial" w:cs="Arial"/>
          <w:color w:val="000000"/>
          <w:sz w:val="24"/>
          <w:lang w:val="mn-MN"/>
        </w:rPr>
      </w:pPr>
      <w:r w:rsidRPr="00E005D5">
        <w:rPr>
          <w:rFonts w:ascii="Arial" w:hAnsi="Arial" w:cs="Arial"/>
          <w:color w:val="000000"/>
          <w:sz w:val="24"/>
          <w:lang w:val="mn-MN"/>
        </w:rPr>
        <w:t>20</w:t>
      </w:r>
      <w:r>
        <w:rPr>
          <w:rFonts w:ascii="Arial" w:hAnsi="Arial" w:cs="Arial"/>
          <w:color w:val="000000"/>
          <w:sz w:val="24"/>
        </w:rPr>
        <w:t>1</w:t>
      </w:r>
      <w:r>
        <w:rPr>
          <w:rFonts w:ascii="Arial" w:hAnsi="Arial" w:cs="Arial"/>
          <w:color w:val="000000"/>
          <w:sz w:val="24"/>
          <w:lang w:val="mn-MN"/>
        </w:rPr>
        <w:t>6</w:t>
      </w:r>
      <w:r w:rsidRPr="00E005D5">
        <w:rPr>
          <w:rFonts w:ascii="Arial" w:hAnsi="Arial" w:cs="Arial"/>
          <w:color w:val="000000"/>
          <w:sz w:val="24"/>
          <w:lang w:val="mn-MN"/>
        </w:rPr>
        <w:t xml:space="preserve"> оны байдлаар </w:t>
      </w:r>
      <w:r>
        <w:rPr>
          <w:rFonts w:ascii="Arial" w:hAnsi="Arial" w:cs="Arial"/>
          <w:color w:val="000000"/>
          <w:sz w:val="24"/>
          <w:lang w:val="mn-MN"/>
        </w:rPr>
        <w:t xml:space="preserve">Дорнод аймгийн </w:t>
      </w:r>
      <w:r w:rsidR="00B86252">
        <w:rPr>
          <w:rFonts w:ascii="Arial" w:hAnsi="Arial" w:cs="Arial"/>
          <w:color w:val="000000"/>
          <w:sz w:val="24"/>
          <w:lang w:val="mn-MN"/>
        </w:rPr>
        <w:t xml:space="preserve">18 ба түүнээс дээш насны </w:t>
      </w:r>
      <w:r w:rsidRPr="00E005D5">
        <w:rPr>
          <w:rFonts w:ascii="Arial" w:hAnsi="Arial" w:cs="Arial"/>
          <w:color w:val="000000"/>
          <w:sz w:val="24"/>
          <w:lang w:val="mn-MN"/>
        </w:rPr>
        <w:t xml:space="preserve">1000 хүн тутамд </w:t>
      </w:r>
      <w:r w:rsidR="00B86252">
        <w:rPr>
          <w:rFonts w:ascii="Arial" w:hAnsi="Arial" w:cs="Arial"/>
          <w:color w:val="000000"/>
          <w:sz w:val="24"/>
          <w:lang w:val="mn-MN"/>
        </w:rPr>
        <w:t>9</w:t>
      </w:r>
      <w:r w:rsidRPr="00E005D5">
        <w:rPr>
          <w:rFonts w:ascii="Arial" w:hAnsi="Arial" w:cs="Arial"/>
          <w:color w:val="000000"/>
          <w:sz w:val="24"/>
          <w:lang w:val="mn-MN"/>
        </w:rPr>
        <w:t xml:space="preserve"> гэрлэлт ногдож бай</w:t>
      </w:r>
      <w:r>
        <w:rPr>
          <w:rFonts w:ascii="Arial" w:hAnsi="Arial" w:cs="Arial"/>
          <w:color w:val="000000"/>
          <w:sz w:val="24"/>
          <w:lang w:val="mn-MN"/>
        </w:rPr>
        <w:t>гаа юм.</w:t>
      </w:r>
    </w:p>
    <w:p w:rsidR="00383B4C" w:rsidRPr="00A9309C" w:rsidRDefault="00383B4C" w:rsidP="00383B4C">
      <w:pPr>
        <w:rPr>
          <w:rFonts w:ascii="Arial" w:hAnsi="Arial" w:cs="Arial"/>
          <w:b/>
          <w:color w:val="548DD4" w:themeColor="text2" w:themeTint="99"/>
          <w:sz w:val="24"/>
          <w:szCs w:val="24"/>
          <w:lang w:val="mn-MN"/>
        </w:rPr>
      </w:pPr>
      <w:r w:rsidRPr="00A9309C">
        <w:rPr>
          <w:rFonts w:ascii="Arial" w:hAnsi="Arial" w:cs="Arial"/>
          <w:b/>
          <w:color w:val="548DD4" w:themeColor="text2" w:themeTint="99"/>
          <w:sz w:val="24"/>
          <w:szCs w:val="24"/>
          <w:lang w:val="mn-MN"/>
        </w:rPr>
        <w:t>Салалтын ерөнхий коэффициент</w:t>
      </w:r>
    </w:p>
    <w:p w:rsidR="00383B4C" w:rsidRDefault="00383B4C" w:rsidP="00383B4C">
      <w:pPr>
        <w:rPr>
          <w:rFonts w:ascii="Arial" w:hAnsi="Arial" w:cs="Arial"/>
          <w:sz w:val="24"/>
          <w:szCs w:val="24"/>
          <w:lang w:val="mn-MN"/>
        </w:rPr>
      </w:pPr>
      <w:r>
        <w:rPr>
          <w:rFonts w:ascii="Arial" w:hAnsi="Arial" w:cs="Arial"/>
          <w:sz w:val="24"/>
          <w:szCs w:val="24"/>
          <w:lang w:val="mn-MN"/>
        </w:rPr>
        <w:t>СЕК</w:t>
      </w:r>
      <w:r>
        <w:rPr>
          <w:rFonts w:ascii="Arial" w:hAnsi="Arial" w:cs="Arial"/>
          <w:sz w:val="24"/>
          <w:szCs w:val="24"/>
        </w:rPr>
        <w:t xml:space="preserve">= </w:t>
      </w:r>
      <m:oMath>
        <m:f>
          <m:fPr>
            <m:ctrlPr>
              <w:rPr>
                <w:rFonts w:ascii="Cambria Math" w:hAnsi="Cambria Math" w:cs="Arial"/>
                <w:i/>
                <w:sz w:val="20"/>
                <w:szCs w:val="24"/>
              </w:rPr>
            </m:ctrlPr>
          </m:fPr>
          <m:num>
            <m:r>
              <w:rPr>
                <w:rFonts w:ascii="Cambria Math" w:hAnsi="Cambria Math" w:cs="Arial"/>
                <w:sz w:val="20"/>
                <w:szCs w:val="24"/>
              </w:rPr>
              <m:t>салсан хүний тоо</m:t>
            </m:r>
          </m:num>
          <m:den>
            <m:r>
              <w:rPr>
                <w:rFonts w:ascii="Cambria Math" w:hAnsi="Cambria Math" w:cs="Arial"/>
                <w:sz w:val="20"/>
                <w:szCs w:val="24"/>
              </w:rPr>
              <m:t>Жилийн дундаж ХА</m:t>
            </m:r>
          </m:den>
        </m:f>
        <m:r>
          <w:rPr>
            <w:rFonts w:ascii="Cambria Math" w:hAnsi="Cambria Math" w:cs="Arial"/>
            <w:sz w:val="20"/>
            <w:szCs w:val="24"/>
          </w:rPr>
          <m:t>*1000</m:t>
        </m:r>
      </m:oMath>
      <w:r>
        <w:rPr>
          <w:rFonts w:ascii="Arial" w:eastAsiaTheme="minorEastAsia" w:hAnsi="Arial" w:cs="Arial"/>
          <w:sz w:val="24"/>
          <w:szCs w:val="24"/>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87</m:t>
            </m:r>
          </m:num>
          <m:den>
            <m:r>
              <w:rPr>
                <w:rFonts w:ascii="Cambria Math" w:eastAsiaTheme="minorEastAsia" w:hAnsi="Cambria Math" w:cs="Arial"/>
                <w:sz w:val="24"/>
                <w:szCs w:val="24"/>
              </w:rPr>
              <m:t>77124</m:t>
            </m:r>
          </m:den>
        </m:f>
        <m:r>
          <w:rPr>
            <w:rFonts w:ascii="Cambria Math" w:eastAsiaTheme="minorEastAsia" w:hAnsi="Cambria Math" w:cs="Arial"/>
            <w:sz w:val="24"/>
            <w:szCs w:val="24"/>
          </w:rPr>
          <m:t>*1000=</m:t>
        </m:r>
      </m:oMath>
      <w:r>
        <w:rPr>
          <w:rFonts w:ascii="Arial" w:hAnsi="Arial" w:cs="Arial"/>
          <w:sz w:val="24"/>
          <w:szCs w:val="24"/>
          <w:lang w:val="mn-MN"/>
        </w:rPr>
        <w:t>1.1</w:t>
      </w:r>
    </w:p>
    <w:p w:rsidR="00363EEE" w:rsidRPr="00B86252" w:rsidRDefault="000E0142" w:rsidP="00B86252">
      <w:pPr>
        <w:spacing w:line="360" w:lineRule="auto"/>
        <w:ind w:firstLine="720"/>
        <w:jc w:val="both"/>
        <w:rPr>
          <w:rFonts w:ascii="Arial" w:hAnsi="Arial" w:cs="Arial"/>
          <w:color w:val="000000"/>
          <w:sz w:val="24"/>
          <w:lang w:val="mn-MN"/>
        </w:rPr>
      </w:pPr>
      <w:r w:rsidRPr="00E005D5">
        <w:rPr>
          <w:rFonts w:ascii="Arial" w:hAnsi="Arial" w:cs="Arial"/>
          <w:color w:val="000000"/>
          <w:sz w:val="24"/>
          <w:lang w:val="mn-MN"/>
        </w:rPr>
        <w:t>20</w:t>
      </w:r>
      <w:r>
        <w:rPr>
          <w:rFonts w:ascii="Arial" w:hAnsi="Arial" w:cs="Arial"/>
          <w:color w:val="000000"/>
          <w:sz w:val="24"/>
        </w:rPr>
        <w:t>1</w:t>
      </w:r>
      <w:r>
        <w:rPr>
          <w:rFonts w:ascii="Arial" w:hAnsi="Arial" w:cs="Arial"/>
          <w:color w:val="000000"/>
          <w:sz w:val="24"/>
          <w:lang w:val="mn-MN"/>
        </w:rPr>
        <w:t>6</w:t>
      </w:r>
      <w:r w:rsidRPr="00E005D5">
        <w:rPr>
          <w:rFonts w:ascii="Arial" w:hAnsi="Arial" w:cs="Arial"/>
          <w:color w:val="000000"/>
          <w:sz w:val="24"/>
          <w:lang w:val="mn-MN"/>
        </w:rPr>
        <w:t xml:space="preserve"> оны байдлаар </w:t>
      </w:r>
      <w:r>
        <w:rPr>
          <w:rFonts w:ascii="Arial" w:hAnsi="Arial" w:cs="Arial"/>
          <w:color w:val="000000"/>
          <w:sz w:val="24"/>
          <w:lang w:val="mn-MN"/>
        </w:rPr>
        <w:t xml:space="preserve">Дорнод аймгийн </w:t>
      </w:r>
      <w:r w:rsidR="00B86252">
        <w:rPr>
          <w:rFonts w:ascii="Arial" w:hAnsi="Arial" w:cs="Arial"/>
          <w:color w:val="000000"/>
          <w:sz w:val="24"/>
          <w:lang w:val="mn-MN"/>
        </w:rPr>
        <w:t xml:space="preserve">хэмжээнд нийт 87 салалт бүртгэгдсэн бөгөөд энэ дорнод аймгийн </w:t>
      </w:r>
      <w:r w:rsidRPr="00E005D5">
        <w:rPr>
          <w:rFonts w:ascii="Arial" w:hAnsi="Arial" w:cs="Arial"/>
          <w:color w:val="000000"/>
          <w:sz w:val="24"/>
          <w:lang w:val="mn-MN"/>
        </w:rPr>
        <w:t xml:space="preserve">1000 хүн тутамд </w:t>
      </w:r>
      <w:r w:rsidR="00B86252">
        <w:rPr>
          <w:rFonts w:ascii="Arial" w:hAnsi="Arial" w:cs="Arial"/>
          <w:color w:val="000000"/>
          <w:sz w:val="24"/>
          <w:lang w:val="mn-MN"/>
        </w:rPr>
        <w:t>1 салалт</w:t>
      </w:r>
      <w:r w:rsidRPr="00E005D5">
        <w:rPr>
          <w:rFonts w:ascii="Arial" w:hAnsi="Arial" w:cs="Arial"/>
          <w:color w:val="000000"/>
          <w:sz w:val="24"/>
          <w:lang w:val="mn-MN"/>
        </w:rPr>
        <w:t xml:space="preserve"> ногдож бай</w:t>
      </w:r>
      <w:r w:rsidR="00B86252">
        <w:rPr>
          <w:rFonts w:ascii="Arial" w:hAnsi="Arial" w:cs="Arial"/>
          <w:color w:val="000000"/>
          <w:sz w:val="24"/>
          <w:lang w:val="mn-MN"/>
        </w:rPr>
        <w:t>на</w:t>
      </w:r>
      <w:r>
        <w:rPr>
          <w:rFonts w:ascii="Arial" w:hAnsi="Arial" w:cs="Arial"/>
          <w:color w:val="000000"/>
          <w:sz w:val="24"/>
          <w:lang w:val="mn-MN"/>
        </w:rPr>
        <w:t>.</w:t>
      </w:r>
    </w:p>
    <w:p w:rsidR="0056482C" w:rsidRPr="00A9309C" w:rsidRDefault="0056482C" w:rsidP="00591B4B">
      <w:pPr>
        <w:spacing w:line="360" w:lineRule="auto"/>
        <w:ind w:firstLine="720"/>
        <w:jc w:val="center"/>
        <w:rPr>
          <w:rFonts w:ascii="Arial" w:hAnsi="Arial" w:cs="Arial"/>
          <w:b/>
          <w:color w:val="548DD4" w:themeColor="text2" w:themeTint="99"/>
          <w:sz w:val="24"/>
          <w:lang w:val="mn-MN"/>
        </w:rPr>
      </w:pPr>
      <w:r w:rsidRPr="00A9309C">
        <w:rPr>
          <w:rFonts w:ascii="Arial" w:hAnsi="Arial" w:cs="Arial"/>
          <w:b/>
          <w:color w:val="548DD4" w:themeColor="text2" w:themeTint="99"/>
          <w:sz w:val="24"/>
          <w:lang w:val="mn-MN"/>
        </w:rPr>
        <w:t>Шилжих хөдөлгөөн</w:t>
      </w:r>
    </w:p>
    <w:p w:rsidR="0056482C" w:rsidRPr="00E005D5" w:rsidRDefault="0056482C" w:rsidP="0056482C">
      <w:pPr>
        <w:spacing w:line="360" w:lineRule="auto"/>
        <w:ind w:firstLine="720"/>
        <w:jc w:val="both"/>
        <w:rPr>
          <w:rFonts w:ascii="Arial" w:hAnsi="Arial" w:cs="Arial"/>
          <w:sz w:val="24"/>
          <w:lang w:val="mn-MN"/>
        </w:rPr>
      </w:pPr>
      <w:r w:rsidRPr="00E005D5">
        <w:rPr>
          <w:rFonts w:ascii="Arial" w:hAnsi="Arial" w:cs="Arial"/>
          <w:sz w:val="24"/>
          <w:lang w:val="mn-MN"/>
        </w:rPr>
        <w:t xml:space="preserve">Дорнод аймгийн хэмжээнд шилжин ирэгсэд буурч байхад шилжин явагсад нэмэгдэж байна. 2015 оны жилийн эцсийн байдлаар Улаанбаатар хот, бусад аймгаас 887 хүн шилжин ирж, 1740 хүн шилжин явсан байна. Нийт шилжин явагчдыг насны бүлгээр авч үзвэл 20-35 насныхан буюу залуу үеийнхэн 51.4 хувийг эзэлж байна.  </w:t>
      </w:r>
    </w:p>
    <w:p w:rsidR="0056482C" w:rsidRPr="00E005D5" w:rsidRDefault="0056482C" w:rsidP="0056482C">
      <w:pPr>
        <w:spacing w:line="360" w:lineRule="auto"/>
        <w:ind w:firstLine="720"/>
        <w:jc w:val="both"/>
        <w:rPr>
          <w:rFonts w:ascii="Arial" w:hAnsi="Arial" w:cs="Arial"/>
          <w:sz w:val="24"/>
          <w:lang w:val="mn-MN"/>
        </w:rPr>
      </w:pPr>
      <w:r w:rsidRPr="00E005D5">
        <w:rPr>
          <w:rFonts w:ascii="Arial" w:hAnsi="Arial" w:cs="Arial"/>
          <w:sz w:val="24"/>
          <w:lang w:val="mn-MN"/>
        </w:rPr>
        <w:t xml:space="preserve"> Сүүлийн жилүүдэд иргэдийн төв суурин газар амьдрах хүсэл сонирхол ихээр нэмэгдэж буй нь харагдаж байна. Иймээс аймаг орон нутгийн түвшинд бодлого боловсруулагчид энэхүү шилжих хөдөлгөөнтэй холбоотой асуудлыг анхааралдаа авах чухал асуудал болоод байна. </w:t>
      </w:r>
    </w:p>
    <w:p w:rsidR="009914BD" w:rsidRPr="009914BD" w:rsidRDefault="009914BD" w:rsidP="007F031D">
      <w:pPr>
        <w:rPr>
          <w:rFonts w:ascii="Arial" w:hAnsi="Arial" w:cs="Arial"/>
          <w:b/>
          <w:color w:val="548DD4" w:themeColor="text2" w:themeTint="99"/>
          <w:sz w:val="24"/>
          <w:lang w:val="mn-MN"/>
        </w:rPr>
      </w:pPr>
      <w:r>
        <w:rPr>
          <w:rFonts w:ascii="Arial" w:hAnsi="Arial" w:cs="Arial"/>
          <w:b/>
          <w:color w:val="548DD4" w:themeColor="text2" w:themeTint="99"/>
          <w:sz w:val="24"/>
          <w:lang w:val="mn-MN"/>
        </w:rPr>
        <w:lastRenderedPageBreak/>
        <w:t>Шилжин ирэлтийн</w:t>
      </w:r>
      <w:r w:rsidRPr="00A9309C">
        <w:rPr>
          <w:rFonts w:ascii="Arial" w:hAnsi="Arial" w:cs="Arial"/>
          <w:b/>
          <w:color w:val="548DD4" w:themeColor="text2" w:themeTint="99"/>
          <w:sz w:val="24"/>
          <w:lang w:val="mn-MN"/>
        </w:rPr>
        <w:t xml:space="preserve"> </w:t>
      </w:r>
      <w:r>
        <w:rPr>
          <w:rFonts w:ascii="Arial" w:hAnsi="Arial" w:cs="Arial"/>
          <w:b/>
          <w:color w:val="548DD4" w:themeColor="text2" w:themeTint="99"/>
          <w:sz w:val="24"/>
          <w:lang w:val="mn-MN"/>
        </w:rPr>
        <w:t>коэффициент</w:t>
      </w:r>
    </w:p>
    <w:p w:rsidR="007F031D" w:rsidRDefault="007F031D" w:rsidP="007F031D">
      <w:pPr>
        <w:rPr>
          <w:rFonts w:ascii="Arial" w:hAnsi="Arial" w:cs="Arial"/>
          <w:sz w:val="24"/>
          <w:szCs w:val="24"/>
          <w:lang w:val="mn-MN"/>
        </w:rPr>
      </w:pPr>
      <w:r>
        <w:rPr>
          <w:rFonts w:ascii="Arial" w:hAnsi="Arial" w:cs="Arial"/>
          <w:sz w:val="24"/>
          <w:szCs w:val="24"/>
          <w:lang w:val="mn-MN"/>
        </w:rPr>
        <w:t>ШИК</w:t>
      </w:r>
      <w:r>
        <w:rPr>
          <w:rFonts w:ascii="Arial" w:hAnsi="Arial" w:cs="Arial"/>
          <w:sz w:val="24"/>
          <w:szCs w:val="24"/>
        </w:rPr>
        <w:t xml:space="preserve">= </w:t>
      </w:r>
      <m:oMath>
        <m:f>
          <m:fPr>
            <m:ctrlPr>
              <w:rPr>
                <w:rFonts w:ascii="Cambria Math" w:hAnsi="Cambria Math" w:cs="Arial"/>
                <w:i/>
                <w:sz w:val="20"/>
                <w:szCs w:val="24"/>
              </w:rPr>
            </m:ctrlPr>
          </m:fPr>
          <m:num>
            <m:r>
              <w:rPr>
                <w:rFonts w:ascii="Cambria Math" w:hAnsi="Cambria Math" w:cs="Arial"/>
                <w:sz w:val="20"/>
                <w:szCs w:val="24"/>
              </w:rPr>
              <m:t>тухайн жид шилжин ирсэн хүмүүс</m:t>
            </m:r>
          </m:num>
          <m:den>
            <m:r>
              <w:rPr>
                <w:rFonts w:ascii="Cambria Math" w:hAnsi="Cambria Math" w:cs="Arial"/>
                <w:sz w:val="20"/>
                <w:szCs w:val="24"/>
              </w:rPr>
              <m:t>Жилийн дундаж ХА</m:t>
            </m:r>
          </m:den>
        </m:f>
        <m:r>
          <w:rPr>
            <w:rFonts w:ascii="Cambria Math" w:hAnsi="Cambria Math" w:cs="Arial"/>
            <w:sz w:val="20"/>
            <w:szCs w:val="24"/>
          </w:rPr>
          <m:t>*1000</m:t>
        </m:r>
      </m:oMath>
      <w:r>
        <w:rPr>
          <w:rFonts w:ascii="Arial" w:eastAsiaTheme="minorEastAsia" w:hAnsi="Arial" w:cs="Arial"/>
          <w:sz w:val="24"/>
          <w:szCs w:val="24"/>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3088</m:t>
            </m:r>
          </m:num>
          <m:den>
            <m:r>
              <w:rPr>
                <w:rFonts w:ascii="Cambria Math" w:eastAsiaTheme="minorEastAsia" w:hAnsi="Cambria Math" w:cs="Arial"/>
                <w:sz w:val="24"/>
                <w:szCs w:val="24"/>
              </w:rPr>
              <m:t>77124</m:t>
            </m:r>
          </m:den>
        </m:f>
        <m:r>
          <w:rPr>
            <w:rFonts w:ascii="Cambria Math" w:eastAsiaTheme="minorEastAsia" w:hAnsi="Cambria Math" w:cs="Arial"/>
            <w:sz w:val="24"/>
            <w:szCs w:val="24"/>
          </w:rPr>
          <m:t>*1000=40.04</m:t>
        </m:r>
      </m:oMath>
    </w:p>
    <w:p w:rsidR="0056482C" w:rsidRDefault="007F031D" w:rsidP="009914BD">
      <w:pPr>
        <w:spacing w:line="360" w:lineRule="auto"/>
        <w:jc w:val="both"/>
        <w:rPr>
          <w:rFonts w:ascii="Arial" w:hAnsi="Arial" w:cs="Arial"/>
          <w:sz w:val="24"/>
          <w:lang w:val="mn-MN"/>
        </w:rPr>
      </w:pPr>
      <w:r>
        <w:rPr>
          <w:rFonts w:ascii="Arial" w:hAnsi="Arial" w:cs="Arial"/>
          <w:b/>
          <w:sz w:val="24"/>
          <w:lang w:val="mn-MN"/>
        </w:rPr>
        <w:tab/>
      </w:r>
      <w:r w:rsidRPr="007F031D">
        <w:rPr>
          <w:rFonts w:ascii="Arial" w:hAnsi="Arial" w:cs="Arial"/>
          <w:sz w:val="24"/>
          <w:lang w:val="mn-MN"/>
        </w:rPr>
        <w:t xml:space="preserve">2016 оны байдлаар </w:t>
      </w:r>
      <w:r w:rsidR="009914BD">
        <w:rPr>
          <w:rFonts w:ascii="Arial" w:hAnsi="Arial" w:cs="Arial"/>
          <w:sz w:val="24"/>
          <w:lang w:val="mn-MN"/>
        </w:rPr>
        <w:t>Дорнод аймагт шилжин ирсэн хүн ам 1000 хүн тутамд 40 ногдож байна.</w:t>
      </w:r>
    </w:p>
    <w:p w:rsidR="009914BD" w:rsidRPr="00A9309C" w:rsidRDefault="009914BD" w:rsidP="009914BD">
      <w:pPr>
        <w:rPr>
          <w:rFonts w:ascii="Arial" w:hAnsi="Arial" w:cs="Arial"/>
          <w:b/>
          <w:color w:val="548DD4" w:themeColor="text2" w:themeTint="99"/>
          <w:sz w:val="24"/>
          <w:lang w:val="mn-MN"/>
        </w:rPr>
      </w:pPr>
      <w:r>
        <w:rPr>
          <w:rFonts w:ascii="Arial" w:hAnsi="Arial" w:cs="Arial"/>
          <w:b/>
          <w:color w:val="548DD4" w:themeColor="text2" w:themeTint="99"/>
          <w:sz w:val="24"/>
          <w:lang w:val="mn-MN"/>
        </w:rPr>
        <w:t>Шилжин явалтын</w:t>
      </w:r>
      <w:r w:rsidRPr="00A9309C">
        <w:rPr>
          <w:rFonts w:ascii="Arial" w:hAnsi="Arial" w:cs="Arial"/>
          <w:b/>
          <w:color w:val="548DD4" w:themeColor="text2" w:themeTint="99"/>
          <w:sz w:val="24"/>
          <w:lang w:val="mn-MN"/>
        </w:rPr>
        <w:t xml:space="preserve"> коэффициент</w:t>
      </w:r>
    </w:p>
    <w:p w:rsidR="007F031D" w:rsidRPr="007F031D" w:rsidRDefault="007F031D" w:rsidP="007F031D">
      <w:pPr>
        <w:rPr>
          <w:rFonts w:ascii="Arial" w:hAnsi="Arial" w:cs="Arial"/>
          <w:i/>
          <w:sz w:val="24"/>
          <w:szCs w:val="24"/>
          <w:lang w:val="mn-MN"/>
        </w:rPr>
      </w:pPr>
      <w:r>
        <w:rPr>
          <w:rFonts w:ascii="Arial" w:hAnsi="Arial" w:cs="Arial"/>
          <w:sz w:val="24"/>
          <w:szCs w:val="24"/>
          <w:lang w:val="mn-MN"/>
        </w:rPr>
        <w:t>ШЯК</w:t>
      </w:r>
      <w:r>
        <w:rPr>
          <w:rFonts w:ascii="Arial" w:hAnsi="Arial" w:cs="Arial"/>
          <w:sz w:val="24"/>
          <w:szCs w:val="24"/>
        </w:rPr>
        <w:t xml:space="preserve">= </w:t>
      </w:r>
      <m:oMath>
        <m:f>
          <m:fPr>
            <m:ctrlPr>
              <w:rPr>
                <w:rFonts w:ascii="Cambria Math" w:hAnsi="Cambria Math" w:cs="Arial"/>
                <w:i/>
                <w:sz w:val="20"/>
                <w:szCs w:val="24"/>
              </w:rPr>
            </m:ctrlPr>
          </m:fPr>
          <m:num>
            <m:r>
              <w:rPr>
                <w:rFonts w:ascii="Cambria Math" w:hAnsi="Cambria Math" w:cs="Arial"/>
                <w:sz w:val="20"/>
                <w:szCs w:val="24"/>
              </w:rPr>
              <m:t>тухайн жид шилжиж явсан хүмүүс</m:t>
            </m:r>
          </m:num>
          <m:den>
            <m:r>
              <w:rPr>
                <w:rFonts w:ascii="Cambria Math" w:hAnsi="Cambria Math" w:cs="Arial"/>
                <w:sz w:val="20"/>
                <w:szCs w:val="24"/>
              </w:rPr>
              <m:t>Жилийн дундаж ХА</m:t>
            </m:r>
          </m:den>
        </m:f>
        <m:r>
          <w:rPr>
            <w:rFonts w:ascii="Cambria Math" w:hAnsi="Cambria Math" w:cs="Arial"/>
            <w:sz w:val="20"/>
            <w:szCs w:val="24"/>
          </w:rPr>
          <m:t>*1000</m:t>
        </m:r>
      </m:oMath>
      <w:r>
        <w:rPr>
          <w:rFonts w:ascii="Arial" w:eastAsiaTheme="minorEastAsia" w:hAnsi="Arial" w:cs="Arial"/>
          <w:sz w:val="24"/>
          <w:szCs w:val="24"/>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3622</m:t>
            </m:r>
          </m:num>
          <m:den>
            <m:r>
              <w:rPr>
                <w:rFonts w:ascii="Cambria Math" w:eastAsiaTheme="minorEastAsia" w:hAnsi="Cambria Math" w:cs="Arial"/>
                <w:sz w:val="24"/>
                <w:szCs w:val="24"/>
              </w:rPr>
              <m:t>77124</m:t>
            </m:r>
          </m:den>
        </m:f>
        <m:r>
          <w:rPr>
            <w:rFonts w:ascii="Cambria Math" w:eastAsiaTheme="minorEastAsia" w:hAnsi="Cambria Math" w:cs="Arial"/>
            <w:sz w:val="24"/>
            <w:szCs w:val="24"/>
          </w:rPr>
          <m:t>*1000=46.96</m:t>
        </m:r>
      </m:oMath>
    </w:p>
    <w:p w:rsidR="007F031D" w:rsidRDefault="0060146F" w:rsidP="009914BD">
      <w:pPr>
        <w:spacing w:line="360" w:lineRule="auto"/>
        <w:jc w:val="both"/>
        <w:rPr>
          <w:rFonts w:ascii="Arial" w:hAnsi="Arial" w:cs="Arial"/>
          <w:sz w:val="24"/>
          <w:lang w:val="mn-MN"/>
        </w:rPr>
      </w:pPr>
      <w:r>
        <w:rPr>
          <w:rFonts w:ascii="Arial" w:hAnsi="Arial" w:cs="Arial"/>
          <w:sz w:val="24"/>
          <w:lang w:val="mn-MN"/>
        </w:rPr>
        <w:tab/>
      </w:r>
      <w:r w:rsidR="009914BD" w:rsidRPr="007F031D">
        <w:rPr>
          <w:rFonts w:ascii="Arial" w:hAnsi="Arial" w:cs="Arial"/>
          <w:sz w:val="24"/>
          <w:lang w:val="mn-MN"/>
        </w:rPr>
        <w:t xml:space="preserve">2016 оны байдлаар </w:t>
      </w:r>
      <w:r w:rsidR="009914BD">
        <w:rPr>
          <w:rFonts w:ascii="Arial" w:hAnsi="Arial" w:cs="Arial"/>
          <w:sz w:val="24"/>
          <w:lang w:val="mn-MN"/>
        </w:rPr>
        <w:t>Дорнод аймгийн хэмжээнд 1000 хүн ттмын 46-47 нь шилжиж явсан байна.</w:t>
      </w:r>
    </w:p>
    <w:p w:rsidR="009914BD" w:rsidRPr="00A9309C" w:rsidRDefault="009914BD" w:rsidP="009914BD">
      <w:pPr>
        <w:rPr>
          <w:rFonts w:ascii="Arial" w:hAnsi="Arial" w:cs="Arial"/>
          <w:b/>
          <w:color w:val="548DD4" w:themeColor="text2" w:themeTint="99"/>
          <w:sz w:val="24"/>
          <w:lang w:val="mn-MN"/>
        </w:rPr>
      </w:pPr>
      <w:r>
        <w:rPr>
          <w:rFonts w:ascii="Arial" w:hAnsi="Arial" w:cs="Arial"/>
          <w:b/>
          <w:color w:val="548DD4" w:themeColor="text2" w:themeTint="99"/>
          <w:sz w:val="24"/>
          <w:lang w:val="mn-MN"/>
        </w:rPr>
        <w:t>Цэвэр шилжилтийн</w:t>
      </w:r>
      <w:r w:rsidRPr="00A9309C">
        <w:rPr>
          <w:rFonts w:ascii="Arial" w:hAnsi="Arial" w:cs="Arial"/>
          <w:b/>
          <w:color w:val="548DD4" w:themeColor="text2" w:themeTint="99"/>
          <w:sz w:val="24"/>
          <w:lang w:val="mn-MN"/>
        </w:rPr>
        <w:t xml:space="preserve"> коэффициент</w:t>
      </w:r>
    </w:p>
    <w:p w:rsidR="0060146F" w:rsidRDefault="0060146F" w:rsidP="0060146F">
      <w:pPr>
        <w:rPr>
          <w:rFonts w:ascii="Arial" w:eastAsiaTheme="minorEastAsia" w:hAnsi="Arial" w:cs="Arial"/>
          <w:sz w:val="24"/>
          <w:szCs w:val="24"/>
          <w:lang w:val="mn-MN"/>
        </w:rPr>
      </w:pPr>
      <w:r>
        <w:rPr>
          <w:rFonts w:ascii="Arial" w:hAnsi="Arial" w:cs="Arial"/>
          <w:sz w:val="24"/>
          <w:szCs w:val="24"/>
          <w:lang w:val="mn-MN"/>
        </w:rPr>
        <w:t>ЦШК</w:t>
      </w:r>
      <w:r>
        <w:rPr>
          <w:rFonts w:ascii="Arial" w:hAnsi="Arial" w:cs="Arial"/>
          <w:sz w:val="24"/>
          <w:szCs w:val="24"/>
        </w:rPr>
        <w:t xml:space="preserve">= </w:t>
      </w:r>
      <m:oMath>
        <m:f>
          <m:fPr>
            <m:ctrlPr>
              <w:rPr>
                <w:rFonts w:ascii="Cambria Math" w:hAnsi="Cambria Math" w:cs="Arial"/>
                <w:i/>
                <w:sz w:val="20"/>
                <w:szCs w:val="24"/>
              </w:rPr>
            </m:ctrlPr>
          </m:fPr>
          <m:num>
            <m:r>
              <w:rPr>
                <w:rFonts w:ascii="Cambria Math" w:hAnsi="Cambria Math" w:cs="Arial"/>
                <w:sz w:val="20"/>
                <w:szCs w:val="24"/>
              </w:rPr>
              <m:t>ШИ-</m:t>
            </m:r>
            <m:r>
              <w:rPr>
                <w:rFonts w:ascii="Cambria Math" w:hAnsi="Cambria Math" w:cs="Arial"/>
                <w:sz w:val="20"/>
                <w:szCs w:val="24"/>
                <w:lang w:val="mn-MN"/>
              </w:rPr>
              <m:t>ШЯ</m:t>
            </m:r>
          </m:num>
          <m:den>
            <m:r>
              <w:rPr>
                <w:rFonts w:ascii="Cambria Math" w:hAnsi="Cambria Math" w:cs="Arial"/>
                <w:sz w:val="20"/>
                <w:szCs w:val="24"/>
              </w:rPr>
              <m:t>Жилийн дундаж ХА</m:t>
            </m:r>
          </m:den>
        </m:f>
        <m:r>
          <w:rPr>
            <w:rFonts w:ascii="Cambria Math" w:hAnsi="Cambria Math" w:cs="Arial"/>
            <w:sz w:val="20"/>
            <w:szCs w:val="24"/>
          </w:rPr>
          <m:t>*1000</m:t>
        </m:r>
      </m:oMath>
      <w:r>
        <w:rPr>
          <w:rFonts w:ascii="Arial" w:eastAsiaTheme="minorEastAsia" w:hAnsi="Arial" w:cs="Arial"/>
          <w:sz w:val="24"/>
          <w:szCs w:val="24"/>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-534</m:t>
            </m:r>
          </m:num>
          <m:den>
            <m:r>
              <w:rPr>
                <w:rFonts w:ascii="Cambria Math" w:eastAsiaTheme="minorEastAsia" w:hAnsi="Cambria Math" w:cs="Arial"/>
                <w:sz w:val="24"/>
                <w:szCs w:val="24"/>
              </w:rPr>
              <m:t>77124</m:t>
            </m:r>
          </m:den>
        </m:f>
        <m:r>
          <w:rPr>
            <w:rFonts w:ascii="Cambria Math" w:eastAsiaTheme="minorEastAsia" w:hAnsi="Cambria Math" w:cs="Arial"/>
            <w:sz w:val="24"/>
            <w:szCs w:val="24"/>
          </w:rPr>
          <m:t>*1000=-6.92</m:t>
        </m:r>
      </m:oMath>
    </w:p>
    <w:p w:rsidR="009914BD" w:rsidRPr="009914BD" w:rsidRDefault="009914BD" w:rsidP="009914BD">
      <w:pPr>
        <w:spacing w:line="360" w:lineRule="auto"/>
        <w:jc w:val="both"/>
        <w:rPr>
          <w:rFonts w:ascii="Arial" w:hAnsi="Arial" w:cs="Arial"/>
          <w:i/>
          <w:sz w:val="24"/>
          <w:szCs w:val="24"/>
          <w:lang w:val="mn-MN"/>
        </w:rPr>
      </w:pPr>
      <w:r>
        <w:rPr>
          <w:rFonts w:ascii="Arial" w:eastAsiaTheme="minorEastAsia" w:hAnsi="Arial" w:cs="Arial"/>
          <w:sz w:val="24"/>
          <w:szCs w:val="24"/>
          <w:lang w:val="mn-MN"/>
        </w:rPr>
        <w:tab/>
        <w:t>Дорнод аймгийн хувьд 2016 онд цэвэр шилжилтийн коэффициент сөрөг гарсан нь шилжин явалттай болох нь харагдаж байна.</w:t>
      </w:r>
    </w:p>
    <w:p w:rsidR="00B86252" w:rsidRDefault="00A003C8" w:rsidP="00F97D4C">
      <w:pPr>
        <w:jc w:val="center"/>
        <w:rPr>
          <w:rFonts w:ascii="Arial" w:hAnsi="Arial" w:cs="Arial"/>
          <w:b/>
          <w:color w:val="548DD4" w:themeColor="text2" w:themeTint="99"/>
          <w:sz w:val="24"/>
          <w:lang w:val="mn-MN"/>
        </w:rPr>
      </w:pPr>
      <w:r>
        <w:rPr>
          <w:rFonts w:ascii="Arial" w:hAnsi="Arial" w:cs="Arial"/>
          <w:b/>
          <w:color w:val="548DD4" w:themeColor="text2" w:themeTint="99"/>
          <w:sz w:val="24"/>
          <w:lang w:val="mn-MN"/>
        </w:rPr>
        <w:t>4</w:t>
      </w:r>
      <w:r w:rsidR="00F97D4C" w:rsidRPr="00F97D4C">
        <w:rPr>
          <w:rFonts w:ascii="Arial" w:hAnsi="Arial" w:cs="Arial"/>
          <w:b/>
          <w:color w:val="548DD4" w:themeColor="text2" w:themeTint="99"/>
          <w:sz w:val="24"/>
        </w:rPr>
        <w:t>.1</w:t>
      </w:r>
      <w:r w:rsidR="00F97D4C">
        <w:rPr>
          <w:rFonts w:ascii="Arial" w:hAnsi="Arial" w:cs="Arial"/>
          <w:b/>
          <w:color w:val="548DD4" w:themeColor="text2" w:themeTint="99"/>
          <w:sz w:val="24"/>
        </w:rPr>
        <w:t xml:space="preserve"> </w:t>
      </w:r>
      <w:r w:rsidR="00F97D4C">
        <w:rPr>
          <w:rFonts w:ascii="Arial" w:hAnsi="Arial" w:cs="Arial"/>
          <w:b/>
          <w:color w:val="548DD4" w:themeColor="text2" w:themeTint="99"/>
          <w:sz w:val="24"/>
          <w:lang w:val="mn-MN"/>
        </w:rPr>
        <w:t>Эрүүл мэндийн үзүүлэлт</w:t>
      </w:r>
    </w:p>
    <w:p w:rsidR="00E32FD3" w:rsidRPr="00E32FD3" w:rsidRDefault="00A003C8" w:rsidP="00E32FD3">
      <w:pPr>
        <w:rPr>
          <w:rFonts w:ascii="Arial" w:hAnsi="Arial" w:cs="Arial"/>
          <w:sz w:val="24"/>
          <w:lang w:val="mn-MN"/>
        </w:rPr>
      </w:pPr>
      <w:r>
        <w:rPr>
          <w:rFonts w:ascii="Arial" w:hAnsi="Arial" w:cs="Arial"/>
          <w:b/>
          <w:sz w:val="24"/>
          <w:lang w:val="mn-MN"/>
        </w:rPr>
        <w:t>Зураг 4</w:t>
      </w:r>
      <w:r w:rsidR="00E32FD3" w:rsidRPr="00E32FD3">
        <w:rPr>
          <w:rFonts w:ascii="Arial" w:hAnsi="Arial" w:cs="Arial"/>
          <w:b/>
          <w:sz w:val="24"/>
          <w:lang w:val="mn-MN"/>
        </w:rPr>
        <w:t>.1.1.</w:t>
      </w:r>
      <w:r w:rsidR="00E32FD3" w:rsidRPr="00E32FD3">
        <w:rPr>
          <w:rFonts w:ascii="Arial" w:hAnsi="Arial" w:cs="Arial"/>
          <w:sz w:val="24"/>
          <w:lang w:val="mn-MN"/>
        </w:rPr>
        <w:t xml:space="preserve"> Нялхасын эндэгдэл, 2012-2016 он</w:t>
      </w:r>
    </w:p>
    <w:p w:rsidR="00F97D4C" w:rsidRDefault="00F97D4C" w:rsidP="00F97D4C">
      <w:pPr>
        <w:rPr>
          <w:rFonts w:ascii="Arial" w:hAnsi="Arial" w:cs="Arial"/>
          <w:b/>
          <w:color w:val="548DD4" w:themeColor="text2" w:themeTint="99"/>
          <w:sz w:val="24"/>
          <w:lang w:val="mn-MN"/>
        </w:rPr>
      </w:pPr>
      <w:r>
        <w:rPr>
          <w:rFonts w:ascii="Arial" w:hAnsi="Arial" w:cs="Arial"/>
          <w:b/>
          <w:noProof/>
          <w:color w:val="1F497D" w:themeColor="text2"/>
          <w:sz w:val="24"/>
        </w:rPr>
        <w:drawing>
          <wp:inline distT="0" distB="0" distL="0" distR="0" wp14:anchorId="6BE45B5C">
            <wp:extent cx="6276975" cy="274281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77847" cy="2743200"/>
                    </a:xfrm>
                    <a:prstGeom prst="rect">
                      <a:avLst/>
                    </a:prstGeom>
                    <a:noFill/>
                  </pic:spPr>
                </pic:pic>
              </a:graphicData>
            </a:graphic>
          </wp:inline>
        </w:drawing>
      </w:r>
    </w:p>
    <w:p w:rsidR="00465975" w:rsidRPr="00465975" w:rsidRDefault="00465975" w:rsidP="00465975">
      <w:pPr>
        <w:jc w:val="right"/>
        <w:rPr>
          <w:rFonts w:ascii="Arial" w:hAnsi="Arial" w:cs="Arial"/>
          <w:sz w:val="24"/>
          <w:lang w:val="mn-MN"/>
        </w:rPr>
      </w:pPr>
      <w:r w:rsidRPr="00465975">
        <w:rPr>
          <w:rFonts w:ascii="Arial" w:hAnsi="Arial" w:cs="Arial"/>
          <w:sz w:val="24"/>
          <w:lang w:val="mn-MN"/>
        </w:rPr>
        <w:t xml:space="preserve">/эх үүсвэр: </w:t>
      </w:r>
      <w:r>
        <w:rPr>
          <w:rFonts w:ascii="Arial" w:hAnsi="Arial" w:cs="Arial"/>
          <w:sz w:val="24"/>
          <w:lang w:val="mn-MN"/>
        </w:rPr>
        <w:t>эрүүл мэндийн газар</w:t>
      </w:r>
      <w:r w:rsidRPr="00465975">
        <w:rPr>
          <w:rFonts w:ascii="Arial" w:hAnsi="Arial" w:cs="Arial"/>
          <w:sz w:val="24"/>
          <w:lang w:val="mn-MN"/>
        </w:rPr>
        <w:t>, 2016 он/</w:t>
      </w:r>
    </w:p>
    <w:p w:rsidR="00E32FD3" w:rsidRDefault="00465975" w:rsidP="00465975">
      <w:pPr>
        <w:spacing w:line="360" w:lineRule="auto"/>
        <w:ind w:firstLine="720"/>
        <w:jc w:val="both"/>
        <w:rPr>
          <w:rFonts w:ascii="Arial" w:hAnsi="Arial" w:cs="Arial"/>
          <w:b/>
          <w:sz w:val="24"/>
          <w:lang w:val="mn-MN"/>
        </w:rPr>
      </w:pPr>
      <w:r>
        <w:rPr>
          <w:rFonts w:ascii="Arial" w:hAnsi="Arial" w:cs="Arial"/>
          <w:sz w:val="24"/>
          <w:lang w:val="mn-MN"/>
        </w:rPr>
        <w:t xml:space="preserve">2016 оны жилийн эцсийн байдлаар Дорнод аймгийн хэмжээнд нийт нялхасын эндэгдэл 32 тохиолдол бүртгэгдсэн ба өмнөх 2015 оноос 12 тохиолдлоор өссөн </w:t>
      </w:r>
      <w:r>
        <w:rPr>
          <w:rFonts w:ascii="Arial" w:hAnsi="Arial" w:cs="Arial"/>
          <w:sz w:val="24"/>
          <w:lang w:val="mn-MN"/>
        </w:rPr>
        <w:lastRenderedPageBreak/>
        <w:t>үзүүлэлттэй байна. Нялхасын эндэгдлийн 71.8 хувь нь нярайн эндэгдпэл буюу 0-1 насны хүүхдийн эндэгдэл байна.</w:t>
      </w:r>
    </w:p>
    <w:p w:rsidR="00E32FD3" w:rsidRPr="00E32FD3" w:rsidRDefault="00A003C8" w:rsidP="00E32FD3">
      <w:pPr>
        <w:rPr>
          <w:rFonts w:ascii="Arial" w:hAnsi="Arial" w:cs="Arial"/>
          <w:sz w:val="24"/>
          <w:lang w:val="mn-MN"/>
        </w:rPr>
      </w:pPr>
      <w:r>
        <w:rPr>
          <w:rFonts w:ascii="Arial" w:hAnsi="Arial" w:cs="Arial"/>
          <w:b/>
          <w:sz w:val="24"/>
          <w:lang w:val="mn-MN"/>
        </w:rPr>
        <w:t>Зураг 4</w:t>
      </w:r>
      <w:r w:rsidR="00E32FD3">
        <w:rPr>
          <w:rFonts w:ascii="Arial" w:hAnsi="Arial" w:cs="Arial"/>
          <w:b/>
          <w:sz w:val="24"/>
          <w:lang w:val="mn-MN"/>
        </w:rPr>
        <w:t>.1.2</w:t>
      </w:r>
      <w:r w:rsidR="00E32FD3" w:rsidRPr="00E32FD3">
        <w:rPr>
          <w:rFonts w:ascii="Arial" w:hAnsi="Arial" w:cs="Arial"/>
          <w:b/>
          <w:sz w:val="24"/>
          <w:lang w:val="mn-MN"/>
        </w:rPr>
        <w:t>.</w:t>
      </w:r>
      <w:r w:rsidR="00E32FD3" w:rsidRPr="00E32FD3">
        <w:rPr>
          <w:rFonts w:ascii="Arial" w:hAnsi="Arial" w:cs="Arial"/>
          <w:sz w:val="24"/>
          <w:lang w:val="mn-MN"/>
        </w:rPr>
        <w:t xml:space="preserve"> </w:t>
      </w:r>
      <w:r w:rsidR="00E32FD3">
        <w:rPr>
          <w:rFonts w:ascii="Arial" w:hAnsi="Arial" w:cs="Arial"/>
          <w:sz w:val="24"/>
          <w:lang w:val="mn-MN"/>
        </w:rPr>
        <w:t>Хүн амын төрөлт, нас баралт, жилийн дундаж өсөлт,/1000 хүн амд ногдох/</w:t>
      </w:r>
    </w:p>
    <w:p w:rsidR="00103746" w:rsidRDefault="00E32FD3" w:rsidP="00F97D4C">
      <w:pPr>
        <w:rPr>
          <w:rFonts w:ascii="Arial" w:hAnsi="Arial" w:cs="Arial"/>
          <w:b/>
          <w:color w:val="548DD4" w:themeColor="text2" w:themeTint="99"/>
          <w:sz w:val="24"/>
          <w:lang w:val="mn-MN"/>
        </w:rPr>
      </w:pPr>
      <w:r>
        <w:rPr>
          <w:rFonts w:ascii="Arial" w:hAnsi="Arial" w:cs="Arial"/>
          <w:b/>
          <w:noProof/>
          <w:color w:val="1F497D" w:themeColor="text2"/>
          <w:sz w:val="24"/>
        </w:rPr>
        <w:drawing>
          <wp:inline distT="0" distB="0" distL="0" distR="0" wp14:anchorId="6717BDFC">
            <wp:extent cx="6181725" cy="2742819"/>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82584" cy="2743200"/>
                    </a:xfrm>
                    <a:prstGeom prst="rect">
                      <a:avLst/>
                    </a:prstGeom>
                    <a:noFill/>
                  </pic:spPr>
                </pic:pic>
              </a:graphicData>
            </a:graphic>
          </wp:inline>
        </w:drawing>
      </w:r>
    </w:p>
    <w:p w:rsidR="00465975" w:rsidRPr="00465975" w:rsidRDefault="00465975" w:rsidP="00465975">
      <w:pPr>
        <w:jc w:val="right"/>
        <w:rPr>
          <w:rFonts w:ascii="Arial" w:hAnsi="Arial" w:cs="Arial"/>
          <w:sz w:val="24"/>
          <w:lang w:val="mn-MN"/>
        </w:rPr>
      </w:pPr>
      <w:r w:rsidRPr="00465975">
        <w:rPr>
          <w:rFonts w:ascii="Arial" w:hAnsi="Arial" w:cs="Arial"/>
          <w:sz w:val="24"/>
          <w:lang w:val="mn-MN"/>
        </w:rPr>
        <w:t>/эх үүсвэр: ОӨУБЕГ, 2016 он/</w:t>
      </w:r>
    </w:p>
    <w:p w:rsidR="00E32FD3" w:rsidRPr="00E32FD3" w:rsidRDefault="00465975" w:rsidP="00E32FD3">
      <w:pPr>
        <w:tabs>
          <w:tab w:val="left" w:pos="5890"/>
        </w:tabs>
        <w:spacing w:line="360" w:lineRule="auto"/>
        <w:jc w:val="both"/>
        <w:rPr>
          <w:rFonts w:ascii="Arial" w:hAnsi="Arial" w:cs="Arial"/>
          <w:sz w:val="24"/>
          <w:lang w:val="mn-MN"/>
        </w:rPr>
      </w:pPr>
      <w:r>
        <w:rPr>
          <w:rFonts w:ascii="Arial" w:hAnsi="Arial" w:cs="Arial"/>
          <w:color w:val="000000"/>
          <w:sz w:val="24"/>
          <w:lang w:val="mn-MN"/>
        </w:rPr>
        <w:t xml:space="preserve">           </w:t>
      </w:r>
      <w:r w:rsidR="00E32FD3" w:rsidRPr="00E32FD3">
        <w:rPr>
          <w:rFonts w:ascii="Arial" w:hAnsi="Arial" w:cs="Arial"/>
          <w:color w:val="000000"/>
          <w:sz w:val="24"/>
          <w:lang w:val="mn-MN"/>
        </w:rPr>
        <w:t xml:space="preserve">Тайлант онд </w:t>
      </w:r>
      <w:r>
        <w:rPr>
          <w:rFonts w:ascii="Arial" w:hAnsi="Arial" w:cs="Arial"/>
          <w:color w:val="000000"/>
          <w:sz w:val="24"/>
          <w:lang w:val="mn-MN"/>
        </w:rPr>
        <w:t>2066</w:t>
      </w:r>
      <w:r w:rsidR="00E32FD3" w:rsidRPr="00E32FD3">
        <w:rPr>
          <w:rFonts w:ascii="Arial" w:hAnsi="Arial" w:cs="Arial"/>
          <w:color w:val="000000"/>
          <w:sz w:val="24"/>
        </w:rPr>
        <w:t xml:space="preserve"> хүүхэд шинээр мэндэлж, </w:t>
      </w:r>
      <w:r>
        <w:rPr>
          <w:rFonts w:ascii="Arial" w:hAnsi="Arial" w:cs="Arial"/>
          <w:color w:val="000000"/>
          <w:sz w:val="24"/>
          <w:lang w:val="mn-MN"/>
        </w:rPr>
        <w:t>546</w:t>
      </w:r>
      <w:r w:rsidR="00E32FD3" w:rsidRPr="00E32FD3">
        <w:rPr>
          <w:rFonts w:ascii="Arial" w:hAnsi="Arial" w:cs="Arial"/>
          <w:color w:val="000000"/>
          <w:sz w:val="24"/>
        </w:rPr>
        <w:t xml:space="preserve"> хүн нас баржээ</w:t>
      </w:r>
      <w:r w:rsidR="00E32FD3" w:rsidRPr="00E32FD3">
        <w:rPr>
          <w:rFonts w:ascii="Arial" w:hAnsi="Arial" w:cs="Arial"/>
          <w:color w:val="000000"/>
          <w:sz w:val="24"/>
          <w:lang w:val="mn-MN"/>
        </w:rPr>
        <w:t>.</w:t>
      </w:r>
      <w:r w:rsidR="00E32FD3" w:rsidRPr="00E32FD3">
        <w:rPr>
          <w:rFonts w:ascii="Arial" w:hAnsi="Arial" w:cs="Arial"/>
          <w:color w:val="000000"/>
          <w:sz w:val="24"/>
        </w:rPr>
        <w:t xml:space="preserve"> </w:t>
      </w:r>
      <w:r>
        <w:rPr>
          <w:rFonts w:ascii="Arial" w:hAnsi="Arial" w:cs="Arial"/>
          <w:sz w:val="24"/>
          <w:lang w:val="mn-MN"/>
        </w:rPr>
        <w:t>Хүн амын нас баралт 546</w:t>
      </w:r>
      <w:r w:rsidR="00E32FD3" w:rsidRPr="00E32FD3">
        <w:rPr>
          <w:rFonts w:ascii="Arial" w:hAnsi="Arial" w:cs="Arial"/>
          <w:sz w:val="24"/>
          <w:lang w:val="mn-MN"/>
        </w:rPr>
        <w:t xml:space="preserve"> тохиолдол бүртгэгдсэн нь 1000 хүн ам тутамд</w:t>
      </w:r>
      <w:r w:rsidR="00E32FD3" w:rsidRPr="00E32FD3">
        <w:rPr>
          <w:rFonts w:ascii="Arial" w:hAnsi="Arial" w:cs="Arial"/>
          <w:sz w:val="24"/>
        </w:rPr>
        <w:t xml:space="preserve"> </w:t>
      </w:r>
      <w:r>
        <w:rPr>
          <w:rFonts w:ascii="Arial" w:hAnsi="Arial" w:cs="Arial"/>
          <w:sz w:val="24"/>
          <w:lang w:val="mn-MN"/>
        </w:rPr>
        <w:t>7</w:t>
      </w:r>
      <w:r w:rsidR="00E32FD3" w:rsidRPr="00E32FD3">
        <w:rPr>
          <w:rFonts w:ascii="Arial" w:hAnsi="Arial" w:cs="Arial"/>
          <w:sz w:val="24"/>
          <w:lang w:val="mn-MN"/>
        </w:rPr>
        <w:t>.1 ногдож,</w:t>
      </w:r>
      <w:r w:rsidR="00E32FD3" w:rsidRPr="00E32FD3">
        <w:rPr>
          <w:rFonts w:ascii="Arial" w:hAnsi="Arial" w:cs="Arial"/>
          <w:sz w:val="24"/>
        </w:rPr>
        <w:t xml:space="preserve"> </w:t>
      </w:r>
      <w:r w:rsidR="00E32FD3" w:rsidRPr="00E32FD3">
        <w:rPr>
          <w:rFonts w:ascii="Arial" w:hAnsi="Arial" w:cs="Arial"/>
          <w:sz w:val="24"/>
          <w:lang w:val="mn-MN"/>
        </w:rPr>
        <w:t xml:space="preserve">өнгөрсөн оны мөн үетэй харьцуулахад 11 тохиолдол буюу 2.5%-иар өссөн байна. </w:t>
      </w:r>
      <w:r w:rsidR="00E32FD3" w:rsidRPr="00E32FD3">
        <w:rPr>
          <w:rFonts w:ascii="Arial" w:hAnsi="Arial" w:cs="Arial"/>
          <w:color w:val="000000"/>
          <w:sz w:val="24"/>
        </w:rPr>
        <w:t>201</w:t>
      </w:r>
      <w:r>
        <w:rPr>
          <w:rFonts w:ascii="Arial" w:hAnsi="Arial" w:cs="Arial"/>
          <w:color w:val="000000"/>
          <w:sz w:val="24"/>
          <w:lang w:val="mn-MN"/>
        </w:rPr>
        <w:t>6</w:t>
      </w:r>
      <w:r w:rsidR="00E32FD3" w:rsidRPr="00E32FD3">
        <w:rPr>
          <w:rFonts w:ascii="Arial" w:hAnsi="Arial" w:cs="Arial"/>
          <w:color w:val="000000"/>
          <w:sz w:val="24"/>
        </w:rPr>
        <w:t xml:space="preserve"> оны </w:t>
      </w:r>
      <w:r w:rsidR="00E32FD3" w:rsidRPr="00E32FD3">
        <w:rPr>
          <w:rFonts w:ascii="Arial" w:hAnsi="Arial" w:cs="Arial"/>
          <w:color w:val="000000"/>
          <w:sz w:val="24"/>
          <w:lang w:val="mn-MN"/>
        </w:rPr>
        <w:t xml:space="preserve">жилийн эцсийн </w:t>
      </w:r>
      <w:r w:rsidR="00E32FD3" w:rsidRPr="00E32FD3">
        <w:rPr>
          <w:rFonts w:ascii="Arial" w:hAnsi="Arial" w:cs="Arial"/>
          <w:color w:val="000000"/>
          <w:sz w:val="24"/>
        </w:rPr>
        <w:t xml:space="preserve">байдлаар </w:t>
      </w:r>
      <w:r>
        <w:rPr>
          <w:rFonts w:ascii="Arial" w:hAnsi="Arial" w:cs="Arial"/>
          <w:color w:val="000000"/>
          <w:sz w:val="24"/>
          <w:lang w:val="mn-MN"/>
        </w:rPr>
        <w:t>2064</w:t>
      </w:r>
      <w:r w:rsidR="00E32FD3" w:rsidRPr="00E32FD3">
        <w:rPr>
          <w:rFonts w:ascii="Arial" w:hAnsi="Arial" w:cs="Arial"/>
          <w:color w:val="000000"/>
          <w:sz w:val="24"/>
        </w:rPr>
        <w:t xml:space="preserve"> эх амаржсан ба нийт төрсөн хүүхдийн </w:t>
      </w:r>
      <w:r>
        <w:rPr>
          <w:rFonts w:ascii="Arial" w:hAnsi="Arial" w:cs="Arial"/>
          <w:color w:val="000000"/>
          <w:sz w:val="24"/>
          <w:lang w:val="mn-MN"/>
        </w:rPr>
        <w:t xml:space="preserve">2066 </w:t>
      </w:r>
      <w:r w:rsidR="00E32FD3" w:rsidRPr="00E32FD3">
        <w:rPr>
          <w:rFonts w:ascii="Arial" w:hAnsi="Arial" w:cs="Arial"/>
          <w:color w:val="000000"/>
          <w:sz w:val="24"/>
        </w:rPr>
        <w:t xml:space="preserve">нь амьд төрөлт байв. </w:t>
      </w:r>
    </w:p>
    <w:p w:rsidR="00E32FD3" w:rsidRDefault="00E32FD3" w:rsidP="00F97D4C">
      <w:pPr>
        <w:rPr>
          <w:rFonts w:ascii="Arial" w:hAnsi="Arial" w:cs="Arial"/>
          <w:b/>
          <w:color w:val="548DD4" w:themeColor="text2" w:themeTint="99"/>
          <w:sz w:val="24"/>
          <w:lang w:val="mn-MN"/>
        </w:rPr>
      </w:pPr>
    </w:p>
    <w:p w:rsidR="00F97D4C" w:rsidRDefault="00F97D4C" w:rsidP="00F97D4C">
      <w:pPr>
        <w:rPr>
          <w:rFonts w:ascii="Arial" w:hAnsi="Arial" w:cs="Arial"/>
          <w:b/>
          <w:color w:val="548DD4" w:themeColor="text2" w:themeTint="99"/>
          <w:sz w:val="24"/>
          <w:lang w:val="mn-MN"/>
        </w:rPr>
      </w:pPr>
    </w:p>
    <w:p w:rsidR="00E32FD3" w:rsidRDefault="00E32FD3" w:rsidP="00F97D4C">
      <w:pPr>
        <w:rPr>
          <w:rFonts w:ascii="Arial" w:hAnsi="Arial" w:cs="Arial"/>
          <w:b/>
          <w:color w:val="548DD4" w:themeColor="text2" w:themeTint="99"/>
          <w:sz w:val="24"/>
          <w:lang w:val="mn-MN"/>
        </w:rPr>
      </w:pPr>
    </w:p>
    <w:p w:rsidR="00E32FD3" w:rsidRDefault="00E32FD3" w:rsidP="00F97D4C">
      <w:pPr>
        <w:rPr>
          <w:rFonts w:ascii="Arial" w:hAnsi="Arial" w:cs="Arial"/>
          <w:b/>
          <w:color w:val="548DD4" w:themeColor="text2" w:themeTint="99"/>
          <w:sz w:val="24"/>
          <w:lang w:val="mn-MN"/>
        </w:rPr>
      </w:pPr>
    </w:p>
    <w:p w:rsidR="00E32FD3" w:rsidRDefault="00E32FD3" w:rsidP="00F97D4C">
      <w:pPr>
        <w:rPr>
          <w:rFonts w:ascii="Arial" w:hAnsi="Arial" w:cs="Arial"/>
          <w:b/>
          <w:color w:val="548DD4" w:themeColor="text2" w:themeTint="99"/>
          <w:sz w:val="24"/>
          <w:lang w:val="mn-MN"/>
        </w:rPr>
      </w:pPr>
    </w:p>
    <w:p w:rsidR="00E32FD3" w:rsidRDefault="00E32FD3" w:rsidP="00F97D4C">
      <w:pPr>
        <w:rPr>
          <w:rFonts w:ascii="Arial" w:hAnsi="Arial" w:cs="Arial"/>
          <w:b/>
          <w:color w:val="548DD4" w:themeColor="text2" w:themeTint="99"/>
          <w:sz w:val="24"/>
          <w:lang w:val="mn-MN"/>
        </w:rPr>
      </w:pPr>
    </w:p>
    <w:p w:rsidR="00E32FD3" w:rsidRDefault="00E32FD3" w:rsidP="00F97D4C">
      <w:pPr>
        <w:rPr>
          <w:rFonts w:ascii="Arial" w:hAnsi="Arial" w:cs="Arial"/>
          <w:b/>
          <w:color w:val="548DD4" w:themeColor="text2" w:themeTint="99"/>
          <w:sz w:val="24"/>
          <w:lang w:val="mn-MN"/>
        </w:rPr>
      </w:pPr>
    </w:p>
    <w:p w:rsidR="00E32FD3" w:rsidRDefault="00E32FD3" w:rsidP="00F97D4C">
      <w:pPr>
        <w:rPr>
          <w:rFonts w:ascii="Arial" w:hAnsi="Arial" w:cs="Arial"/>
          <w:b/>
          <w:color w:val="548DD4" w:themeColor="text2" w:themeTint="99"/>
          <w:sz w:val="24"/>
          <w:lang w:val="mn-MN"/>
        </w:rPr>
      </w:pPr>
    </w:p>
    <w:p w:rsidR="0056482C" w:rsidRPr="008978B8" w:rsidRDefault="0056482C" w:rsidP="00E32FD3">
      <w:pPr>
        <w:spacing w:line="360" w:lineRule="auto"/>
        <w:jc w:val="center"/>
        <w:rPr>
          <w:rFonts w:ascii="Arial" w:hAnsi="Arial" w:cs="Arial"/>
          <w:b/>
          <w:color w:val="548DD4" w:themeColor="text2" w:themeTint="99"/>
          <w:sz w:val="24"/>
        </w:rPr>
      </w:pPr>
      <w:r w:rsidRPr="008978B8">
        <w:rPr>
          <w:rFonts w:ascii="Arial" w:hAnsi="Arial" w:cs="Arial"/>
          <w:b/>
          <w:color w:val="548DD4" w:themeColor="text2" w:themeTint="99"/>
          <w:sz w:val="24"/>
          <w:lang w:val="mn-MN"/>
        </w:rPr>
        <w:lastRenderedPageBreak/>
        <w:t>Д</w:t>
      </w:r>
      <w:r w:rsidRPr="008978B8">
        <w:rPr>
          <w:rFonts w:ascii="Arial" w:hAnsi="Arial" w:cs="Arial"/>
          <w:b/>
          <w:color w:val="548DD4" w:themeColor="text2" w:themeTint="99"/>
          <w:sz w:val="24"/>
        </w:rPr>
        <w:t>¯ÃÍÝËÒ</w:t>
      </w:r>
    </w:p>
    <w:p w:rsidR="00B86252" w:rsidRPr="00B86252" w:rsidRDefault="00B86252" w:rsidP="00E32FD3">
      <w:pPr>
        <w:spacing w:line="360" w:lineRule="auto"/>
        <w:ind w:firstLine="720"/>
        <w:jc w:val="both"/>
        <w:rPr>
          <w:rFonts w:ascii="Arial" w:hAnsi="Arial" w:cs="Arial"/>
          <w:sz w:val="24"/>
          <w:szCs w:val="24"/>
          <w:lang w:val="mn-MN"/>
        </w:rPr>
      </w:pPr>
      <w:r w:rsidRPr="00B86252">
        <w:rPr>
          <w:rFonts w:ascii="Arial" w:hAnsi="Arial" w:cs="Arial"/>
          <w:sz w:val="24"/>
          <w:szCs w:val="24"/>
          <w:lang w:val="mn-MN"/>
        </w:rPr>
        <w:t>Манай аймаг зүүн бүсийн аймгуудаас хүн ам, өрхийн тоогоороо тэргүүлдэг билээ.</w:t>
      </w:r>
    </w:p>
    <w:p w:rsidR="00B86252" w:rsidRPr="00B86252" w:rsidRDefault="00B86252" w:rsidP="00E32FD3">
      <w:pPr>
        <w:spacing w:line="360" w:lineRule="auto"/>
        <w:ind w:firstLine="720"/>
        <w:jc w:val="both"/>
        <w:rPr>
          <w:rFonts w:ascii="Arial" w:hAnsi="Arial" w:cs="Arial"/>
          <w:sz w:val="24"/>
          <w:szCs w:val="24"/>
        </w:rPr>
      </w:pPr>
      <w:r w:rsidRPr="00B86252">
        <w:rPr>
          <w:rFonts w:ascii="Arial" w:hAnsi="Arial" w:cs="Arial"/>
          <w:sz w:val="24"/>
          <w:szCs w:val="24"/>
        </w:rPr>
        <w:t>Ýäèéí çàñãèéí õºãæèë íü õ¿í àìûí òîî, íàñíû á¿òýö, ºñºëòèéí ò¿âøèíãýýñ øóóä õàìààð÷ áàéäàã.</w:t>
      </w:r>
      <w:r w:rsidRPr="00B86252">
        <w:rPr>
          <w:rFonts w:ascii="Arial" w:hAnsi="Arial" w:cs="Arial"/>
          <w:sz w:val="24"/>
          <w:szCs w:val="24"/>
          <w:lang w:val="mn-MN"/>
        </w:rPr>
        <w:t xml:space="preserve"> Дорнод аймгийн </w:t>
      </w:r>
      <w:r w:rsidRPr="00B86252">
        <w:rPr>
          <w:rFonts w:ascii="Arial" w:hAnsi="Arial" w:cs="Arial"/>
          <w:sz w:val="24"/>
          <w:szCs w:val="24"/>
        </w:rPr>
        <w:t>20</w:t>
      </w:r>
      <w:r w:rsidR="0060146F">
        <w:rPr>
          <w:rFonts w:ascii="Arial" w:hAnsi="Arial" w:cs="Arial"/>
          <w:sz w:val="24"/>
          <w:szCs w:val="24"/>
        </w:rPr>
        <w:t>1</w:t>
      </w:r>
      <w:r w:rsidR="0060146F">
        <w:rPr>
          <w:rFonts w:ascii="Arial" w:hAnsi="Arial" w:cs="Arial"/>
          <w:sz w:val="24"/>
          <w:szCs w:val="24"/>
          <w:lang w:val="mn-MN"/>
        </w:rPr>
        <w:t>6</w:t>
      </w:r>
      <w:r w:rsidRPr="00B86252">
        <w:rPr>
          <w:rFonts w:ascii="Arial" w:hAnsi="Arial" w:cs="Arial"/>
          <w:sz w:val="24"/>
          <w:szCs w:val="24"/>
        </w:rPr>
        <w:t xml:space="preserve"> оны </w:t>
      </w:r>
      <w:r w:rsidRPr="00B86252">
        <w:rPr>
          <w:rFonts w:ascii="Arial" w:hAnsi="Arial" w:cs="Arial"/>
          <w:sz w:val="24"/>
          <w:szCs w:val="24"/>
          <w:lang w:val="mn-MN"/>
        </w:rPr>
        <w:t xml:space="preserve">жилийн </w:t>
      </w:r>
      <w:r w:rsidRPr="00B86252">
        <w:rPr>
          <w:rFonts w:ascii="Arial" w:hAnsi="Arial" w:cs="Arial"/>
          <w:sz w:val="24"/>
          <w:szCs w:val="24"/>
        </w:rPr>
        <w:t xml:space="preserve">эцсийн байдлаар тус аймагт </w:t>
      </w:r>
      <w:r w:rsidR="0060146F">
        <w:rPr>
          <w:rFonts w:ascii="Arial" w:hAnsi="Arial" w:cs="Arial"/>
          <w:sz w:val="24"/>
          <w:szCs w:val="24"/>
        </w:rPr>
        <w:t>2</w:t>
      </w:r>
      <w:r w:rsidR="0060146F">
        <w:rPr>
          <w:rFonts w:ascii="Arial" w:hAnsi="Arial" w:cs="Arial"/>
          <w:sz w:val="24"/>
          <w:szCs w:val="24"/>
          <w:lang w:val="mn-MN"/>
        </w:rPr>
        <w:t>3.3</w:t>
      </w:r>
      <w:r w:rsidRPr="00B86252">
        <w:rPr>
          <w:rFonts w:ascii="Arial" w:hAnsi="Arial" w:cs="Arial"/>
          <w:sz w:val="24"/>
          <w:szCs w:val="24"/>
        </w:rPr>
        <w:t xml:space="preserve"> мянган өрхөд </w:t>
      </w:r>
      <w:r w:rsidR="0060146F">
        <w:rPr>
          <w:rFonts w:ascii="Arial" w:hAnsi="Arial" w:cs="Arial"/>
          <w:sz w:val="24"/>
          <w:szCs w:val="24"/>
        </w:rPr>
        <w:t>7</w:t>
      </w:r>
      <w:r w:rsidR="0060146F">
        <w:rPr>
          <w:rFonts w:ascii="Arial" w:hAnsi="Arial" w:cs="Arial"/>
          <w:sz w:val="24"/>
          <w:szCs w:val="24"/>
          <w:lang w:val="mn-MN"/>
        </w:rPr>
        <w:t>7.7</w:t>
      </w:r>
      <w:r w:rsidRPr="00B86252">
        <w:rPr>
          <w:rFonts w:ascii="Arial" w:hAnsi="Arial" w:cs="Arial"/>
          <w:sz w:val="24"/>
          <w:szCs w:val="24"/>
        </w:rPr>
        <w:t xml:space="preserve"> мянган хүн амьдарч байгаагийн 56 хувь нь аймгийн төвд, </w:t>
      </w:r>
      <w:r w:rsidR="009914BD">
        <w:rPr>
          <w:rFonts w:ascii="Arial" w:hAnsi="Arial" w:cs="Arial"/>
          <w:sz w:val="24"/>
          <w:szCs w:val="24"/>
          <w:lang w:val="mn-MN"/>
        </w:rPr>
        <w:t>18.8</w:t>
      </w:r>
      <w:r w:rsidRPr="00B86252">
        <w:rPr>
          <w:rFonts w:ascii="Arial" w:hAnsi="Arial" w:cs="Arial"/>
          <w:sz w:val="24"/>
          <w:szCs w:val="24"/>
        </w:rPr>
        <w:t xml:space="preserve"> хувь нь сумын төвд, </w:t>
      </w:r>
      <w:r w:rsidR="009914BD">
        <w:rPr>
          <w:rFonts w:ascii="Arial" w:hAnsi="Arial" w:cs="Arial"/>
          <w:sz w:val="24"/>
          <w:szCs w:val="24"/>
          <w:lang w:val="mn-MN"/>
        </w:rPr>
        <w:t>25.2</w:t>
      </w:r>
      <w:r w:rsidRPr="00B86252">
        <w:rPr>
          <w:rFonts w:ascii="Arial" w:hAnsi="Arial" w:cs="Arial"/>
          <w:sz w:val="24"/>
          <w:szCs w:val="24"/>
        </w:rPr>
        <w:t xml:space="preserve"> хувь нь хөдөө амьдарч байна.</w:t>
      </w:r>
    </w:p>
    <w:p w:rsidR="00B86252" w:rsidRPr="00B86252" w:rsidRDefault="00D7789C" w:rsidP="00E32FD3">
      <w:pPr>
        <w:spacing w:line="360" w:lineRule="auto"/>
        <w:ind w:firstLine="720"/>
        <w:jc w:val="both"/>
        <w:rPr>
          <w:rFonts w:ascii="Arial" w:hAnsi="Arial" w:cs="Arial"/>
          <w:b/>
          <w:sz w:val="24"/>
          <w:szCs w:val="24"/>
          <w:lang w:val="mn-MN"/>
        </w:rPr>
      </w:pPr>
      <w:r>
        <w:rPr>
          <w:rFonts w:ascii="Arial" w:hAnsi="Arial" w:cs="Arial"/>
          <w:sz w:val="24"/>
          <w:szCs w:val="24"/>
          <w:lang w:val="mn-MN"/>
        </w:rPr>
        <w:t>Аймгийн 2016</w:t>
      </w:r>
      <w:r w:rsidR="00B86252" w:rsidRPr="00B86252">
        <w:rPr>
          <w:rFonts w:ascii="Arial" w:hAnsi="Arial" w:cs="Arial"/>
          <w:sz w:val="24"/>
          <w:szCs w:val="24"/>
          <w:lang w:val="mn-MN"/>
        </w:rPr>
        <w:t xml:space="preserve"> оны </w:t>
      </w:r>
      <w:r>
        <w:rPr>
          <w:rFonts w:ascii="Arial" w:hAnsi="Arial" w:cs="Arial"/>
          <w:sz w:val="24"/>
          <w:szCs w:val="24"/>
          <w:lang w:val="mn-MN"/>
        </w:rPr>
        <w:t>жилийн эцсийн хүн амын тоог 2015 онтой харьцуулвал 1296 хүнээр буюу 1.7</w:t>
      </w:r>
      <w:r w:rsidR="00B86252" w:rsidRPr="00B86252">
        <w:rPr>
          <w:rFonts w:ascii="Arial" w:hAnsi="Arial" w:cs="Arial"/>
          <w:sz w:val="24"/>
          <w:szCs w:val="24"/>
          <w:lang w:val="mn-MN"/>
        </w:rPr>
        <w:t xml:space="preserve"> хувиар өссөн  байна. </w:t>
      </w:r>
    </w:p>
    <w:p w:rsidR="00B86252" w:rsidRPr="00B86252" w:rsidRDefault="00B86252" w:rsidP="00B86252">
      <w:pPr>
        <w:spacing w:line="360" w:lineRule="auto"/>
        <w:ind w:firstLine="720"/>
        <w:jc w:val="both"/>
        <w:rPr>
          <w:rFonts w:ascii="Arial" w:hAnsi="Arial" w:cs="Arial"/>
          <w:sz w:val="24"/>
          <w:szCs w:val="24"/>
          <w:lang w:val="mn-MN"/>
        </w:rPr>
      </w:pPr>
      <w:r w:rsidRPr="00B86252">
        <w:rPr>
          <w:rFonts w:ascii="Arial" w:hAnsi="Arial" w:cs="Arial"/>
          <w:sz w:val="24"/>
          <w:szCs w:val="24"/>
        </w:rPr>
        <w:tab/>
        <w:t xml:space="preserve">Хүн амын </w:t>
      </w:r>
      <w:r w:rsidR="00D7789C">
        <w:rPr>
          <w:rFonts w:ascii="Arial" w:hAnsi="Arial" w:cs="Arial"/>
          <w:sz w:val="24"/>
          <w:szCs w:val="24"/>
          <w:lang w:val="mn-MN"/>
        </w:rPr>
        <w:t>63</w:t>
      </w:r>
      <w:r w:rsidRPr="00B86252">
        <w:rPr>
          <w:rFonts w:ascii="Arial" w:hAnsi="Arial" w:cs="Arial"/>
          <w:sz w:val="24"/>
          <w:szCs w:val="24"/>
        </w:rPr>
        <w:t xml:space="preserve"> хувь нь хөдөлмөрийн насныхан бөгөөд нийт хүн амын </w:t>
      </w:r>
      <w:r w:rsidR="00D7789C">
        <w:rPr>
          <w:rFonts w:ascii="Arial" w:hAnsi="Arial" w:cs="Arial"/>
          <w:sz w:val="24"/>
          <w:szCs w:val="24"/>
          <w:lang w:val="mn-MN"/>
        </w:rPr>
        <w:t>7</w:t>
      </w:r>
      <w:r w:rsidRPr="00B86252">
        <w:rPr>
          <w:rFonts w:ascii="Arial" w:hAnsi="Arial" w:cs="Arial"/>
          <w:sz w:val="24"/>
          <w:szCs w:val="24"/>
        </w:rPr>
        <w:t xml:space="preserve"> хувь нь 15 хүртэл насны хүүх</w:t>
      </w:r>
      <w:r w:rsidRPr="00B86252">
        <w:rPr>
          <w:rFonts w:ascii="Arial" w:hAnsi="Arial" w:cs="Arial"/>
          <w:sz w:val="24"/>
          <w:szCs w:val="24"/>
          <w:lang w:val="mn-MN"/>
        </w:rPr>
        <w:t>дүүд</w:t>
      </w:r>
      <w:r w:rsidRPr="00B86252">
        <w:rPr>
          <w:rFonts w:ascii="Arial" w:hAnsi="Arial" w:cs="Arial"/>
          <w:sz w:val="24"/>
          <w:szCs w:val="24"/>
        </w:rPr>
        <w:t xml:space="preserve"> байгаа юм.</w:t>
      </w:r>
    </w:p>
    <w:p w:rsidR="00B86252" w:rsidRPr="00B86252" w:rsidRDefault="00D7789C" w:rsidP="00B86252">
      <w:pPr>
        <w:spacing w:line="360" w:lineRule="auto"/>
        <w:ind w:firstLine="720"/>
        <w:jc w:val="both"/>
        <w:rPr>
          <w:rFonts w:ascii="Arial" w:hAnsi="Arial" w:cs="Arial"/>
          <w:sz w:val="24"/>
          <w:szCs w:val="24"/>
          <w:lang w:val="mn-MN"/>
        </w:rPr>
      </w:pPr>
      <w:r>
        <w:rPr>
          <w:rFonts w:ascii="Arial" w:hAnsi="Arial" w:cs="Arial"/>
          <w:sz w:val="24"/>
          <w:szCs w:val="24"/>
          <w:lang w:val="mn-MN"/>
        </w:rPr>
        <w:t xml:space="preserve">Сүүлийн 5 жилийн байдлаар хүн амын тоо тогтмол өсч байгаа бөгөөд 2014 онд </w:t>
      </w:r>
      <w:r w:rsidR="009914BD">
        <w:rPr>
          <w:rFonts w:ascii="Arial" w:hAnsi="Arial" w:cs="Arial"/>
          <w:sz w:val="24"/>
          <w:szCs w:val="24"/>
          <w:lang w:val="mn-MN"/>
        </w:rPr>
        <w:t>2013</w:t>
      </w:r>
      <w:r>
        <w:rPr>
          <w:rFonts w:ascii="Arial" w:hAnsi="Arial" w:cs="Arial"/>
          <w:sz w:val="24"/>
          <w:szCs w:val="24"/>
          <w:lang w:val="mn-MN"/>
        </w:rPr>
        <w:t xml:space="preserve"> оныхоос 178 аар буурсан байна. Хүн амын тоо өссөн нь 2016 онд нийт төрөлтийн тоо 2066 нас баралт 546 байсан бөгөөд хүн амын цэвэ</w:t>
      </w:r>
      <w:r w:rsidR="009914BD">
        <w:rPr>
          <w:rFonts w:ascii="Arial" w:hAnsi="Arial" w:cs="Arial"/>
          <w:sz w:val="24"/>
          <w:szCs w:val="24"/>
          <w:lang w:val="mn-MN"/>
        </w:rPr>
        <w:t>р</w:t>
      </w:r>
      <w:r>
        <w:rPr>
          <w:rFonts w:ascii="Arial" w:hAnsi="Arial" w:cs="Arial"/>
          <w:sz w:val="24"/>
          <w:szCs w:val="24"/>
          <w:lang w:val="mn-MN"/>
        </w:rPr>
        <w:t xml:space="preserve"> өсөлт 1520 байгаа юм.</w:t>
      </w:r>
    </w:p>
    <w:p w:rsidR="00B86252" w:rsidRPr="00B86252" w:rsidRDefault="00B86252" w:rsidP="00E32FD3">
      <w:pPr>
        <w:spacing w:line="360" w:lineRule="auto"/>
        <w:jc w:val="both"/>
        <w:rPr>
          <w:rFonts w:ascii="Arial" w:hAnsi="Arial" w:cs="Arial"/>
          <w:sz w:val="24"/>
          <w:szCs w:val="24"/>
          <w:lang w:val="mn-MN"/>
        </w:rPr>
      </w:pPr>
      <w:r w:rsidRPr="00B86252">
        <w:rPr>
          <w:rFonts w:ascii="Arial" w:hAnsi="Arial" w:cs="Arial"/>
          <w:sz w:val="24"/>
          <w:szCs w:val="24"/>
          <w:lang w:val="mn-MN"/>
        </w:rPr>
        <w:tab/>
        <w:t>Өрх</w:t>
      </w:r>
      <w:r w:rsidR="008978B8">
        <w:rPr>
          <w:rFonts w:ascii="Arial" w:hAnsi="Arial" w:cs="Arial"/>
          <w:sz w:val="24"/>
          <w:szCs w:val="24"/>
          <w:lang w:val="mn-MN"/>
        </w:rPr>
        <w:t>ийн 2012 оноос хойш 2016 онд 6.5 хувиар өсч 23324 болсон байна.</w:t>
      </w:r>
      <w:r w:rsidRPr="00B86252">
        <w:rPr>
          <w:rFonts w:ascii="Arial" w:hAnsi="Arial" w:cs="Arial"/>
          <w:sz w:val="24"/>
          <w:szCs w:val="24"/>
          <w:lang w:val="mn-MN"/>
        </w:rPr>
        <w:tab/>
      </w:r>
      <w:r w:rsidRPr="008978B8">
        <w:rPr>
          <w:rFonts w:ascii="Arial" w:hAnsi="Arial" w:cs="Arial"/>
          <w:sz w:val="24"/>
          <w:szCs w:val="24"/>
          <w:lang w:val="mn-MN"/>
        </w:rPr>
        <w:t xml:space="preserve">Дорнод аймгийн хүн ам зүйн цонх ойролцоогоор 20-иод жилийн өмнө нээгдсэн бөгөөд сүүлийн жилүүдэд нийт хүн амын тоонд хөдөлмөрийн насны хүн амын эзлэх хувийн жин </w:t>
      </w:r>
      <w:r w:rsidR="008978B8">
        <w:rPr>
          <w:rFonts w:ascii="Arial" w:hAnsi="Arial" w:cs="Arial"/>
          <w:sz w:val="24"/>
          <w:szCs w:val="24"/>
          <w:lang w:val="mn-MN"/>
        </w:rPr>
        <w:t>63</w:t>
      </w:r>
      <w:r w:rsidRPr="008978B8">
        <w:rPr>
          <w:rFonts w:ascii="Arial" w:hAnsi="Arial" w:cs="Arial"/>
          <w:sz w:val="24"/>
          <w:szCs w:val="24"/>
          <w:lang w:val="mn-MN"/>
        </w:rPr>
        <w:t xml:space="preserve"> байна.  Хүн амын суваргаас үзэхэд 25-29 насны хүн амын тоо харьцангуй өсч, хөдөлмөрийн насны хүн ам нэмэгдэж</w:t>
      </w:r>
      <w:r w:rsidR="008978B8">
        <w:rPr>
          <w:rFonts w:ascii="Arial" w:hAnsi="Arial" w:cs="Arial"/>
          <w:sz w:val="24"/>
          <w:szCs w:val="24"/>
          <w:lang w:val="mn-MN"/>
        </w:rPr>
        <w:t xml:space="preserve"> байна. Манай аймгийн хувьд хүн амын нас хүйсийн суварга “залуу насны бүтэцтэй” байгаа юм.</w:t>
      </w:r>
    </w:p>
    <w:p w:rsidR="00B86252" w:rsidRPr="00B86252" w:rsidRDefault="00B86252" w:rsidP="00E32FD3">
      <w:pPr>
        <w:spacing w:line="360" w:lineRule="auto"/>
        <w:jc w:val="both"/>
        <w:rPr>
          <w:rFonts w:ascii="Arial" w:hAnsi="Arial" w:cs="Arial"/>
          <w:sz w:val="24"/>
          <w:szCs w:val="24"/>
          <w:lang w:val="mn-MN"/>
        </w:rPr>
      </w:pPr>
      <w:r w:rsidRPr="00B86252">
        <w:rPr>
          <w:rFonts w:ascii="Arial" w:hAnsi="Arial" w:cs="Arial"/>
          <w:sz w:val="24"/>
          <w:szCs w:val="24"/>
          <w:lang w:val="mn-MN"/>
        </w:rPr>
        <w:tab/>
        <w:t xml:space="preserve">Хүн ам зүйн ачаалал </w:t>
      </w:r>
      <w:r w:rsidR="00D7789C">
        <w:rPr>
          <w:rFonts w:ascii="Arial" w:hAnsi="Arial" w:cs="Arial"/>
          <w:sz w:val="24"/>
          <w:szCs w:val="24"/>
          <w:lang w:val="mn-MN"/>
        </w:rPr>
        <w:t>2012</w:t>
      </w:r>
      <w:r w:rsidRPr="00B86252">
        <w:rPr>
          <w:rFonts w:ascii="Arial" w:hAnsi="Arial" w:cs="Arial"/>
          <w:sz w:val="24"/>
          <w:szCs w:val="24"/>
          <w:lang w:val="mn-MN"/>
        </w:rPr>
        <w:t xml:space="preserve"> оноос эхлэн тогтмол өсч байгаа нь төрөлт ихэссэн болон нөгөө талаас хөдөлмөрийн насны хүн амын тоо өссөнтэй холбоотой байна. </w:t>
      </w:r>
    </w:p>
    <w:p w:rsidR="00B86252" w:rsidRPr="00B86252" w:rsidRDefault="008978B8" w:rsidP="00E32FD3">
      <w:pPr>
        <w:spacing w:line="360" w:lineRule="auto"/>
        <w:ind w:firstLine="720"/>
        <w:jc w:val="both"/>
        <w:rPr>
          <w:rFonts w:ascii="Arial" w:hAnsi="Arial" w:cs="Arial"/>
          <w:sz w:val="24"/>
          <w:szCs w:val="24"/>
          <w:lang w:val="mn-MN"/>
        </w:rPr>
      </w:pPr>
      <w:r>
        <w:rPr>
          <w:rFonts w:ascii="Arial" w:hAnsi="Arial" w:cs="Arial"/>
          <w:sz w:val="24"/>
          <w:szCs w:val="24"/>
          <w:lang w:val="mn-MN"/>
        </w:rPr>
        <w:t xml:space="preserve">Төрөх насны энэ онд </w:t>
      </w:r>
      <w:r w:rsidR="00B86252" w:rsidRPr="00B86252">
        <w:rPr>
          <w:rFonts w:ascii="Arial" w:hAnsi="Arial" w:cs="Arial"/>
          <w:sz w:val="24"/>
          <w:szCs w:val="24"/>
          <w:lang w:val="mn-MN"/>
        </w:rPr>
        <w:t xml:space="preserve">20-24 </w:t>
      </w:r>
      <w:r>
        <w:rPr>
          <w:rFonts w:ascii="Arial" w:hAnsi="Arial" w:cs="Arial"/>
          <w:sz w:val="24"/>
          <w:szCs w:val="24"/>
          <w:lang w:val="mn-MN"/>
        </w:rPr>
        <w:t>насны эмэгтэйчүүд хамгийн өндөр төрөлттэй байгаа юм.</w:t>
      </w:r>
      <w:r w:rsidR="00B86252" w:rsidRPr="00B86252">
        <w:rPr>
          <w:rFonts w:ascii="Arial" w:hAnsi="Arial" w:cs="Arial"/>
          <w:sz w:val="24"/>
          <w:szCs w:val="24"/>
          <w:lang w:val="mn-MN"/>
        </w:rPr>
        <w:t xml:space="preserve"> </w:t>
      </w:r>
    </w:p>
    <w:p w:rsidR="00B86252" w:rsidRPr="00B86252" w:rsidRDefault="00B86252" w:rsidP="00E32FD3">
      <w:pPr>
        <w:spacing w:line="360" w:lineRule="auto"/>
        <w:ind w:firstLine="720"/>
        <w:jc w:val="both"/>
        <w:rPr>
          <w:rFonts w:ascii="Arial" w:hAnsi="Arial" w:cs="Arial"/>
          <w:sz w:val="24"/>
          <w:szCs w:val="24"/>
          <w:lang w:val="mn-MN"/>
        </w:rPr>
      </w:pPr>
      <w:r w:rsidRPr="00B86252">
        <w:rPr>
          <w:rFonts w:ascii="Arial" w:hAnsi="Arial" w:cs="Arial"/>
          <w:sz w:val="24"/>
          <w:szCs w:val="24"/>
          <w:lang w:val="mn-MN"/>
        </w:rPr>
        <w:t xml:space="preserve">Шилжих хөдөлгөөний хувьд Улаанбаатар болон </w:t>
      </w:r>
      <w:r w:rsidRPr="00B86252">
        <w:rPr>
          <w:rFonts w:ascii="Arial" w:hAnsi="Arial" w:cs="Arial"/>
          <w:sz w:val="24"/>
          <w:szCs w:val="24"/>
        </w:rPr>
        <w:t>Ñ¿õáààòàð, Õýíòèé</w:t>
      </w:r>
      <w:r w:rsidRPr="00B86252">
        <w:rPr>
          <w:rFonts w:ascii="Arial" w:hAnsi="Arial" w:cs="Arial"/>
          <w:sz w:val="24"/>
          <w:szCs w:val="24"/>
          <w:lang w:val="mn-MN"/>
        </w:rPr>
        <w:t xml:space="preserve"> аймгуудаас шилжин ирэлт болон шилжин явалт хамгийн их байна. Дорнод аймгийн хэмжээнд шилжин ирэгсэд буурч байхад шилжин явагсад нэмэгдэж байна.</w:t>
      </w:r>
      <w:r w:rsidR="00F75AF2">
        <w:rPr>
          <w:rFonts w:ascii="Arial" w:hAnsi="Arial" w:cs="Arial"/>
          <w:sz w:val="24"/>
          <w:szCs w:val="24"/>
          <w:lang w:val="mn-MN"/>
        </w:rPr>
        <w:t xml:space="preserve"> 2016</w:t>
      </w:r>
      <w:r w:rsidRPr="00B86252">
        <w:rPr>
          <w:rFonts w:ascii="Arial" w:hAnsi="Arial" w:cs="Arial"/>
          <w:sz w:val="24"/>
          <w:szCs w:val="24"/>
          <w:lang w:val="mn-MN"/>
        </w:rPr>
        <w:t xml:space="preserve"> оны жилийн </w:t>
      </w:r>
      <w:r w:rsidRPr="00B86252">
        <w:rPr>
          <w:rFonts w:ascii="Arial" w:hAnsi="Arial" w:cs="Arial"/>
          <w:sz w:val="24"/>
          <w:szCs w:val="24"/>
          <w:lang w:val="mn-MN"/>
        </w:rPr>
        <w:lastRenderedPageBreak/>
        <w:t>эцсийн байдлаар Улаанбаатар хот, бусад а</w:t>
      </w:r>
      <w:r w:rsidR="00F75AF2">
        <w:rPr>
          <w:rFonts w:ascii="Arial" w:hAnsi="Arial" w:cs="Arial"/>
          <w:sz w:val="24"/>
          <w:szCs w:val="24"/>
          <w:lang w:val="mn-MN"/>
        </w:rPr>
        <w:t>ймгаас 3088 хүн шилжин ирж, 3622</w:t>
      </w:r>
      <w:r w:rsidRPr="00B86252">
        <w:rPr>
          <w:rFonts w:ascii="Arial" w:hAnsi="Arial" w:cs="Arial"/>
          <w:sz w:val="24"/>
          <w:szCs w:val="24"/>
          <w:lang w:val="mn-MN"/>
        </w:rPr>
        <w:t xml:space="preserve"> хүн шилжин явсан байна. Нийт шилжин явагчдыг насны бүлгээр авч үзвэл </w:t>
      </w:r>
      <w:r w:rsidR="004D286F">
        <w:rPr>
          <w:rFonts w:ascii="Arial" w:hAnsi="Arial" w:cs="Arial"/>
          <w:sz w:val="24"/>
          <w:szCs w:val="24"/>
          <w:lang w:val="mn-MN"/>
        </w:rPr>
        <w:t>15-39</w:t>
      </w:r>
      <w:r w:rsidRPr="00B86252">
        <w:rPr>
          <w:rFonts w:ascii="Arial" w:hAnsi="Arial" w:cs="Arial"/>
          <w:sz w:val="24"/>
          <w:szCs w:val="24"/>
          <w:lang w:val="mn-MN"/>
        </w:rPr>
        <w:t xml:space="preserve"> н</w:t>
      </w:r>
      <w:r w:rsidR="004D286F">
        <w:rPr>
          <w:rFonts w:ascii="Arial" w:hAnsi="Arial" w:cs="Arial"/>
          <w:sz w:val="24"/>
          <w:szCs w:val="24"/>
          <w:lang w:val="mn-MN"/>
        </w:rPr>
        <w:t>асныхан буюу залуу үеийнхэн 51.6</w:t>
      </w:r>
      <w:r w:rsidRPr="00B86252">
        <w:rPr>
          <w:rFonts w:ascii="Arial" w:hAnsi="Arial" w:cs="Arial"/>
          <w:sz w:val="24"/>
          <w:szCs w:val="24"/>
          <w:lang w:val="mn-MN"/>
        </w:rPr>
        <w:t xml:space="preserve"> хувийг эзэлж байна.  </w:t>
      </w:r>
    </w:p>
    <w:p w:rsidR="00B86252" w:rsidRPr="004D286F" w:rsidRDefault="00B86252" w:rsidP="00B86252">
      <w:pPr>
        <w:spacing w:line="360" w:lineRule="auto"/>
        <w:ind w:firstLine="720"/>
        <w:jc w:val="both"/>
        <w:rPr>
          <w:rFonts w:ascii="Arial" w:hAnsi="Arial" w:cs="Arial"/>
          <w:sz w:val="24"/>
          <w:szCs w:val="24"/>
          <w:lang w:val="mn-MN"/>
        </w:rPr>
      </w:pPr>
      <w:r w:rsidRPr="004D286F">
        <w:rPr>
          <w:rFonts w:ascii="Arial" w:hAnsi="Arial" w:cs="Arial"/>
          <w:sz w:val="24"/>
          <w:szCs w:val="24"/>
          <w:lang w:val="mn-MN"/>
        </w:rPr>
        <w:t>Тухайлбал 20-</w:t>
      </w:r>
      <w:r w:rsidR="004D286F" w:rsidRPr="004D286F">
        <w:rPr>
          <w:rFonts w:ascii="Arial" w:hAnsi="Arial" w:cs="Arial"/>
          <w:sz w:val="24"/>
          <w:szCs w:val="24"/>
          <w:lang w:val="mn-MN"/>
        </w:rPr>
        <w:t>34 насныхан тэр дундаа эр</w:t>
      </w:r>
      <w:r w:rsidRPr="004D286F">
        <w:rPr>
          <w:rFonts w:ascii="Arial" w:hAnsi="Arial" w:cs="Arial"/>
          <w:sz w:val="24"/>
          <w:szCs w:val="24"/>
          <w:lang w:val="mn-MN"/>
        </w:rPr>
        <w:t>эгтэйчүүдийн шилжилт их байгаа нь боловсрол эзэмших болон хөдөлмөр эрхлэх</w:t>
      </w:r>
      <w:r w:rsidR="004D286F" w:rsidRPr="004D286F">
        <w:rPr>
          <w:rFonts w:ascii="Arial" w:hAnsi="Arial" w:cs="Arial"/>
          <w:sz w:val="24"/>
          <w:szCs w:val="24"/>
          <w:lang w:val="mn-MN"/>
        </w:rPr>
        <w:t xml:space="preserve"> зорилготойг</w:t>
      </w:r>
      <w:r w:rsidRPr="004D286F">
        <w:rPr>
          <w:rFonts w:ascii="Arial" w:hAnsi="Arial" w:cs="Arial"/>
          <w:sz w:val="24"/>
          <w:szCs w:val="24"/>
          <w:lang w:val="mn-MN"/>
        </w:rPr>
        <w:t xml:space="preserve"> харуулж байна. </w:t>
      </w:r>
    </w:p>
    <w:p w:rsidR="00B86252" w:rsidRPr="00B86252" w:rsidRDefault="00B86252" w:rsidP="00B86252">
      <w:pPr>
        <w:spacing w:line="360" w:lineRule="auto"/>
        <w:ind w:firstLine="720"/>
        <w:jc w:val="both"/>
        <w:rPr>
          <w:rFonts w:ascii="Arial" w:hAnsi="Arial" w:cs="Arial"/>
          <w:sz w:val="24"/>
          <w:szCs w:val="24"/>
          <w:lang w:val="mn-MN"/>
        </w:rPr>
      </w:pPr>
      <w:r w:rsidRPr="004D286F">
        <w:rPr>
          <w:rFonts w:ascii="Arial" w:hAnsi="Arial" w:cs="Arial"/>
          <w:sz w:val="24"/>
          <w:szCs w:val="24"/>
        </w:rPr>
        <w:t xml:space="preserve">Äîðíîä àéìãèéí íèéò ºðõèéí </w:t>
      </w:r>
      <w:r w:rsidRPr="004D286F">
        <w:rPr>
          <w:rFonts w:ascii="Arial" w:hAnsi="Arial" w:cs="Arial"/>
          <w:sz w:val="24"/>
          <w:szCs w:val="24"/>
          <w:lang w:val="mn-MN"/>
        </w:rPr>
        <w:t xml:space="preserve">тоо </w:t>
      </w:r>
      <w:r w:rsidR="004D286F" w:rsidRPr="004D286F">
        <w:rPr>
          <w:rFonts w:ascii="Arial" w:hAnsi="Arial" w:cs="Arial"/>
          <w:sz w:val="24"/>
          <w:szCs w:val="24"/>
          <w:lang w:val="mn-MN"/>
        </w:rPr>
        <w:t>жил ирэх тутам өсч</w:t>
      </w:r>
      <w:r w:rsidRPr="004D286F">
        <w:rPr>
          <w:rFonts w:ascii="Arial" w:hAnsi="Arial" w:cs="Arial"/>
          <w:sz w:val="24"/>
          <w:szCs w:val="24"/>
        </w:rPr>
        <w:t xml:space="preserve"> 201</w:t>
      </w:r>
      <w:r w:rsidR="004D286F" w:rsidRPr="004D286F">
        <w:rPr>
          <w:rFonts w:ascii="Arial" w:hAnsi="Arial" w:cs="Arial"/>
          <w:sz w:val="24"/>
          <w:szCs w:val="24"/>
          <w:lang w:val="mn-MN"/>
        </w:rPr>
        <w:t>6</w:t>
      </w:r>
      <w:r w:rsidRPr="004D286F">
        <w:rPr>
          <w:rFonts w:ascii="Arial" w:hAnsi="Arial" w:cs="Arial"/>
          <w:sz w:val="24"/>
          <w:szCs w:val="24"/>
        </w:rPr>
        <w:t xml:space="preserve"> îíû æèëèéí ýöñèéí áàéäëààð 2</w:t>
      </w:r>
      <w:r w:rsidR="004D286F" w:rsidRPr="004D286F">
        <w:rPr>
          <w:rFonts w:ascii="Arial" w:hAnsi="Arial" w:cs="Arial"/>
          <w:sz w:val="24"/>
          <w:szCs w:val="24"/>
          <w:lang w:val="mn-MN"/>
        </w:rPr>
        <w:t xml:space="preserve">3324 </w:t>
      </w:r>
      <w:r w:rsidRPr="004D286F">
        <w:rPr>
          <w:rFonts w:ascii="Arial" w:hAnsi="Arial" w:cs="Arial"/>
          <w:sz w:val="24"/>
          <w:szCs w:val="24"/>
        </w:rPr>
        <w:t xml:space="preserve">áîëñîí áàéíà. </w:t>
      </w:r>
      <w:r w:rsidRPr="004D286F">
        <w:rPr>
          <w:rFonts w:ascii="Arial" w:hAnsi="Arial" w:cs="Arial"/>
          <w:sz w:val="24"/>
          <w:szCs w:val="24"/>
          <w:lang w:val="mn-MN"/>
        </w:rPr>
        <w:t>Өрхийн тоог сумдаар авч үзвэл</w:t>
      </w:r>
      <w:r w:rsidR="004D286F" w:rsidRPr="004D286F">
        <w:rPr>
          <w:rFonts w:ascii="Arial" w:hAnsi="Arial" w:cs="Arial"/>
          <w:sz w:val="24"/>
          <w:szCs w:val="24"/>
          <w:lang w:val="mn-MN"/>
        </w:rPr>
        <w:t xml:space="preserve"> </w:t>
      </w:r>
      <w:r w:rsidRPr="004D286F">
        <w:rPr>
          <w:rFonts w:ascii="Arial" w:hAnsi="Arial" w:cs="Arial"/>
          <w:sz w:val="24"/>
          <w:szCs w:val="24"/>
          <w:lang w:val="mn-MN"/>
        </w:rPr>
        <w:t>Дашбалбар, Баян-Уул, Цагаан-овоо, Хэрлэн сумын өрхийн тоо 900-аас дээш байна.</w:t>
      </w:r>
    </w:p>
    <w:p w:rsidR="00B86252" w:rsidRDefault="00B86252" w:rsidP="00B86252">
      <w:pPr>
        <w:tabs>
          <w:tab w:val="left" w:pos="709"/>
        </w:tabs>
        <w:spacing w:line="360" w:lineRule="auto"/>
        <w:jc w:val="both"/>
        <w:rPr>
          <w:rFonts w:ascii="Arial" w:hAnsi="Arial" w:cs="Arial"/>
          <w:color w:val="000000"/>
          <w:sz w:val="24"/>
          <w:szCs w:val="24"/>
          <w:lang w:val="mn-MN"/>
        </w:rPr>
      </w:pPr>
      <w:r w:rsidRPr="00B86252">
        <w:rPr>
          <w:rFonts w:ascii="Arial" w:hAnsi="Arial" w:cs="Arial"/>
          <w:color w:val="000000"/>
          <w:sz w:val="24"/>
          <w:szCs w:val="24"/>
          <w:lang w:val="mn-MN"/>
        </w:rPr>
        <w:tab/>
      </w:r>
      <w:r w:rsidRPr="00B86252">
        <w:rPr>
          <w:rFonts w:ascii="Arial" w:hAnsi="Arial" w:cs="Arial"/>
          <w:color w:val="000000"/>
          <w:sz w:val="24"/>
          <w:szCs w:val="24"/>
        </w:rPr>
        <w:t>201</w:t>
      </w:r>
      <w:r w:rsidR="004D286F">
        <w:rPr>
          <w:rFonts w:ascii="Arial" w:hAnsi="Arial" w:cs="Arial"/>
          <w:color w:val="000000"/>
          <w:sz w:val="24"/>
          <w:szCs w:val="24"/>
          <w:lang w:val="mn-MN"/>
        </w:rPr>
        <w:t>6</w:t>
      </w:r>
      <w:r w:rsidRPr="00B86252">
        <w:rPr>
          <w:rFonts w:ascii="Arial" w:hAnsi="Arial" w:cs="Arial"/>
          <w:color w:val="000000"/>
          <w:sz w:val="24"/>
          <w:szCs w:val="24"/>
        </w:rPr>
        <w:t xml:space="preserve"> оны </w:t>
      </w:r>
      <w:r w:rsidRPr="00B86252">
        <w:rPr>
          <w:rFonts w:ascii="Arial" w:hAnsi="Arial" w:cs="Arial"/>
          <w:color w:val="000000"/>
          <w:sz w:val="24"/>
          <w:szCs w:val="24"/>
          <w:lang w:val="mn-MN"/>
        </w:rPr>
        <w:t xml:space="preserve">жилийн эцсийн </w:t>
      </w:r>
      <w:r w:rsidRPr="00B86252">
        <w:rPr>
          <w:rFonts w:ascii="Arial" w:hAnsi="Arial" w:cs="Arial"/>
          <w:color w:val="000000"/>
          <w:sz w:val="24"/>
          <w:szCs w:val="24"/>
        </w:rPr>
        <w:t xml:space="preserve">байдлаар </w:t>
      </w:r>
      <w:r w:rsidR="004D286F">
        <w:rPr>
          <w:rFonts w:ascii="Arial" w:hAnsi="Arial" w:cs="Arial"/>
          <w:color w:val="000000"/>
          <w:sz w:val="24"/>
          <w:szCs w:val="24"/>
          <w:lang w:val="mn-MN"/>
        </w:rPr>
        <w:t>2064</w:t>
      </w:r>
      <w:r w:rsidRPr="00B86252">
        <w:rPr>
          <w:rFonts w:ascii="Arial" w:hAnsi="Arial" w:cs="Arial"/>
          <w:color w:val="000000"/>
          <w:sz w:val="24"/>
          <w:szCs w:val="24"/>
        </w:rPr>
        <w:t xml:space="preserve"> эх амаржсан ба нийт төрсөн хүүхдийн </w:t>
      </w:r>
      <w:r w:rsidR="004D286F">
        <w:rPr>
          <w:rFonts w:ascii="Arial" w:hAnsi="Arial" w:cs="Arial"/>
          <w:color w:val="000000"/>
          <w:sz w:val="24"/>
          <w:szCs w:val="24"/>
          <w:lang w:val="mn-MN"/>
        </w:rPr>
        <w:t>2066</w:t>
      </w:r>
      <w:r w:rsidRPr="00B86252">
        <w:rPr>
          <w:rFonts w:ascii="Arial" w:hAnsi="Arial" w:cs="Arial"/>
          <w:color w:val="000000"/>
          <w:sz w:val="24"/>
          <w:szCs w:val="24"/>
        </w:rPr>
        <w:t xml:space="preserve"> нь амьд төрөлт байв. Нийт амьд төрөлт өнгөрсөн оны мөн үеэс </w:t>
      </w:r>
      <w:r w:rsidR="004D286F">
        <w:rPr>
          <w:rFonts w:ascii="Arial" w:hAnsi="Arial" w:cs="Arial"/>
          <w:color w:val="000000"/>
          <w:sz w:val="24"/>
          <w:szCs w:val="24"/>
          <w:lang w:val="mn-MN"/>
        </w:rPr>
        <w:t>4</w:t>
      </w:r>
      <w:r w:rsidRPr="00B86252">
        <w:rPr>
          <w:rFonts w:ascii="Arial" w:hAnsi="Arial" w:cs="Arial"/>
          <w:color w:val="000000"/>
          <w:sz w:val="24"/>
          <w:szCs w:val="24"/>
        </w:rPr>
        <w:t>.</w:t>
      </w:r>
      <w:r w:rsidR="004D286F">
        <w:rPr>
          <w:rFonts w:ascii="Arial" w:hAnsi="Arial" w:cs="Arial"/>
          <w:color w:val="000000"/>
          <w:sz w:val="24"/>
          <w:szCs w:val="24"/>
          <w:lang w:val="mn-MN"/>
        </w:rPr>
        <w:t>8</w:t>
      </w:r>
      <w:r w:rsidRPr="00B86252">
        <w:rPr>
          <w:rFonts w:ascii="Arial" w:hAnsi="Arial" w:cs="Arial"/>
          <w:color w:val="000000"/>
          <w:sz w:val="24"/>
          <w:szCs w:val="24"/>
        </w:rPr>
        <w:t xml:space="preserve"> </w:t>
      </w:r>
      <w:r w:rsidRPr="00B86252">
        <w:rPr>
          <w:rFonts w:ascii="Arial" w:hAnsi="Arial" w:cs="Arial"/>
          <w:color w:val="000000"/>
          <w:sz w:val="24"/>
          <w:szCs w:val="24"/>
          <w:lang w:val="mn-MN"/>
        </w:rPr>
        <w:t xml:space="preserve">хувиар буюу </w:t>
      </w:r>
      <w:r w:rsidR="004D286F">
        <w:rPr>
          <w:rFonts w:ascii="Arial" w:hAnsi="Arial" w:cs="Arial"/>
          <w:color w:val="000000"/>
          <w:sz w:val="24"/>
          <w:szCs w:val="24"/>
          <w:lang w:val="mn-MN"/>
        </w:rPr>
        <w:t>96</w:t>
      </w:r>
      <w:r w:rsidRPr="00B86252">
        <w:rPr>
          <w:rFonts w:ascii="Arial" w:hAnsi="Arial" w:cs="Arial"/>
          <w:color w:val="000000"/>
          <w:sz w:val="24"/>
          <w:szCs w:val="24"/>
          <w:lang w:val="mn-MN"/>
        </w:rPr>
        <w:t xml:space="preserve"> тохиолдлоор </w:t>
      </w:r>
      <w:r w:rsidR="004D286F">
        <w:rPr>
          <w:rFonts w:ascii="Arial" w:hAnsi="Arial" w:cs="Arial"/>
          <w:color w:val="000000"/>
          <w:sz w:val="24"/>
          <w:szCs w:val="24"/>
          <w:lang w:val="mn-MN"/>
        </w:rPr>
        <w:t>их</w:t>
      </w:r>
      <w:r w:rsidRPr="00B86252">
        <w:rPr>
          <w:rFonts w:ascii="Arial" w:hAnsi="Arial" w:cs="Arial"/>
          <w:color w:val="000000"/>
          <w:sz w:val="24"/>
          <w:szCs w:val="24"/>
        </w:rPr>
        <w:t xml:space="preserve"> байна.</w:t>
      </w:r>
    </w:p>
    <w:p w:rsidR="004D286F" w:rsidRPr="004D286F" w:rsidRDefault="004D286F" w:rsidP="004D286F">
      <w:pPr>
        <w:spacing w:line="360" w:lineRule="auto"/>
        <w:ind w:firstLine="720"/>
        <w:jc w:val="both"/>
        <w:rPr>
          <w:rFonts w:ascii="Arial" w:hAnsi="Arial" w:cs="Arial"/>
          <w:color w:val="000000"/>
          <w:sz w:val="24"/>
          <w:szCs w:val="24"/>
        </w:rPr>
      </w:pPr>
      <w:r w:rsidRPr="004D286F">
        <w:rPr>
          <w:rFonts w:ascii="Arial" w:hAnsi="Arial" w:cs="Arial"/>
          <w:color w:val="000000"/>
          <w:sz w:val="24"/>
          <w:szCs w:val="24"/>
        </w:rPr>
        <w:t xml:space="preserve">Хүн амын дотор өвчлөл </w:t>
      </w:r>
      <w:r w:rsidRPr="004D286F">
        <w:rPr>
          <w:rFonts w:ascii="Arial" w:hAnsi="Arial" w:cs="Arial"/>
          <w:color w:val="000000"/>
          <w:sz w:val="24"/>
          <w:szCs w:val="24"/>
          <w:lang w:val="mn-MN"/>
        </w:rPr>
        <w:t>34.8</w:t>
      </w:r>
      <w:r w:rsidRPr="004D286F">
        <w:rPr>
          <w:rFonts w:ascii="Arial" w:hAnsi="Arial" w:cs="Arial"/>
          <w:color w:val="000000"/>
          <w:sz w:val="24"/>
          <w:szCs w:val="24"/>
        </w:rPr>
        <w:t xml:space="preserve"> мянган тохиолдол бүртгэгдэж</w:t>
      </w:r>
      <w:r w:rsidRPr="004D286F">
        <w:rPr>
          <w:rFonts w:ascii="Arial" w:hAnsi="Arial" w:cs="Arial"/>
          <w:color w:val="000000"/>
          <w:sz w:val="24"/>
          <w:szCs w:val="24"/>
          <w:lang w:val="mn-MN"/>
        </w:rPr>
        <w:t>,</w:t>
      </w:r>
      <w:r w:rsidRPr="004D286F">
        <w:rPr>
          <w:rFonts w:ascii="Arial" w:hAnsi="Arial" w:cs="Arial"/>
          <w:color w:val="000000"/>
          <w:sz w:val="24"/>
          <w:szCs w:val="24"/>
        </w:rPr>
        <w:t xml:space="preserve"> 10.0 мянган хүн тутамд </w:t>
      </w:r>
      <w:r w:rsidRPr="004D286F">
        <w:rPr>
          <w:rFonts w:ascii="Arial" w:hAnsi="Arial" w:cs="Arial"/>
          <w:color w:val="000000"/>
          <w:sz w:val="24"/>
          <w:szCs w:val="24"/>
          <w:lang w:val="mn-MN"/>
        </w:rPr>
        <w:t>4596.2</w:t>
      </w:r>
      <w:r w:rsidRPr="004D286F">
        <w:rPr>
          <w:rFonts w:ascii="Arial" w:hAnsi="Arial" w:cs="Arial"/>
          <w:color w:val="000000"/>
          <w:sz w:val="24"/>
          <w:szCs w:val="24"/>
        </w:rPr>
        <w:t xml:space="preserve"> өвчлөл, халдварт өвчин </w:t>
      </w:r>
      <w:r w:rsidRPr="004D286F">
        <w:rPr>
          <w:rFonts w:ascii="Arial" w:hAnsi="Arial" w:cs="Arial"/>
          <w:color w:val="000000"/>
          <w:sz w:val="24"/>
          <w:szCs w:val="24"/>
          <w:lang w:val="mn-MN"/>
        </w:rPr>
        <w:t>2578</w:t>
      </w:r>
      <w:r w:rsidRPr="004D286F">
        <w:rPr>
          <w:rFonts w:ascii="Arial" w:hAnsi="Arial" w:cs="Arial"/>
          <w:color w:val="000000"/>
          <w:sz w:val="24"/>
          <w:szCs w:val="24"/>
        </w:rPr>
        <w:t xml:space="preserve"> тохиолдол бүртгэгдэж</w:t>
      </w:r>
      <w:r w:rsidRPr="004D286F">
        <w:rPr>
          <w:rFonts w:ascii="Arial" w:hAnsi="Arial" w:cs="Arial"/>
          <w:color w:val="000000"/>
          <w:sz w:val="24"/>
          <w:szCs w:val="24"/>
          <w:lang w:val="mn-MN"/>
        </w:rPr>
        <w:t>,</w:t>
      </w:r>
      <w:r w:rsidRPr="004D286F">
        <w:rPr>
          <w:rFonts w:ascii="Arial" w:hAnsi="Arial" w:cs="Arial"/>
          <w:color w:val="000000"/>
          <w:sz w:val="24"/>
          <w:szCs w:val="24"/>
        </w:rPr>
        <w:t xml:space="preserve"> 10.0 мянган хүн тутамд  </w:t>
      </w:r>
      <w:r w:rsidRPr="004D286F">
        <w:rPr>
          <w:rFonts w:ascii="Arial" w:hAnsi="Arial" w:cs="Arial"/>
          <w:color w:val="000000"/>
          <w:sz w:val="24"/>
          <w:szCs w:val="24"/>
          <w:lang w:val="mn-MN"/>
        </w:rPr>
        <w:t>340.6</w:t>
      </w:r>
      <w:r w:rsidRPr="004D286F">
        <w:rPr>
          <w:rFonts w:ascii="Arial" w:hAnsi="Arial" w:cs="Arial"/>
          <w:color w:val="000000"/>
          <w:sz w:val="24"/>
          <w:szCs w:val="24"/>
        </w:rPr>
        <w:t xml:space="preserve"> өвчлөл оногдож</w:t>
      </w:r>
      <w:r w:rsidRPr="004D286F">
        <w:rPr>
          <w:rFonts w:ascii="Arial" w:hAnsi="Arial" w:cs="Arial"/>
          <w:color w:val="000000"/>
          <w:sz w:val="24"/>
          <w:szCs w:val="24"/>
          <w:lang w:val="mn-MN"/>
        </w:rPr>
        <w:t>,</w:t>
      </w:r>
      <w:r w:rsidRPr="004D286F">
        <w:rPr>
          <w:rFonts w:ascii="Arial" w:hAnsi="Arial" w:cs="Arial"/>
          <w:color w:val="000000"/>
          <w:sz w:val="24"/>
          <w:szCs w:val="24"/>
        </w:rPr>
        <w:t xml:space="preserve"> өмнөх он</w:t>
      </w:r>
      <w:r w:rsidRPr="004D286F">
        <w:rPr>
          <w:rFonts w:ascii="Arial" w:hAnsi="Arial" w:cs="Arial"/>
          <w:color w:val="000000"/>
          <w:sz w:val="24"/>
          <w:szCs w:val="24"/>
          <w:lang w:val="mn-MN"/>
        </w:rPr>
        <w:t>ы мөн үеэс</w:t>
      </w:r>
      <w:r w:rsidRPr="004D286F">
        <w:rPr>
          <w:rFonts w:ascii="Arial" w:hAnsi="Arial" w:cs="Arial"/>
          <w:color w:val="000000"/>
          <w:sz w:val="24"/>
          <w:szCs w:val="24"/>
        </w:rPr>
        <w:t xml:space="preserve"> халдварт өвчн</w:t>
      </w:r>
      <w:r w:rsidRPr="004D286F">
        <w:rPr>
          <w:rFonts w:ascii="Arial" w:hAnsi="Arial" w:cs="Arial"/>
          <w:color w:val="000000"/>
          <w:sz w:val="24"/>
          <w:szCs w:val="24"/>
          <w:lang w:val="mn-MN"/>
        </w:rPr>
        <w:t>ий гаралт 3.9</w:t>
      </w:r>
      <w:r w:rsidRPr="004D286F">
        <w:rPr>
          <w:rFonts w:ascii="Arial" w:hAnsi="Arial" w:cs="Arial"/>
          <w:color w:val="000000"/>
          <w:sz w:val="24"/>
          <w:szCs w:val="24"/>
        </w:rPr>
        <w:t xml:space="preserve"> хувиар </w:t>
      </w:r>
      <w:r w:rsidRPr="004D286F">
        <w:rPr>
          <w:rFonts w:ascii="Arial" w:hAnsi="Arial" w:cs="Arial"/>
          <w:color w:val="000000"/>
          <w:sz w:val="24"/>
          <w:szCs w:val="24"/>
          <w:lang w:val="mn-MN"/>
        </w:rPr>
        <w:t>өсчээ.</w:t>
      </w:r>
    </w:p>
    <w:p w:rsidR="00B86252" w:rsidRPr="004D286F" w:rsidRDefault="004D286F" w:rsidP="004D286F">
      <w:pPr>
        <w:tabs>
          <w:tab w:val="left" w:pos="709"/>
        </w:tabs>
        <w:spacing w:line="360" w:lineRule="auto"/>
        <w:jc w:val="both"/>
        <w:rPr>
          <w:rFonts w:ascii="Arial" w:hAnsi="Arial" w:cs="Arial"/>
          <w:sz w:val="24"/>
          <w:szCs w:val="24"/>
          <w:lang w:val="mn-MN"/>
        </w:rPr>
      </w:pPr>
      <w:r>
        <w:rPr>
          <w:rFonts w:ascii="Arial" w:hAnsi="Arial" w:cs="Arial"/>
          <w:color w:val="000000"/>
          <w:szCs w:val="24"/>
          <w:lang w:val="mn-MN"/>
        </w:rPr>
        <w:tab/>
      </w:r>
      <w:r w:rsidRPr="004D286F">
        <w:rPr>
          <w:rFonts w:ascii="Arial" w:hAnsi="Arial" w:cs="Arial"/>
          <w:color w:val="000000"/>
          <w:sz w:val="24"/>
          <w:szCs w:val="24"/>
        </w:rPr>
        <w:t>Бүсийн оношлогоо эмчилгээний төв болон сумдын эмнэлгүүдэд амбулаториор</w:t>
      </w:r>
      <w:r w:rsidRPr="004D286F">
        <w:rPr>
          <w:rFonts w:ascii="Arial" w:hAnsi="Arial" w:cs="Arial"/>
          <w:color w:val="000000"/>
          <w:sz w:val="24"/>
          <w:szCs w:val="24"/>
          <w:lang w:val="mn-MN"/>
        </w:rPr>
        <w:t xml:space="preserve"> 352.8</w:t>
      </w:r>
      <w:r w:rsidRPr="004D286F">
        <w:rPr>
          <w:rFonts w:ascii="Arial" w:hAnsi="Arial" w:cs="Arial"/>
          <w:color w:val="000000"/>
          <w:sz w:val="24"/>
          <w:szCs w:val="24"/>
        </w:rPr>
        <w:t xml:space="preserve"> мянган хүнд үзлэг хийж, эмнэлэгт 1</w:t>
      </w:r>
      <w:r w:rsidRPr="004D286F">
        <w:rPr>
          <w:rFonts w:ascii="Arial" w:hAnsi="Arial" w:cs="Arial"/>
          <w:color w:val="000000"/>
          <w:sz w:val="24"/>
          <w:szCs w:val="24"/>
          <w:lang w:val="mn-MN"/>
        </w:rPr>
        <w:t>9</w:t>
      </w:r>
      <w:r w:rsidRPr="004D286F">
        <w:rPr>
          <w:rFonts w:ascii="Arial" w:hAnsi="Arial" w:cs="Arial"/>
          <w:color w:val="000000"/>
          <w:sz w:val="24"/>
          <w:szCs w:val="24"/>
        </w:rPr>
        <w:t>.</w:t>
      </w:r>
      <w:r w:rsidRPr="004D286F">
        <w:rPr>
          <w:rFonts w:ascii="Arial" w:hAnsi="Arial" w:cs="Arial"/>
          <w:color w:val="000000"/>
          <w:sz w:val="24"/>
          <w:szCs w:val="24"/>
          <w:lang w:val="mn-MN"/>
        </w:rPr>
        <w:t>5</w:t>
      </w:r>
      <w:r w:rsidRPr="004D286F">
        <w:rPr>
          <w:rFonts w:ascii="Arial" w:hAnsi="Arial" w:cs="Arial"/>
          <w:color w:val="000000"/>
          <w:sz w:val="24"/>
          <w:szCs w:val="24"/>
        </w:rPr>
        <w:t xml:space="preserve"> мянган хүн</w:t>
      </w:r>
      <w:r w:rsidRPr="004D286F">
        <w:rPr>
          <w:rFonts w:ascii="Arial" w:hAnsi="Arial" w:cs="Arial"/>
          <w:color w:val="000000"/>
          <w:sz w:val="24"/>
          <w:szCs w:val="24"/>
          <w:lang w:val="mn-MN"/>
        </w:rPr>
        <w:t>ийг</w:t>
      </w:r>
      <w:r w:rsidRPr="004D286F">
        <w:rPr>
          <w:rFonts w:ascii="Arial" w:hAnsi="Arial" w:cs="Arial"/>
          <w:color w:val="000000"/>
          <w:sz w:val="24"/>
          <w:szCs w:val="24"/>
        </w:rPr>
        <w:t xml:space="preserve"> хэвтүүлэн эмчилжээ.</w:t>
      </w:r>
      <w:r w:rsidR="00B86252" w:rsidRPr="00B86252">
        <w:rPr>
          <w:rFonts w:ascii="Arial" w:hAnsi="Arial" w:cs="Arial"/>
          <w:color w:val="000000"/>
          <w:sz w:val="24"/>
          <w:szCs w:val="24"/>
        </w:rPr>
        <w:t xml:space="preserve"> </w:t>
      </w:r>
    </w:p>
    <w:p w:rsidR="00B86252" w:rsidRPr="0022111B" w:rsidRDefault="00B86252" w:rsidP="00B86252">
      <w:pPr>
        <w:spacing w:line="360" w:lineRule="auto"/>
        <w:ind w:firstLine="720"/>
        <w:jc w:val="both"/>
        <w:rPr>
          <w:rFonts w:ascii="Arial" w:hAnsi="Arial" w:cs="Arial"/>
          <w:sz w:val="24"/>
          <w:szCs w:val="24"/>
          <w:lang w:val="mn-MN"/>
        </w:rPr>
      </w:pPr>
      <w:r w:rsidRPr="0022111B">
        <w:rPr>
          <w:rFonts w:ascii="Arial" w:hAnsi="Arial" w:cs="Arial"/>
          <w:sz w:val="24"/>
          <w:szCs w:val="24"/>
          <w:lang w:val="mn-MN"/>
        </w:rPr>
        <w:t>Сүүлийн 5 жилд аймгийн хэмжээгээр өрх толгойлсон эхчүүдийн тоог авч үзвэл 201</w:t>
      </w:r>
      <w:r w:rsidR="004D286F" w:rsidRPr="0022111B">
        <w:rPr>
          <w:rFonts w:ascii="Arial" w:hAnsi="Arial" w:cs="Arial"/>
          <w:sz w:val="24"/>
          <w:szCs w:val="24"/>
          <w:lang w:val="mn-MN"/>
        </w:rPr>
        <w:t>5</w:t>
      </w:r>
      <w:r w:rsidRPr="0022111B">
        <w:rPr>
          <w:rFonts w:ascii="Arial" w:hAnsi="Arial" w:cs="Arial"/>
          <w:sz w:val="24"/>
          <w:szCs w:val="24"/>
          <w:lang w:val="mn-MN"/>
        </w:rPr>
        <w:t xml:space="preserve"> он хүртэл </w:t>
      </w:r>
      <w:r w:rsidR="004D286F" w:rsidRPr="0022111B">
        <w:rPr>
          <w:rFonts w:ascii="Arial" w:hAnsi="Arial" w:cs="Arial"/>
          <w:sz w:val="24"/>
          <w:szCs w:val="24"/>
          <w:lang w:val="mn-MN"/>
        </w:rPr>
        <w:t>бууралттай</w:t>
      </w:r>
      <w:r w:rsidRPr="0022111B">
        <w:rPr>
          <w:rFonts w:ascii="Arial" w:hAnsi="Arial" w:cs="Arial"/>
          <w:sz w:val="24"/>
          <w:szCs w:val="24"/>
          <w:lang w:val="mn-MN"/>
        </w:rPr>
        <w:t xml:space="preserve"> байсан бол 201</w:t>
      </w:r>
      <w:r w:rsidR="004D286F" w:rsidRPr="0022111B">
        <w:rPr>
          <w:rFonts w:ascii="Arial" w:hAnsi="Arial" w:cs="Arial"/>
          <w:sz w:val="24"/>
          <w:szCs w:val="24"/>
          <w:lang w:val="mn-MN"/>
        </w:rPr>
        <w:t>6</w:t>
      </w:r>
      <w:r w:rsidRPr="0022111B">
        <w:rPr>
          <w:rFonts w:ascii="Arial" w:hAnsi="Arial" w:cs="Arial"/>
          <w:sz w:val="24"/>
          <w:szCs w:val="24"/>
          <w:lang w:val="mn-MN"/>
        </w:rPr>
        <w:t xml:space="preserve"> онд 201</w:t>
      </w:r>
      <w:r w:rsidR="004D286F" w:rsidRPr="0022111B">
        <w:rPr>
          <w:rFonts w:ascii="Arial" w:hAnsi="Arial" w:cs="Arial"/>
          <w:sz w:val="24"/>
          <w:szCs w:val="24"/>
          <w:lang w:val="mn-MN"/>
        </w:rPr>
        <w:t>5</w:t>
      </w:r>
      <w:r w:rsidRPr="0022111B">
        <w:rPr>
          <w:rFonts w:ascii="Arial" w:hAnsi="Arial" w:cs="Arial"/>
          <w:sz w:val="24"/>
          <w:szCs w:val="24"/>
          <w:lang w:val="mn-MN"/>
        </w:rPr>
        <w:t xml:space="preserve"> оноос </w:t>
      </w:r>
      <w:r w:rsidR="004D286F" w:rsidRPr="0022111B">
        <w:rPr>
          <w:rFonts w:ascii="Arial" w:hAnsi="Arial" w:cs="Arial"/>
          <w:sz w:val="24"/>
          <w:szCs w:val="24"/>
          <w:lang w:val="mn-MN"/>
        </w:rPr>
        <w:t>106</w:t>
      </w:r>
      <w:r w:rsidRPr="0022111B">
        <w:rPr>
          <w:rFonts w:ascii="Arial" w:hAnsi="Arial" w:cs="Arial"/>
          <w:sz w:val="24"/>
          <w:szCs w:val="24"/>
          <w:lang w:val="mn-MN"/>
        </w:rPr>
        <w:t xml:space="preserve"> хүнээр буюу </w:t>
      </w:r>
      <w:r w:rsidR="004D286F" w:rsidRPr="0022111B">
        <w:rPr>
          <w:rFonts w:ascii="Arial" w:hAnsi="Arial" w:cs="Arial"/>
          <w:sz w:val="24"/>
          <w:szCs w:val="24"/>
          <w:lang w:val="mn-MN"/>
        </w:rPr>
        <w:t>3</w:t>
      </w:r>
      <w:r w:rsidRPr="0022111B">
        <w:rPr>
          <w:rFonts w:ascii="Arial" w:hAnsi="Arial" w:cs="Arial"/>
          <w:sz w:val="24"/>
          <w:szCs w:val="24"/>
          <w:lang w:val="mn-MN"/>
        </w:rPr>
        <w:t>.</w:t>
      </w:r>
      <w:r w:rsidR="004D286F" w:rsidRPr="0022111B">
        <w:rPr>
          <w:rFonts w:ascii="Arial" w:hAnsi="Arial" w:cs="Arial"/>
          <w:sz w:val="24"/>
          <w:szCs w:val="24"/>
          <w:lang w:val="mn-MN"/>
        </w:rPr>
        <w:t>7</w:t>
      </w:r>
      <w:r w:rsidRPr="0022111B">
        <w:rPr>
          <w:rFonts w:ascii="Arial" w:hAnsi="Arial" w:cs="Arial"/>
          <w:sz w:val="24"/>
          <w:szCs w:val="24"/>
          <w:lang w:val="mn-MN"/>
        </w:rPr>
        <w:t xml:space="preserve"> хувиар, 201</w:t>
      </w:r>
      <w:r w:rsidR="004D286F" w:rsidRPr="0022111B">
        <w:rPr>
          <w:rFonts w:ascii="Arial" w:hAnsi="Arial" w:cs="Arial"/>
          <w:sz w:val="24"/>
          <w:szCs w:val="24"/>
          <w:lang w:val="mn-MN"/>
        </w:rPr>
        <w:t>3</w:t>
      </w:r>
      <w:r w:rsidRPr="0022111B">
        <w:rPr>
          <w:rFonts w:ascii="Arial" w:hAnsi="Arial" w:cs="Arial"/>
          <w:sz w:val="24"/>
          <w:szCs w:val="24"/>
          <w:lang w:val="mn-MN"/>
        </w:rPr>
        <w:t xml:space="preserve"> онд 201</w:t>
      </w:r>
      <w:r w:rsidR="004D286F" w:rsidRPr="0022111B">
        <w:rPr>
          <w:rFonts w:ascii="Arial" w:hAnsi="Arial" w:cs="Arial"/>
          <w:sz w:val="24"/>
          <w:szCs w:val="24"/>
          <w:lang w:val="mn-MN"/>
        </w:rPr>
        <w:t>2</w:t>
      </w:r>
      <w:r w:rsidRPr="0022111B">
        <w:rPr>
          <w:rFonts w:ascii="Arial" w:hAnsi="Arial" w:cs="Arial"/>
          <w:sz w:val="24"/>
          <w:szCs w:val="24"/>
          <w:lang w:val="mn-MN"/>
        </w:rPr>
        <w:t xml:space="preserve"> оноос </w:t>
      </w:r>
      <w:r w:rsidR="004D286F" w:rsidRPr="0022111B">
        <w:rPr>
          <w:rFonts w:ascii="Arial" w:hAnsi="Arial" w:cs="Arial"/>
          <w:sz w:val="24"/>
          <w:szCs w:val="24"/>
          <w:lang w:val="mn-MN"/>
        </w:rPr>
        <w:t>31</w:t>
      </w:r>
      <w:r w:rsidRPr="0022111B">
        <w:rPr>
          <w:rFonts w:ascii="Arial" w:hAnsi="Arial" w:cs="Arial"/>
          <w:sz w:val="24"/>
          <w:szCs w:val="24"/>
          <w:lang w:val="mn-MN"/>
        </w:rPr>
        <w:t xml:space="preserve"> хүнээр буюу </w:t>
      </w:r>
      <w:r w:rsidR="0022111B" w:rsidRPr="0022111B">
        <w:rPr>
          <w:rFonts w:ascii="Arial" w:hAnsi="Arial" w:cs="Arial"/>
          <w:sz w:val="24"/>
          <w:szCs w:val="24"/>
          <w:lang w:val="mn-MN"/>
        </w:rPr>
        <w:t>0</w:t>
      </w:r>
      <w:r w:rsidRPr="0022111B">
        <w:rPr>
          <w:rFonts w:ascii="Arial" w:hAnsi="Arial" w:cs="Arial"/>
          <w:sz w:val="24"/>
          <w:szCs w:val="24"/>
          <w:lang w:val="mn-MN"/>
        </w:rPr>
        <w:t>.</w:t>
      </w:r>
      <w:r w:rsidR="0022111B" w:rsidRPr="0022111B">
        <w:rPr>
          <w:rFonts w:ascii="Arial" w:hAnsi="Arial" w:cs="Arial"/>
          <w:sz w:val="24"/>
          <w:szCs w:val="24"/>
          <w:lang w:val="mn-MN"/>
        </w:rPr>
        <w:t>9</w:t>
      </w:r>
      <w:r w:rsidRPr="0022111B">
        <w:rPr>
          <w:rFonts w:ascii="Arial" w:hAnsi="Arial" w:cs="Arial"/>
          <w:sz w:val="24"/>
          <w:szCs w:val="24"/>
          <w:lang w:val="mn-MN"/>
        </w:rPr>
        <w:t xml:space="preserve"> хувиар тус тус </w:t>
      </w:r>
      <w:r w:rsidR="0022111B" w:rsidRPr="0022111B">
        <w:rPr>
          <w:rFonts w:ascii="Arial" w:hAnsi="Arial" w:cs="Arial"/>
          <w:sz w:val="24"/>
          <w:szCs w:val="24"/>
          <w:lang w:val="mn-MN"/>
        </w:rPr>
        <w:t>өссөн</w:t>
      </w:r>
      <w:r w:rsidRPr="0022111B">
        <w:rPr>
          <w:rFonts w:ascii="Arial" w:hAnsi="Arial" w:cs="Arial"/>
          <w:sz w:val="24"/>
          <w:szCs w:val="24"/>
          <w:lang w:val="mn-MN"/>
        </w:rPr>
        <w:t xml:space="preserve"> байна. </w:t>
      </w:r>
      <w:r w:rsidR="0022111B" w:rsidRPr="0022111B">
        <w:rPr>
          <w:rFonts w:ascii="Arial" w:hAnsi="Arial" w:cs="Arial"/>
          <w:sz w:val="24"/>
          <w:szCs w:val="24"/>
          <w:lang w:val="mn-MN"/>
        </w:rPr>
        <w:t>2016</w:t>
      </w:r>
      <w:r w:rsidRPr="0022111B">
        <w:rPr>
          <w:rFonts w:ascii="Arial" w:hAnsi="Arial" w:cs="Arial"/>
          <w:sz w:val="24"/>
          <w:szCs w:val="24"/>
          <w:lang w:val="mn-MN"/>
        </w:rPr>
        <w:t xml:space="preserve"> оны байдлаар өрх</w:t>
      </w:r>
      <w:r w:rsidR="0022111B" w:rsidRPr="0022111B">
        <w:rPr>
          <w:rFonts w:ascii="Arial" w:hAnsi="Arial" w:cs="Arial"/>
          <w:sz w:val="24"/>
          <w:szCs w:val="24"/>
          <w:lang w:val="mn-MN"/>
        </w:rPr>
        <w:t xml:space="preserve"> толгойлсон эмэгтэйчүүдийн 56</w:t>
      </w:r>
      <w:r w:rsidRPr="0022111B">
        <w:rPr>
          <w:rFonts w:ascii="Arial" w:hAnsi="Arial" w:cs="Arial"/>
          <w:sz w:val="24"/>
          <w:szCs w:val="24"/>
          <w:lang w:val="mn-MN"/>
        </w:rPr>
        <w:t>.</w:t>
      </w:r>
      <w:r w:rsidR="0022111B" w:rsidRPr="0022111B">
        <w:rPr>
          <w:rFonts w:ascii="Arial" w:hAnsi="Arial" w:cs="Arial"/>
          <w:sz w:val="24"/>
          <w:szCs w:val="24"/>
          <w:lang w:val="mn-MN"/>
        </w:rPr>
        <w:t>9</w:t>
      </w:r>
      <w:r w:rsidRPr="0022111B">
        <w:rPr>
          <w:rFonts w:ascii="Arial" w:hAnsi="Arial" w:cs="Arial"/>
          <w:sz w:val="24"/>
          <w:szCs w:val="24"/>
          <w:lang w:val="mn-MN"/>
        </w:rPr>
        <w:t xml:space="preserve"> хувь</w:t>
      </w:r>
      <w:r w:rsidR="0022111B" w:rsidRPr="0022111B">
        <w:rPr>
          <w:rFonts w:ascii="Arial" w:hAnsi="Arial" w:cs="Arial"/>
          <w:sz w:val="24"/>
          <w:szCs w:val="24"/>
          <w:lang w:val="mn-MN"/>
        </w:rPr>
        <w:t xml:space="preserve"> нь 3 хүртэл өрхийн гишүүдтэй, 38</w:t>
      </w:r>
      <w:r w:rsidRPr="0022111B">
        <w:rPr>
          <w:rFonts w:ascii="Arial" w:hAnsi="Arial" w:cs="Arial"/>
          <w:sz w:val="24"/>
          <w:szCs w:val="24"/>
          <w:lang w:val="mn-MN"/>
        </w:rPr>
        <w:t xml:space="preserve"> хувь нь 3-5 гишүүдтэй, </w:t>
      </w:r>
      <w:r w:rsidR="0022111B" w:rsidRPr="0022111B">
        <w:rPr>
          <w:rFonts w:ascii="Arial" w:hAnsi="Arial" w:cs="Arial"/>
          <w:sz w:val="24"/>
          <w:szCs w:val="24"/>
          <w:lang w:val="mn-MN"/>
        </w:rPr>
        <w:t>5</w:t>
      </w:r>
      <w:r w:rsidRPr="0022111B">
        <w:rPr>
          <w:rFonts w:ascii="Arial" w:hAnsi="Arial" w:cs="Arial"/>
          <w:sz w:val="24"/>
          <w:szCs w:val="24"/>
          <w:lang w:val="mn-MN"/>
        </w:rPr>
        <w:t>.</w:t>
      </w:r>
      <w:r w:rsidR="0022111B" w:rsidRPr="0022111B">
        <w:rPr>
          <w:rFonts w:ascii="Arial" w:hAnsi="Arial" w:cs="Arial"/>
          <w:sz w:val="24"/>
          <w:szCs w:val="24"/>
          <w:lang w:val="mn-MN"/>
        </w:rPr>
        <w:t>1</w:t>
      </w:r>
      <w:r w:rsidRPr="0022111B">
        <w:rPr>
          <w:rFonts w:ascii="Arial" w:hAnsi="Arial" w:cs="Arial"/>
          <w:sz w:val="24"/>
          <w:szCs w:val="24"/>
          <w:lang w:val="mn-MN"/>
        </w:rPr>
        <w:t xml:space="preserve"> хувь нь </w:t>
      </w:r>
      <w:r w:rsidR="0022111B" w:rsidRPr="0022111B">
        <w:rPr>
          <w:rFonts w:ascii="Arial" w:hAnsi="Arial" w:cs="Arial"/>
          <w:sz w:val="24"/>
          <w:szCs w:val="24"/>
          <w:lang w:val="mn-MN"/>
        </w:rPr>
        <w:t>5</w:t>
      </w:r>
      <w:r w:rsidRPr="0022111B">
        <w:rPr>
          <w:rFonts w:ascii="Arial" w:hAnsi="Arial" w:cs="Arial"/>
          <w:sz w:val="24"/>
          <w:szCs w:val="24"/>
          <w:lang w:val="mn-MN"/>
        </w:rPr>
        <w:t xml:space="preserve"> ба түүнээс дээш гишүүдтэй байна.</w:t>
      </w:r>
    </w:p>
    <w:p w:rsidR="00B86252" w:rsidRPr="0022111B" w:rsidRDefault="00B86252" w:rsidP="00B86252">
      <w:pPr>
        <w:spacing w:line="360" w:lineRule="auto"/>
        <w:ind w:firstLine="720"/>
        <w:jc w:val="both"/>
        <w:rPr>
          <w:rFonts w:ascii="Arial" w:hAnsi="Arial" w:cs="Arial"/>
          <w:sz w:val="24"/>
          <w:szCs w:val="24"/>
          <w:lang w:val="mn-MN"/>
        </w:rPr>
      </w:pPr>
      <w:r w:rsidRPr="0022111B">
        <w:rPr>
          <w:rFonts w:ascii="Arial" w:hAnsi="Arial" w:cs="Arial"/>
          <w:sz w:val="24"/>
          <w:szCs w:val="24"/>
          <w:lang w:val="mn-MN"/>
        </w:rPr>
        <w:t>Тус аймагт хөгжлийн бэрхшээлтэй иргэдийн тоо 201</w:t>
      </w:r>
      <w:r w:rsidR="0022111B" w:rsidRPr="0022111B">
        <w:rPr>
          <w:rFonts w:ascii="Arial" w:hAnsi="Arial" w:cs="Arial"/>
          <w:sz w:val="24"/>
          <w:szCs w:val="24"/>
          <w:lang w:val="mn-MN"/>
        </w:rPr>
        <w:t>5</w:t>
      </w:r>
      <w:r w:rsidRPr="0022111B">
        <w:rPr>
          <w:rFonts w:ascii="Arial" w:hAnsi="Arial" w:cs="Arial"/>
          <w:sz w:val="24"/>
          <w:szCs w:val="24"/>
          <w:lang w:val="mn-MN"/>
        </w:rPr>
        <w:t xml:space="preserve"> он</w:t>
      </w:r>
      <w:r w:rsidR="0022111B" w:rsidRPr="0022111B">
        <w:rPr>
          <w:rFonts w:ascii="Arial" w:hAnsi="Arial" w:cs="Arial"/>
          <w:sz w:val="24"/>
          <w:szCs w:val="24"/>
          <w:lang w:val="mn-MN"/>
        </w:rPr>
        <w:t xml:space="preserve"> хүртэл өсөлттэй байсан бол 2016 онд өмнөх оноос 121 </w:t>
      </w:r>
      <w:r w:rsidRPr="0022111B">
        <w:rPr>
          <w:rFonts w:ascii="Arial" w:hAnsi="Arial" w:cs="Arial"/>
          <w:sz w:val="24"/>
          <w:szCs w:val="24"/>
          <w:lang w:val="mn-MN"/>
        </w:rPr>
        <w:t xml:space="preserve"> хүнээр буурч</w:t>
      </w:r>
      <w:r w:rsidR="0022111B" w:rsidRPr="0022111B">
        <w:rPr>
          <w:rFonts w:ascii="Arial" w:hAnsi="Arial" w:cs="Arial"/>
          <w:sz w:val="24"/>
          <w:szCs w:val="24"/>
          <w:lang w:val="mn-MN"/>
        </w:rPr>
        <w:t xml:space="preserve"> 4137 болсон байна.</w:t>
      </w:r>
      <w:r w:rsidRPr="0022111B">
        <w:rPr>
          <w:rFonts w:ascii="Arial" w:hAnsi="Arial" w:cs="Arial"/>
          <w:sz w:val="24"/>
          <w:szCs w:val="24"/>
          <w:lang w:val="mn-MN"/>
        </w:rPr>
        <w:t xml:space="preserve"> Эдгээр хүмүүсийг</w:t>
      </w:r>
      <w:r w:rsidR="0022111B" w:rsidRPr="0022111B">
        <w:rPr>
          <w:rFonts w:ascii="Arial" w:hAnsi="Arial" w:cs="Arial"/>
          <w:sz w:val="24"/>
          <w:szCs w:val="24"/>
          <w:lang w:val="mn-MN"/>
        </w:rPr>
        <w:t xml:space="preserve"> төрлөөр нь авч үзвэл 12.4 хувь нь харааны бэрхшээлтэй, 19.3 хувь нь хөдөлгөөний, 2.9</w:t>
      </w:r>
      <w:r w:rsidRPr="0022111B">
        <w:rPr>
          <w:rFonts w:ascii="Arial" w:hAnsi="Arial" w:cs="Arial"/>
          <w:sz w:val="24"/>
          <w:szCs w:val="24"/>
          <w:lang w:val="mn-MN"/>
        </w:rPr>
        <w:t xml:space="preserve"> хувь нь хавсарс</w:t>
      </w:r>
      <w:r w:rsidR="0022111B" w:rsidRPr="0022111B">
        <w:rPr>
          <w:rFonts w:ascii="Arial" w:hAnsi="Arial" w:cs="Arial"/>
          <w:sz w:val="24"/>
          <w:szCs w:val="24"/>
          <w:lang w:val="mn-MN"/>
        </w:rPr>
        <w:t>ан, 65.4</w:t>
      </w:r>
      <w:r w:rsidRPr="0022111B">
        <w:rPr>
          <w:rFonts w:ascii="Arial" w:hAnsi="Arial" w:cs="Arial"/>
          <w:sz w:val="24"/>
          <w:szCs w:val="24"/>
          <w:lang w:val="mn-MN"/>
        </w:rPr>
        <w:t xml:space="preserve"> хувь нь бусад бэрхшээлтэй хүмүүс байна.</w:t>
      </w:r>
    </w:p>
    <w:p w:rsidR="00B86252" w:rsidRPr="0022111B" w:rsidRDefault="00B86252" w:rsidP="00B86252">
      <w:pPr>
        <w:spacing w:line="360" w:lineRule="auto"/>
        <w:jc w:val="both"/>
        <w:rPr>
          <w:rFonts w:ascii="Arial" w:hAnsi="Arial" w:cs="Arial"/>
          <w:sz w:val="24"/>
          <w:szCs w:val="24"/>
        </w:rPr>
      </w:pPr>
      <w:r w:rsidRPr="0022111B">
        <w:rPr>
          <w:rFonts w:ascii="Arial" w:hAnsi="Arial" w:cs="Arial"/>
          <w:b/>
          <w:sz w:val="24"/>
          <w:szCs w:val="24"/>
        </w:rPr>
        <w:lastRenderedPageBreak/>
        <w:t>Öààøèä:</w:t>
      </w:r>
      <w:r w:rsidRPr="0022111B">
        <w:rPr>
          <w:rFonts w:ascii="Arial" w:hAnsi="Arial" w:cs="Arial"/>
          <w:sz w:val="24"/>
          <w:szCs w:val="24"/>
        </w:rPr>
        <w:t xml:space="preserve"> Õîò òºâ ñóóðèí ãàçàðò øèëæèæ áóé õ¿í àìûí õºäºëãººíèéã áàãàñãàæ, õºäººãèéí ñóì, áàãóóäàä èðãýäèéã ñóóðüøóóëàõûí òóëä àæëûí áàéð íýìýãä¿¿ëýõ, àæèëëàæ àìüäðàõ îð÷èí íºõöëèéã ñàéæðóóëàõ øààðäëàãàòàé áàéíà.</w:t>
      </w:r>
    </w:p>
    <w:p w:rsidR="00B86252" w:rsidRPr="00B86252" w:rsidRDefault="00B86252" w:rsidP="00B86252">
      <w:pPr>
        <w:spacing w:line="360" w:lineRule="auto"/>
        <w:jc w:val="both"/>
        <w:rPr>
          <w:rFonts w:ascii="Arial" w:hAnsi="Arial" w:cs="Arial"/>
          <w:sz w:val="24"/>
          <w:szCs w:val="24"/>
        </w:rPr>
      </w:pPr>
      <w:r w:rsidRPr="0022111B">
        <w:rPr>
          <w:rFonts w:ascii="Arial" w:hAnsi="Arial" w:cs="Arial"/>
          <w:sz w:val="24"/>
          <w:szCs w:val="24"/>
        </w:rPr>
        <w:tab/>
        <w:t>Ìàíàé àéìãèéí õóâüä õàëäâàðò ºâ÷ëºëººð íàñ áàðñàí õ¿ì¿¿ñèéí òîî ñ¿¿ëèéí æèë¿¿äýä íýìýãäýæ áàéãààä àíõààðàí àæèëëàõ íü ç¿éòýé áàéíà.</w:t>
      </w:r>
    </w:p>
    <w:p w:rsidR="00344354" w:rsidRPr="00344354" w:rsidRDefault="00344354" w:rsidP="00B86252">
      <w:pPr>
        <w:spacing w:line="360" w:lineRule="auto"/>
        <w:jc w:val="both"/>
        <w:rPr>
          <w:rFonts w:ascii="Arial" w:hAnsi="Arial" w:cs="Arial"/>
          <w:lang w:val="mn-MN"/>
        </w:rPr>
      </w:pPr>
      <w:r>
        <w:rPr>
          <w:rFonts w:ascii="Arial" w:hAnsi="Arial" w:cs="Arial"/>
        </w:rPr>
        <w:tab/>
      </w:r>
    </w:p>
    <w:p w:rsidR="00344354" w:rsidRPr="004C5C7E" w:rsidRDefault="00344354" w:rsidP="00344354">
      <w:pPr>
        <w:spacing w:line="360" w:lineRule="auto"/>
        <w:jc w:val="both"/>
        <w:rPr>
          <w:rFonts w:ascii="Arial" w:hAnsi="Arial" w:cs="Arial"/>
          <w:u w:val="single"/>
          <w:lang w:val="mn-MN"/>
        </w:rPr>
      </w:pPr>
      <w:r w:rsidRPr="004C5C7E">
        <w:rPr>
          <w:rFonts w:ascii="Arial" w:hAnsi="Arial" w:cs="Arial"/>
          <w:u w:val="single"/>
          <w:lang w:val="mn-MN"/>
        </w:rPr>
        <w:t>ХАМРУУЛСАН ХУГАЦАА:</w:t>
      </w:r>
    </w:p>
    <w:p w:rsidR="00344354" w:rsidRPr="00344354" w:rsidRDefault="00344354" w:rsidP="00344354">
      <w:pPr>
        <w:spacing w:line="360" w:lineRule="auto"/>
        <w:jc w:val="both"/>
        <w:rPr>
          <w:rFonts w:ascii="Arial" w:hAnsi="Arial" w:cs="Arial"/>
          <w:lang w:val="mn-MN"/>
        </w:rPr>
      </w:pPr>
      <w:r>
        <w:rPr>
          <w:rFonts w:ascii="Arial" w:hAnsi="Arial" w:cs="Arial"/>
          <w:lang w:val="mn-MN"/>
        </w:rPr>
        <w:tab/>
        <w:t>Үзүүлэлтийг 201</w:t>
      </w:r>
      <w:r>
        <w:rPr>
          <w:rFonts w:ascii="Arial" w:hAnsi="Arial" w:cs="Arial"/>
        </w:rPr>
        <w:t>2</w:t>
      </w:r>
      <w:r>
        <w:rPr>
          <w:rFonts w:ascii="Arial" w:hAnsi="Arial" w:cs="Arial"/>
          <w:lang w:val="mn-MN"/>
        </w:rPr>
        <w:t>-201</w:t>
      </w:r>
      <w:r>
        <w:rPr>
          <w:rFonts w:ascii="Arial" w:hAnsi="Arial" w:cs="Arial"/>
        </w:rPr>
        <w:t>6</w:t>
      </w:r>
      <w:r>
        <w:rPr>
          <w:rFonts w:ascii="Arial" w:hAnsi="Arial" w:cs="Arial"/>
          <w:lang w:val="mn-MN"/>
        </w:rPr>
        <w:t xml:space="preserve"> оноор</w:t>
      </w:r>
      <w:r>
        <w:rPr>
          <w:rFonts w:ascii="Arial" w:hAnsi="Arial" w:cs="Arial"/>
        </w:rPr>
        <w:t xml:space="preserve"> </w:t>
      </w:r>
      <w:r>
        <w:rPr>
          <w:rFonts w:ascii="Arial" w:hAnsi="Arial" w:cs="Arial"/>
          <w:lang w:val="mn-MN"/>
        </w:rPr>
        <w:t>авч өсөлт өөрчлөлтийг харьцуулсан.</w:t>
      </w:r>
    </w:p>
    <w:p w:rsidR="00344354" w:rsidRPr="004C5C7E" w:rsidRDefault="00344354" w:rsidP="00344354">
      <w:pPr>
        <w:spacing w:line="360" w:lineRule="auto"/>
        <w:rPr>
          <w:rFonts w:ascii="Arial" w:hAnsi="Arial" w:cs="Arial"/>
          <w:u w:val="single"/>
        </w:rPr>
      </w:pPr>
      <w:r w:rsidRPr="004C5C7E">
        <w:rPr>
          <w:rFonts w:ascii="Arial" w:hAnsi="Arial" w:cs="Arial"/>
          <w:u w:val="single"/>
        </w:rPr>
        <w:t>АШИГЛАСАН МАТЕРИАЛ:</w:t>
      </w:r>
    </w:p>
    <w:p w:rsidR="00344354" w:rsidRPr="00B607E9" w:rsidRDefault="00344354" w:rsidP="00344354">
      <w:pPr>
        <w:numPr>
          <w:ilvl w:val="0"/>
          <w:numId w:val="7"/>
        </w:numPr>
        <w:spacing w:after="0" w:line="360" w:lineRule="auto"/>
        <w:rPr>
          <w:rFonts w:ascii="Arial" w:hAnsi="Arial" w:cs="Arial"/>
        </w:rPr>
      </w:pPr>
      <w:r w:rsidRPr="00B607E9">
        <w:rPr>
          <w:rFonts w:ascii="Arial" w:hAnsi="Arial" w:cs="Arial"/>
        </w:rPr>
        <w:t>Хүн ам, өрхийн бүртгэлийн дэв</w:t>
      </w:r>
      <w:r w:rsidRPr="00B607E9">
        <w:rPr>
          <w:rFonts w:ascii="Arial" w:hAnsi="Arial" w:cs="Arial"/>
          <w:lang w:val="mn-MN"/>
        </w:rPr>
        <w:t>т</w:t>
      </w:r>
      <w:r w:rsidRPr="00B607E9">
        <w:rPr>
          <w:rFonts w:ascii="Arial" w:hAnsi="Arial" w:cs="Arial"/>
        </w:rPr>
        <w:t>рийн мэдээллийн сан</w:t>
      </w:r>
    </w:p>
    <w:p w:rsidR="00344354" w:rsidRPr="00B607E9" w:rsidRDefault="00344354" w:rsidP="00344354">
      <w:pPr>
        <w:numPr>
          <w:ilvl w:val="0"/>
          <w:numId w:val="7"/>
        </w:numPr>
        <w:spacing w:after="0" w:line="360" w:lineRule="auto"/>
        <w:rPr>
          <w:rFonts w:ascii="Arial" w:hAnsi="Arial" w:cs="Arial"/>
        </w:rPr>
      </w:pPr>
      <w:r w:rsidRPr="00B607E9">
        <w:rPr>
          <w:rFonts w:ascii="Arial" w:hAnsi="Arial" w:cs="Arial"/>
        </w:rPr>
        <w:t>201</w:t>
      </w:r>
      <w:r>
        <w:rPr>
          <w:rFonts w:ascii="Arial" w:hAnsi="Arial" w:cs="Arial"/>
          <w:lang w:val="mn-MN"/>
        </w:rPr>
        <w:t>6</w:t>
      </w:r>
      <w:r w:rsidRPr="00B607E9">
        <w:rPr>
          <w:rFonts w:ascii="Arial" w:hAnsi="Arial" w:cs="Arial"/>
        </w:rPr>
        <w:t xml:space="preserve"> оны Дорнод аймгийн нийгэм эдийн засгийн танилцуулга</w:t>
      </w:r>
    </w:p>
    <w:p w:rsidR="00344354" w:rsidRPr="00B607E9" w:rsidRDefault="00344354" w:rsidP="00344354">
      <w:pPr>
        <w:numPr>
          <w:ilvl w:val="0"/>
          <w:numId w:val="7"/>
        </w:numPr>
        <w:spacing w:after="0" w:line="360" w:lineRule="auto"/>
        <w:rPr>
          <w:rFonts w:ascii="Arial" w:hAnsi="Arial" w:cs="Arial"/>
        </w:rPr>
      </w:pPr>
      <w:r w:rsidRPr="00B607E9">
        <w:rPr>
          <w:rFonts w:ascii="Arial" w:hAnsi="Arial" w:cs="Arial"/>
        </w:rPr>
        <w:t>Жилийн эцсийн хүн амын мэдээнүүд</w:t>
      </w:r>
    </w:p>
    <w:p w:rsidR="00344354" w:rsidRPr="00344354" w:rsidRDefault="00344354" w:rsidP="00344354">
      <w:pPr>
        <w:numPr>
          <w:ilvl w:val="0"/>
          <w:numId w:val="7"/>
        </w:numPr>
        <w:spacing w:after="0" w:line="360" w:lineRule="auto"/>
        <w:rPr>
          <w:rFonts w:ascii="Arial" w:hAnsi="Arial" w:cs="Arial"/>
        </w:rPr>
      </w:pPr>
      <w:r w:rsidRPr="00B607E9">
        <w:rPr>
          <w:rFonts w:ascii="Arial" w:hAnsi="Arial" w:cs="Arial"/>
        </w:rPr>
        <w:t>Хүн амын үзүүлэлтийг тооцох аргачлал, түүнийг ашиглах гарын авлага цувра</w:t>
      </w:r>
      <w:r w:rsidRPr="00B607E9">
        <w:rPr>
          <w:rFonts w:ascii="Arial" w:hAnsi="Arial" w:cs="Arial"/>
          <w:lang w:val="mn-MN"/>
        </w:rPr>
        <w:t>л</w:t>
      </w:r>
    </w:p>
    <w:p w:rsidR="00344354" w:rsidRPr="005B1666" w:rsidRDefault="00344354" w:rsidP="00344354">
      <w:pPr>
        <w:rPr>
          <w:rFonts w:ascii="Arial" w:hAnsi="Arial" w:cs="Arial"/>
          <w:lang w:val="mn-MN"/>
        </w:rPr>
      </w:pPr>
      <w:r w:rsidRPr="005B1666">
        <w:rPr>
          <w:rFonts w:ascii="Arial" w:hAnsi="Arial" w:cs="Arial"/>
          <w:u w:val="single"/>
          <w:lang w:val="mn-MN"/>
        </w:rPr>
        <w:t>ХАЯГ</w:t>
      </w:r>
      <w:r>
        <w:rPr>
          <w:rFonts w:ascii="Arial" w:hAnsi="Arial" w:cs="Arial"/>
          <w:lang w:val="mn-MN"/>
        </w:rPr>
        <w:t xml:space="preserve">: </w:t>
      </w:r>
      <w:r w:rsidRPr="005B1666">
        <w:rPr>
          <w:rFonts w:ascii="Arial" w:hAnsi="Arial" w:cs="Arial"/>
          <w:lang w:val="mn-MN"/>
        </w:rPr>
        <w:t xml:space="preserve">Дорнод аймгийн ЗДТГ-ын </w:t>
      </w:r>
      <w:r w:rsidRPr="005B1666">
        <w:rPr>
          <w:rFonts w:ascii="Arial" w:hAnsi="Arial" w:cs="Arial"/>
        </w:rPr>
        <w:t>II</w:t>
      </w:r>
      <w:r w:rsidRPr="005B1666">
        <w:rPr>
          <w:rFonts w:ascii="Arial" w:hAnsi="Arial" w:cs="Arial"/>
          <w:lang w:val="mn-MN"/>
        </w:rPr>
        <w:t xml:space="preserve"> байр, 6 тоот өрөө</w:t>
      </w:r>
    </w:p>
    <w:p w:rsidR="00344354" w:rsidRPr="005B1666" w:rsidRDefault="00344354" w:rsidP="00344354">
      <w:pPr>
        <w:rPr>
          <w:rFonts w:ascii="Arial" w:hAnsi="Arial" w:cs="Arial"/>
          <w:lang w:val="mn-MN"/>
        </w:rPr>
      </w:pPr>
      <w:r w:rsidRPr="005B1666">
        <w:rPr>
          <w:rFonts w:ascii="Arial" w:hAnsi="Arial" w:cs="Arial"/>
          <w:lang w:val="mn-MN"/>
        </w:rPr>
        <w:tab/>
        <w:t>Утас: 70582879, 70584240</w:t>
      </w:r>
    </w:p>
    <w:p w:rsidR="00344354" w:rsidRPr="005B1666" w:rsidRDefault="00344354" w:rsidP="00344354">
      <w:pPr>
        <w:rPr>
          <w:rFonts w:ascii="Arial" w:hAnsi="Arial" w:cs="Arial"/>
        </w:rPr>
      </w:pPr>
      <w:r w:rsidRPr="005B1666">
        <w:rPr>
          <w:rFonts w:ascii="Arial" w:hAnsi="Arial" w:cs="Arial"/>
          <w:lang w:val="mn-MN"/>
        </w:rPr>
        <w:tab/>
        <w:t xml:space="preserve">Цахим хаяг: </w:t>
      </w:r>
      <w:hyperlink r:id="rId34" w:history="1">
        <w:r w:rsidRPr="005B1666">
          <w:rPr>
            <w:rStyle w:val="Hyperlink"/>
            <w:rFonts w:ascii="Arial" w:hAnsi="Arial" w:cs="Arial"/>
          </w:rPr>
          <w:t>Dornod@nso.mn</w:t>
        </w:r>
      </w:hyperlink>
    </w:p>
    <w:p w:rsidR="00344354" w:rsidRPr="005B1666" w:rsidRDefault="00344354" w:rsidP="00344354">
      <w:pPr>
        <w:rPr>
          <w:rFonts w:ascii="Arial" w:hAnsi="Arial" w:cs="Arial"/>
        </w:rPr>
      </w:pPr>
      <w:r w:rsidRPr="005B1666">
        <w:rPr>
          <w:rFonts w:ascii="Arial" w:hAnsi="Arial" w:cs="Arial"/>
        </w:rPr>
        <w:tab/>
      </w:r>
      <w:r w:rsidRPr="005B1666">
        <w:rPr>
          <w:rFonts w:ascii="Arial" w:hAnsi="Arial" w:cs="Arial"/>
          <w:lang w:val="mn-MN"/>
        </w:rPr>
        <w:t xml:space="preserve">Вэб сайт: </w:t>
      </w:r>
      <w:bookmarkStart w:id="0" w:name="_GoBack"/>
      <w:bookmarkEnd w:id="0"/>
      <w:r w:rsidR="008339E1">
        <w:rPr>
          <w:rFonts w:ascii="Arial" w:hAnsi="Arial" w:cs="Arial"/>
        </w:rPr>
        <w:fldChar w:fldCharType="begin"/>
      </w:r>
      <w:r w:rsidR="008339E1">
        <w:rPr>
          <w:rFonts w:ascii="Arial" w:hAnsi="Arial" w:cs="Arial"/>
        </w:rPr>
        <w:instrText xml:space="preserve"> HYPERLINK "</w:instrText>
      </w:r>
      <w:r w:rsidR="008339E1" w:rsidRPr="008339E1">
        <w:rPr>
          <w:rFonts w:ascii="Arial" w:hAnsi="Arial" w:cs="Arial"/>
        </w:rPr>
        <w:instrText>http://dornod.nso.mn</w:instrText>
      </w:r>
      <w:r w:rsidR="008339E1">
        <w:rPr>
          <w:rFonts w:ascii="Arial" w:hAnsi="Arial" w:cs="Arial"/>
        </w:rPr>
        <w:instrText xml:space="preserve">" </w:instrText>
      </w:r>
      <w:r w:rsidR="008339E1">
        <w:rPr>
          <w:rFonts w:ascii="Arial" w:hAnsi="Arial" w:cs="Arial"/>
        </w:rPr>
        <w:fldChar w:fldCharType="separate"/>
      </w:r>
      <w:r w:rsidR="008339E1" w:rsidRPr="0057126F">
        <w:rPr>
          <w:rStyle w:val="Hyperlink"/>
          <w:rFonts w:ascii="Arial" w:hAnsi="Arial" w:cs="Arial"/>
        </w:rPr>
        <w:t>http://dornod.nso.mn</w:t>
      </w:r>
      <w:r w:rsidR="008339E1">
        <w:rPr>
          <w:rFonts w:ascii="Arial" w:hAnsi="Arial" w:cs="Arial"/>
        </w:rPr>
        <w:fldChar w:fldCharType="end"/>
      </w:r>
    </w:p>
    <w:p w:rsidR="00344354" w:rsidRPr="005B1666" w:rsidRDefault="00344354" w:rsidP="00344354">
      <w:pPr>
        <w:rPr>
          <w:rFonts w:ascii="Arial" w:hAnsi="Arial" w:cs="Arial"/>
        </w:rPr>
      </w:pPr>
      <w:r w:rsidRPr="005B1666">
        <w:rPr>
          <w:rFonts w:ascii="Arial" w:hAnsi="Arial" w:cs="Arial"/>
        </w:rPr>
        <w:tab/>
      </w:r>
      <w:r w:rsidRPr="005B1666">
        <w:rPr>
          <w:rFonts w:ascii="Arial" w:hAnsi="Arial" w:cs="Arial"/>
          <w:lang w:val="mn-MN"/>
        </w:rPr>
        <w:t xml:space="preserve">Фэйсбуук хаяг: </w:t>
      </w:r>
      <w:hyperlink r:id="rId35" w:history="1">
        <w:r w:rsidRPr="005B1666">
          <w:rPr>
            <w:rStyle w:val="Hyperlink"/>
            <w:rFonts w:ascii="Arial" w:hAnsi="Arial" w:cs="Arial"/>
          </w:rPr>
          <w:t>http://www.facebook.com/dstatistic</w:t>
        </w:r>
      </w:hyperlink>
    </w:p>
    <w:p w:rsidR="00344354" w:rsidRDefault="00344354" w:rsidP="00344354">
      <w:pPr>
        <w:rPr>
          <w:rFonts w:ascii="Arial" w:hAnsi="Arial" w:cs="Arial"/>
        </w:rPr>
      </w:pPr>
      <w:r w:rsidRPr="005B1666">
        <w:rPr>
          <w:rFonts w:ascii="Arial" w:hAnsi="Arial" w:cs="Arial"/>
        </w:rPr>
        <w:tab/>
      </w:r>
      <w:r w:rsidRPr="005B1666">
        <w:rPr>
          <w:rFonts w:ascii="Arial" w:hAnsi="Arial" w:cs="Arial"/>
          <w:lang w:val="mn-MN"/>
        </w:rPr>
        <w:t xml:space="preserve">Статистик мэдээллийн нэгдсэн сайт: </w:t>
      </w:r>
      <w:hyperlink r:id="rId36" w:history="1">
        <w:r w:rsidRPr="00153DFF">
          <w:rPr>
            <w:rStyle w:val="Hyperlink"/>
            <w:rFonts w:ascii="Arial" w:hAnsi="Arial" w:cs="Arial"/>
          </w:rPr>
          <w:t>www.1212.mn</w:t>
        </w:r>
      </w:hyperlink>
    </w:p>
    <w:p w:rsidR="00344354" w:rsidRPr="00344354" w:rsidRDefault="00344354" w:rsidP="00344354">
      <w:pPr>
        <w:rPr>
          <w:rFonts w:ascii="Arial" w:hAnsi="Arial" w:cs="Arial"/>
          <w:lang w:val="mn-MN"/>
        </w:rPr>
      </w:pPr>
    </w:p>
    <w:p w:rsidR="00344354" w:rsidRDefault="00344354" w:rsidP="00344354">
      <w:pPr>
        <w:rPr>
          <w:rFonts w:ascii="Arial" w:hAnsi="Arial" w:cs="Arial"/>
          <w:lang w:val="mn-MN"/>
        </w:rPr>
      </w:pPr>
      <w:r>
        <w:rPr>
          <w:rFonts w:ascii="Arial" w:hAnsi="Arial" w:cs="Arial"/>
          <w:lang w:val="mn-MN"/>
        </w:rPr>
        <w:t xml:space="preserve">ТАНИЛЦУУЛГЫГ ХЯНАН, ТОХИОСОН: </w:t>
      </w:r>
    </w:p>
    <w:p w:rsidR="00344354" w:rsidRDefault="00344354" w:rsidP="00344354">
      <w:pPr>
        <w:ind w:left="2880" w:firstLine="720"/>
        <w:rPr>
          <w:rFonts w:ascii="Arial" w:hAnsi="Arial" w:cs="Arial"/>
          <w:lang w:val="mn-MN"/>
        </w:rPr>
      </w:pPr>
      <w:r>
        <w:rPr>
          <w:rFonts w:ascii="Arial" w:hAnsi="Arial" w:cs="Arial"/>
          <w:lang w:val="mn-MN"/>
        </w:rPr>
        <w:t>СТАТИСТИКИЙН ХЭЛТСИЙН ДАРГА Д.ЭНХБААТАР</w:t>
      </w:r>
    </w:p>
    <w:p w:rsidR="00344354" w:rsidRDefault="00344354" w:rsidP="00344354">
      <w:pPr>
        <w:rPr>
          <w:rFonts w:ascii="Arial" w:hAnsi="Arial" w:cs="Arial"/>
          <w:lang w:val="mn-MN"/>
        </w:rPr>
      </w:pPr>
    </w:p>
    <w:p w:rsidR="00344354" w:rsidRDefault="00344354" w:rsidP="00344354">
      <w:pPr>
        <w:rPr>
          <w:rFonts w:ascii="Arial" w:hAnsi="Arial" w:cs="Arial"/>
          <w:lang w:val="mn-MN"/>
        </w:rPr>
      </w:pPr>
      <w:r>
        <w:rPr>
          <w:rFonts w:ascii="Arial" w:hAnsi="Arial" w:cs="Arial"/>
          <w:lang w:val="mn-MN"/>
        </w:rPr>
        <w:t xml:space="preserve">ТАНИЛЦУУЛГЫГ НЭГТГЭН БОЛОВСРУУЛСАН: </w:t>
      </w:r>
    </w:p>
    <w:p w:rsidR="00344354" w:rsidRPr="005B1666" w:rsidRDefault="00344354" w:rsidP="00344354">
      <w:pPr>
        <w:ind w:left="2160"/>
        <w:rPr>
          <w:rFonts w:ascii="Arial" w:hAnsi="Arial" w:cs="Arial"/>
          <w:lang w:val="mn-MN"/>
        </w:rPr>
      </w:pPr>
      <w:r>
        <w:rPr>
          <w:rFonts w:ascii="Arial" w:hAnsi="Arial" w:cs="Arial"/>
          <w:lang w:val="mn-MN"/>
        </w:rPr>
        <w:t>СТАТИСТИКИЙН ХЭЛТСИЙН  МЭРГЭЖИЛТЭН Г.ОНОНЧИМЭГ</w:t>
      </w:r>
    </w:p>
    <w:p w:rsidR="0056482C" w:rsidRDefault="0056482C" w:rsidP="00E56D23">
      <w:pPr>
        <w:rPr>
          <w:b/>
          <w:lang w:val="mn-MN"/>
        </w:rPr>
      </w:pPr>
    </w:p>
    <w:p w:rsidR="0056482C" w:rsidRPr="0056482C" w:rsidRDefault="0056482C" w:rsidP="00E56D23">
      <w:pPr>
        <w:rPr>
          <w:b/>
          <w:lang w:val="mn-MN"/>
        </w:rPr>
      </w:pPr>
    </w:p>
    <w:sectPr w:rsidR="0056482C" w:rsidRPr="0056482C" w:rsidSect="009034A1">
      <w:headerReference w:type="default" r:id="rId37"/>
      <w:footerReference w:type="default" r:id="rId3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72" w:rsidRDefault="00263972" w:rsidP="00FA0B36">
      <w:pPr>
        <w:spacing w:after="0" w:line="240" w:lineRule="auto"/>
      </w:pPr>
      <w:r>
        <w:separator/>
      </w:r>
    </w:p>
  </w:endnote>
  <w:endnote w:type="continuationSeparator" w:id="0">
    <w:p w:rsidR="00263972" w:rsidRDefault="00263972" w:rsidP="00FA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003496"/>
      <w:docPartObj>
        <w:docPartGallery w:val="Page Numbers (Bottom of Page)"/>
        <w:docPartUnique/>
      </w:docPartObj>
    </w:sdtPr>
    <w:sdtEndPr>
      <w:rPr>
        <w:noProof/>
      </w:rPr>
    </w:sdtEndPr>
    <w:sdtContent>
      <w:p w:rsidR="0018475A" w:rsidRDefault="0018475A">
        <w:pPr>
          <w:pStyle w:val="Footer"/>
          <w:jc w:val="center"/>
        </w:pPr>
        <w:r>
          <w:fldChar w:fldCharType="begin"/>
        </w:r>
        <w:r>
          <w:instrText xml:space="preserve"> PAGE   \* MERGEFORMAT </w:instrText>
        </w:r>
        <w:r>
          <w:fldChar w:fldCharType="separate"/>
        </w:r>
        <w:r w:rsidR="008339E1">
          <w:rPr>
            <w:noProof/>
          </w:rPr>
          <w:t>29</w:t>
        </w:r>
        <w:r>
          <w:rPr>
            <w:noProof/>
          </w:rPr>
          <w:fldChar w:fldCharType="end"/>
        </w:r>
      </w:p>
    </w:sdtContent>
  </w:sdt>
  <w:p w:rsidR="0018475A" w:rsidRDefault="00184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72" w:rsidRDefault="00263972" w:rsidP="00FA0B36">
      <w:pPr>
        <w:spacing w:after="0" w:line="240" w:lineRule="auto"/>
      </w:pPr>
      <w:r>
        <w:separator/>
      </w:r>
    </w:p>
  </w:footnote>
  <w:footnote w:type="continuationSeparator" w:id="0">
    <w:p w:rsidR="00263972" w:rsidRDefault="00263972" w:rsidP="00FA0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75A" w:rsidRDefault="0018475A" w:rsidP="00B96E2E">
    <w:pPr>
      <w:pStyle w:val="Header"/>
      <w:tabs>
        <w:tab w:val="clear" w:pos="4680"/>
        <w:tab w:val="clear" w:pos="9360"/>
        <w:tab w:val="left" w:pos="9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76D2"/>
    <w:multiLevelType w:val="hybridMultilevel"/>
    <w:tmpl w:val="DBF042E8"/>
    <w:lvl w:ilvl="0" w:tplc="AF42FA70">
      <w:start w:val="3"/>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C7372B"/>
    <w:multiLevelType w:val="hybridMultilevel"/>
    <w:tmpl w:val="301E4A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7D15F1"/>
    <w:multiLevelType w:val="hybridMultilevel"/>
    <w:tmpl w:val="C700C76A"/>
    <w:lvl w:ilvl="0" w:tplc="0409000B">
      <w:start w:val="1"/>
      <w:numFmt w:val="bullet"/>
      <w:lvlText w:val=""/>
      <w:lvlJc w:val="left"/>
      <w:pPr>
        <w:ind w:left="2204" w:hanging="360"/>
      </w:pPr>
      <w:rPr>
        <w:rFonts w:ascii="Wingdings" w:hAnsi="Wingdings"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
    <w:nsid w:val="541332D9"/>
    <w:multiLevelType w:val="hybridMultilevel"/>
    <w:tmpl w:val="9F3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33754"/>
    <w:multiLevelType w:val="hybridMultilevel"/>
    <w:tmpl w:val="DC263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B886AEC"/>
    <w:multiLevelType w:val="hybridMultilevel"/>
    <w:tmpl w:val="56D2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D06B2B"/>
    <w:multiLevelType w:val="hybridMultilevel"/>
    <w:tmpl w:val="1D385E42"/>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6A"/>
    <w:rsid w:val="00032C20"/>
    <w:rsid w:val="000509FE"/>
    <w:rsid w:val="00065A6C"/>
    <w:rsid w:val="00074B77"/>
    <w:rsid w:val="00091B42"/>
    <w:rsid w:val="000C1E89"/>
    <w:rsid w:val="000E0142"/>
    <w:rsid w:val="000E0BE0"/>
    <w:rsid w:val="000F1943"/>
    <w:rsid w:val="00103746"/>
    <w:rsid w:val="00113D72"/>
    <w:rsid w:val="00126392"/>
    <w:rsid w:val="001268D5"/>
    <w:rsid w:val="00132E09"/>
    <w:rsid w:val="0018475A"/>
    <w:rsid w:val="001B17E8"/>
    <w:rsid w:val="001B1E40"/>
    <w:rsid w:val="001B53C4"/>
    <w:rsid w:val="001F3C14"/>
    <w:rsid w:val="00201683"/>
    <w:rsid w:val="0022111B"/>
    <w:rsid w:val="002414E7"/>
    <w:rsid w:val="002542F2"/>
    <w:rsid w:val="0025756F"/>
    <w:rsid w:val="00263972"/>
    <w:rsid w:val="0026510D"/>
    <w:rsid w:val="00271F3D"/>
    <w:rsid w:val="002A0C3A"/>
    <w:rsid w:val="002A37D6"/>
    <w:rsid w:val="002B0798"/>
    <w:rsid w:val="002E5170"/>
    <w:rsid w:val="00305B84"/>
    <w:rsid w:val="00334600"/>
    <w:rsid w:val="0034186A"/>
    <w:rsid w:val="00344354"/>
    <w:rsid w:val="00363EEE"/>
    <w:rsid w:val="003664F7"/>
    <w:rsid w:val="00371F43"/>
    <w:rsid w:val="00383B4C"/>
    <w:rsid w:val="003A418C"/>
    <w:rsid w:val="003B56AC"/>
    <w:rsid w:val="003C1E8C"/>
    <w:rsid w:val="003C3ABB"/>
    <w:rsid w:val="004470E7"/>
    <w:rsid w:val="00452EB0"/>
    <w:rsid w:val="00465975"/>
    <w:rsid w:val="00486F6F"/>
    <w:rsid w:val="00493FC2"/>
    <w:rsid w:val="004A1B50"/>
    <w:rsid w:val="004B3AC7"/>
    <w:rsid w:val="004C2C0B"/>
    <w:rsid w:val="004C7ABC"/>
    <w:rsid w:val="004D286F"/>
    <w:rsid w:val="004F2D8B"/>
    <w:rsid w:val="00515D93"/>
    <w:rsid w:val="00527F39"/>
    <w:rsid w:val="00533D9E"/>
    <w:rsid w:val="00537A84"/>
    <w:rsid w:val="0056482C"/>
    <w:rsid w:val="00582848"/>
    <w:rsid w:val="00582D38"/>
    <w:rsid w:val="00591B4B"/>
    <w:rsid w:val="005B5E29"/>
    <w:rsid w:val="005C4A91"/>
    <w:rsid w:val="005D14A2"/>
    <w:rsid w:val="005E1CDB"/>
    <w:rsid w:val="005F3E18"/>
    <w:rsid w:val="0060146F"/>
    <w:rsid w:val="00606DB4"/>
    <w:rsid w:val="006110D0"/>
    <w:rsid w:val="00617486"/>
    <w:rsid w:val="00645105"/>
    <w:rsid w:val="0066162C"/>
    <w:rsid w:val="00673F70"/>
    <w:rsid w:val="00674053"/>
    <w:rsid w:val="00681DC9"/>
    <w:rsid w:val="006A490C"/>
    <w:rsid w:val="006B1A00"/>
    <w:rsid w:val="006E2E55"/>
    <w:rsid w:val="006E4D33"/>
    <w:rsid w:val="006E6517"/>
    <w:rsid w:val="00716EF8"/>
    <w:rsid w:val="00734EF2"/>
    <w:rsid w:val="00761B24"/>
    <w:rsid w:val="007C1EC6"/>
    <w:rsid w:val="007F031D"/>
    <w:rsid w:val="008339E1"/>
    <w:rsid w:val="00842C5F"/>
    <w:rsid w:val="00846C43"/>
    <w:rsid w:val="008978B8"/>
    <w:rsid w:val="008C4106"/>
    <w:rsid w:val="008D224B"/>
    <w:rsid w:val="008D4D67"/>
    <w:rsid w:val="008E057C"/>
    <w:rsid w:val="008E7F96"/>
    <w:rsid w:val="00900BDE"/>
    <w:rsid w:val="009034A1"/>
    <w:rsid w:val="00926667"/>
    <w:rsid w:val="009914BD"/>
    <w:rsid w:val="009F3705"/>
    <w:rsid w:val="00A003C8"/>
    <w:rsid w:val="00A02A4B"/>
    <w:rsid w:val="00A1776D"/>
    <w:rsid w:val="00A53855"/>
    <w:rsid w:val="00A9309C"/>
    <w:rsid w:val="00AB1048"/>
    <w:rsid w:val="00AC4186"/>
    <w:rsid w:val="00AE25CB"/>
    <w:rsid w:val="00B146A9"/>
    <w:rsid w:val="00B1602F"/>
    <w:rsid w:val="00B36519"/>
    <w:rsid w:val="00B537E2"/>
    <w:rsid w:val="00B56003"/>
    <w:rsid w:val="00B86252"/>
    <w:rsid w:val="00B96E2E"/>
    <w:rsid w:val="00BC22A6"/>
    <w:rsid w:val="00C14C46"/>
    <w:rsid w:val="00C20E37"/>
    <w:rsid w:val="00C32535"/>
    <w:rsid w:val="00C73AD1"/>
    <w:rsid w:val="00C73AE1"/>
    <w:rsid w:val="00CD470E"/>
    <w:rsid w:val="00CD53CE"/>
    <w:rsid w:val="00D47FEA"/>
    <w:rsid w:val="00D630EA"/>
    <w:rsid w:val="00D651BE"/>
    <w:rsid w:val="00D7789C"/>
    <w:rsid w:val="00D95146"/>
    <w:rsid w:val="00DA2214"/>
    <w:rsid w:val="00DB33C6"/>
    <w:rsid w:val="00DC2D7C"/>
    <w:rsid w:val="00DC5F4B"/>
    <w:rsid w:val="00DE1147"/>
    <w:rsid w:val="00E005D5"/>
    <w:rsid w:val="00E32FD3"/>
    <w:rsid w:val="00E56D23"/>
    <w:rsid w:val="00E77882"/>
    <w:rsid w:val="00E959B5"/>
    <w:rsid w:val="00ED40CA"/>
    <w:rsid w:val="00F34745"/>
    <w:rsid w:val="00F75AF2"/>
    <w:rsid w:val="00F97D4C"/>
    <w:rsid w:val="00FA0B36"/>
    <w:rsid w:val="00FB6130"/>
    <w:rsid w:val="00FC5DDF"/>
    <w:rsid w:val="00FD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8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86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4186A"/>
    <w:pPr>
      <w:outlineLvl w:val="9"/>
    </w:pPr>
    <w:rPr>
      <w:lang w:eastAsia="ja-JP"/>
    </w:rPr>
  </w:style>
  <w:style w:type="paragraph" w:styleId="BalloonText">
    <w:name w:val="Balloon Text"/>
    <w:basedOn w:val="Normal"/>
    <w:link w:val="BalloonTextChar"/>
    <w:uiPriority w:val="99"/>
    <w:semiHidden/>
    <w:unhideWhenUsed/>
    <w:rsid w:val="00341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86A"/>
    <w:rPr>
      <w:rFonts w:ascii="Tahoma" w:hAnsi="Tahoma" w:cs="Tahoma"/>
      <w:sz w:val="16"/>
      <w:szCs w:val="16"/>
    </w:rPr>
  </w:style>
  <w:style w:type="paragraph" w:styleId="ListParagraph">
    <w:name w:val="List Paragraph"/>
    <w:basedOn w:val="Normal"/>
    <w:link w:val="ListParagraphChar"/>
    <w:uiPriority w:val="34"/>
    <w:qFormat/>
    <w:rsid w:val="0034186A"/>
    <w:pPr>
      <w:ind w:left="720"/>
      <w:contextualSpacing/>
    </w:pPr>
    <w:rPr>
      <w:rFonts w:ascii="Calibri" w:eastAsia="Calibri" w:hAnsi="Calibri" w:cs="Calibri"/>
      <w:color w:val="000000"/>
    </w:rPr>
  </w:style>
  <w:style w:type="character" w:customStyle="1" w:styleId="ListParagraphChar">
    <w:name w:val="List Paragraph Char"/>
    <w:link w:val="ListParagraph"/>
    <w:uiPriority w:val="34"/>
    <w:locked/>
    <w:rsid w:val="0034186A"/>
    <w:rPr>
      <w:rFonts w:ascii="Calibri" w:eastAsia="Calibri" w:hAnsi="Calibri" w:cs="Calibri"/>
      <w:color w:val="000000"/>
    </w:rPr>
  </w:style>
  <w:style w:type="paragraph" w:styleId="BodyText">
    <w:name w:val="Body Text"/>
    <w:basedOn w:val="Normal"/>
    <w:link w:val="BodyTextChar"/>
    <w:uiPriority w:val="99"/>
    <w:unhideWhenUsed/>
    <w:rsid w:val="0034186A"/>
    <w:pPr>
      <w:spacing w:after="120"/>
    </w:pPr>
    <w:rPr>
      <w:lang w:val="mn-MN"/>
    </w:rPr>
  </w:style>
  <w:style w:type="character" w:customStyle="1" w:styleId="BodyTextChar">
    <w:name w:val="Body Text Char"/>
    <w:basedOn w:val="DefaultParagraphFont"/>
    <w:link w:val="BodyText"/>
    <w:uiPriority w:val="99"/>
    <w:rsid w:val="0034186A"/>
    <w:rPr>
      <w:lang w:val="mn-MN"/>
    </w:rPr>
  </w:style>
  <w:style w:type="paragraph" w:styleId="NormalWeb">
    <w:name w:val="Normal (Web)"/>
    <w:basedOn w:val="Normal"/>
    <w:uiPriority w:val="99"/>
    <w:rsid w:val="00C73AD1"/>
    <w:pPr>
      <w:spacing w:before="100" w:beforeAutospacing="1" w:after="100" w:afterAutospacing="1" w:line="240" w:lineRule="auto"/>
    </w:pPr>
    <w:rPr>
      <w:rFonts w:ascii="Times New Roman" w:eastAsia="SimSun" w:hAnsi="Times New Roman" w:cs="Times New Roman"/>
      <w:sz w:val="24"/>
      <w:szCs w:val="24"/>
    </w:rPr>
  </w:style>
  <w:style w:type="paragraph" w:styleId="BodyTextIndent">
    <w:name w:val="Body Text Indent"/>
    <w:basedOn w:val="Normal"/>
    <w:link w:val="BodyTextIndentChar"/>
    <w:uiPriority w:val="99"/>
    <w:semiHidden/>
    <w:unhideWhenUsed/>
    <w:rsid w:val="00E56D23"/>
    <w:pPr>
      <w:spacing w:after="120"/>
      <w:ind w:left="360"/>
    </w:pPr>
  </w:style>
  <w:style w:type="character" w:customStyle="1" w:styleId="BodyTextIndentChar">
    <w:name w:val="Body Text Indent Char"/>
    <w:basedOn w:val="DefaultParagraphFont"/>
    <w:link w:val="BodyTextIndent"/>
    <w:uiPriority w:val="99"/>
    <w:semiHidden/>
    <w:rsid w:val="00E56D23"/>
  </w:style>
  <w:style w:type="paragraph" w:styleId="Header">
    <w:name w:val="header"/>
    <w:basedOn w:val="Normal"/>
    <w:link w:val="HeaderChar"/>
    <w:uiPriority w:val="99"/>
    <w:unhideWhenUsed/>
    <w:rsid w:val="00FA0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B36"/>
  </w:style>
  <w:style w:type="paragraph" w:styleId="Footer">
    <w:name w:val="footer"/>
    <w:basedOn w:val="Normal"/>
    <w:link w:val="FooterChar"/>
    <w:uiPriority w:val="99"/>
    <w:unhideWhenUsed/>
    <w:rsid w:val="00FA0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B36"/>
  </w:style>
  <w:style w:type="character" w:styleId="PlaceholderText">
    <w:name w:val="Placeholder Text"/>
    <w:basedOn w:val="DefaultParagraphFont"/>
    <w:uiPriority w:val="99"/>
    <w:semiHidden/>
    <w:rsid w:val="00FD3FCA"/>
    <w:rPr>
      <w:color w:val="808080"/>
    </w:rPr>
  </w:style>
  <w:style w:type="table" w:styleId="TableGrid">
    <w:name w:val="Table Grid"/>
    <w:basedOn w:val="TableNormal"/>
    <w:uiPriority w:val="59"/>
    <w:rsid w:val="00CD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C5F4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DC5F4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uiPriority w:val="99"/>
    <w:rsid w:val="003443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8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86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4186A"/>
    <w:pPr>
      <w:outlineLvl w:val="9"/>
    </w:pPr>
    <w:rPr>
      <w:lang w:eastAsia="ja-JP"/>
    </w:rPr>
  </w:style>
  <w:style w:type="paragraph" w:styleId="BalloonText">
    <w:name w:val="Balloon Text"/>
    <w:basedOn w:val="Normal"/>
    <w:link w:val="BalloonTextChar"/>
    <w:uiPriority w:val="99"/>
    <w:semiHidden/>
    <w:unhideWhenUsed/>
    <w:rsid w:val="00341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86A"/>
    <w:rPr>
      <w:rFonts w:ascii="Tahoma" w:hAnsi="Tahoma" w:cs="Tahoma"/>
      <w:sz w:val="16"/>
      <w:szCs w:val="16"/>
    </w:rPr>
  </w:style>
  <w:style w:type="paragraph" w:styleId="ListParagraph">
    <w:name w:val="List Paragraph"/>
    <w:basedOn w:val="Normal"/>
    <w:link w:val="ListParagraphChar"/>
    <w:uiPriority w:val="34"/>
    <w:qFormat/>
    <w:rsid w:val="0034186A"/>
    <w:pPr>
      <w:ind w:left="720"/>
      <w:contextualSpacing/>
    </w:pPr>
    <w:rPr>
      <w:rFonts w:ascii="Calibri" w:eastAsia="Calibri" w:hAnsi="Calibri" w:cs="Calibri"/>
      <w:color w:val="000000"/>
    </w:rPr>
  </w:style>
  <w:style w:type="character" w:customStyle="1" w:styleId="ListParagraphChar">
    <w:name w:val="List Paragraph Char"/>
    <w:link w:val="ListParagraph"/>
    <w:uiPriority w:val="34"/>
    <w:locked/>
    <w:rsid w:val="0034186A"/>
    <w:rPr>
      <w:rFonts w:ascii="Calibri" w:eastAsia="Calibri" w:hAnsi="Calibri" w:cs="Calibri"/>
      <w:color w:val="000000"/>
    </w:rPr>
  </w:style>
  <w:style w:type="paragraph" w:styleId="BodyText">
    <w:name w:val="Body Text"/>
    <w:basedOn w:val="Normal"/>
    <w:link w:val="BodyTextChar"/>
    <w:uiPriority w:val="99"/>
    <w:unhideWhenUsed/>
    <w:rsid w:val="0034186A"/>
    <w:pPr>
      <w:spacing w:after="120"/>
    </w:pPr>
    <w:rPr>
      <w:lang w:val="mn-MN"/>
    </w:rPr>
  </w:style>
  <w:style w:type="character" w:customStyle="1" w:styleId="BodyTextChar">
    <w:name w:val="Body Text Char"/>
    <w:basedOn w:val="DefaultParagraphFont"/>
    <w:link w:val="BodyText"/>
    <w:uiPriority w:val="99"/>
    <w:rsid w:val="0034186A"/>
    <w:rPr>
      <w:lang w:val="mn-MN"/>
    </w:rPr>
  </w:style>
  <w:style w:type="paragraph" w:styleId="NormalWeb">
    <w:name w:val="Normal (Web)"/>
    <w:basedOn w:val="Normal"/>
    <w:uiPriority w:val="99"/>
    <w:rsid w:val="00C73AD1"/>
    <w:pPr>
      <w:spacing w:before="100" w:beforeAutospacing="1" w:after="100" w:afterAutospacing="1" w:line="240" w:lineRule="auto"/>
    </w:pPr>
    <w:rPr>
      <w:rFonts w:ascii="Times New Roman" w:eastAsia="SimSun" w:hAnsi="Times New Roman" w:cs="Times New Roman"/>
      <w:sz w:val="24"/>
      <w:szCs w:val="24"/>
    </w:rPr>
  </w:style>
  <w:style w:type="paragraph" w:styleId="BodyTextIndent">
    <w:name w:val="Body Text Indent"/>
    <w:basedOn w:val="Normal"/>
    <w:link w:val="BodyTextIndentChar"/>
    <w:uiPriority w:val="99"/>
    <w:semiHidden/>
    <w:unhideWhenUsed/>
    <w:rsid w:val="00E56D23"/>
    <w:pPr>
      <w:spacing w:after="120"/>
      <w:ind w:left="360"/>
    </w:pPr>
  </w:style>
  <w:style w:type="character" w:customStyle="1" w:styleId="BodyTextIndentChar">
    <w:name w:val="Body Text Indent Char"/>
    <w:basedOn w:val="DefaultParagraphFont"/>
    <w:link w:val="BodyTextIndent"/>
    <w:uiPriority w:val="99"/>
    <w:semiHidden/>
    <w:rsid w:val="00E56D23"/>
  </w:style>
  <w:style w:type="paragraph" w:styleId="Header">
    <w:name w:val="header"/>
    <w:basedOn w:val="Normal"/>
    <w:link w:val="HeaderChar"/>
    <w:uiPriority w:val="99"/>
    <w:unhideWhenUsed/>
    <w:rsid w:val="00FA0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B36"/>
  </w:style>
  <w:style w:type="paragraph" w:styleId="Footer">
    <w:name w:val="footer"/>
    <w:basedOn w:val="Normal"/>
    <w:link w:val="FooterChar"/>
    <w:uiPriority w:val="99"/>
    <w:unhideWhenUsed/>
    <w:rsid w:val="00FA0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B36"/>
  </w:style>
  <w:style w:type="character" w:styleId="PlaceholderText">
    <w:name w:val="Placeholder Text"/>
    <w:basedOn w:val="DefaultParagraphFont"/>
    <w:uiPriority w:val="99"/>
    <w:semiHidden/>
    <w:rsid w:val="00FD3FCA"/>
    <w:rPr>
      <w:color w:val="808080"/>
    </w:rPr>
  </w:style>
  <w:style w:type="table" w:styleId="TableGrid">
    <w:name w:val="Table Grid"/>
    <w:basedOn w:val="TableNormal"/>
    <w:uiPriority w:val="59"/>
    <w:rsid w:val="00CD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C5F4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DC5F4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uiPriority w:val="99"/>
    <w:rsid w:val="00344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40354">
      <w:bodyDiv w:val="1"/>
      <w:marLeft w:val="0"/>
      <w:marRight w:val="0"/>
      <w:marTop w:val="0"/>
      <w:marBottom w:val="0"/>
      <w:divBdr>
        <w:top w:val="none" w:sz="0" w:space="0" w:color="auto"/>
        <w:left w:val="none" w:sz="0" w:space="0" w:color="auto"/>
        <w:bottom w:val="none" w:sz="0" w:space="0" w:color="auto"/>
        <w:right w:val="none" w:sz="0" w:space="0" w:color="auto"/>
      </w:divBdr>
    </w:div>
    <w:div w:id="17350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2.xml"/><Relationship Id="rId26" Type="http://schemas.openxmlformats.org/officeDocument/2006/relationships/image" Target="media/image14.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mailto:Dornod@nso.mn"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1.xml"/><Relationship Id="rId25" Type="http://schemas.openxmlformats.org/officeDocument/2006/relationships/chart" Target="charts/chart4.xml"/><Relationship Id="rId33" Type="http://schemas.openxmlformats.org/officeDocument/2006/relationships/image" Target="media/image19.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9.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6.emf"/><Relationship Id="rId36" Type="http://schemas.openxmlformats.org/officeDocument/2006/relationships/hyperlink" Target="http://www.1212.mn" TargetMode="External"/><Relationship Id="rId10" Type="http://schemas.openxmlformats.org/officeDocument/2006/relationships/image" Target="media/image2.png"/><Relationship Id="rId19" Type="http://schemas.openxmlformats.org/officeDocument/2006/relationships/chart" Target="charts/chart3.xml"/><Relationship Id="rId31" Type="http://schemas.openxmlformats.org/officeDocument/2006/relationships/image" Target="media/image17.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5.emf"/><Relationship Id="rId30" Type="http://schemas.openxmlformats.org/officeDocument/2006/relationships/chart" Target="charts/chart6.xml"/><Relationship Id="rId35" Type="http://schemas.openxmlformats.org/officeDocument/2006/relationships/hyperlink" Target="http://www.facebook.com/dstatistic"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hare%20otgoo\2017-01\Taniltsuulga\tani2016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non\taniltsulg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non\taniltsulg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hare%20otgoo\2017-01\Taniltsuulga\tani2016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ome\Downloads\taniltsulg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ome\Downloads\taniltsulg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cat>
            <c:strRef>
              <c:f>'XA-20'!$C$37:$C$39</c:f>
              <c:strCache>
                <c:ptCount val="3"/>
                <c:pt idx="0">
                  <c:v>0-14</c:v>
                </c:pt>
                <c:pt idx="1">
                  <c:v>15-59</c:v>
                </c:pt>
                <c:pt idx="2">
                  <c:v>60+</c:v>
                </c:pt>
              </c:strCache>
            </c:strRef>
          </c:cat>
          <c:val>
            <c:numRef>
              <c:f>'XA-20'!$D$37:$D$39</c:f>
              <c:numCache>
                <c:formatCode>General</c:formatCode>
                <c:ptCount val="3"/>
                <c:pt idx="0">
                  <c:v>6.6</c:v>
                </c:pt>
                <c:pt idx="1">
                  <c:v>63.2</c:v>
                </c:pt>
                <c:pt idx="2">
                  <c:v>30.2</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zero"/>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invertIfNegative val="0"/>
          <c:cat>
            <c:strRef>
              <c:f>calculating!$B$17:$B$29</c:f>
              <c:strCache>
                <c:ptCount val="13"/>
                <c:pt idx="0">
                  <c:v>БД</c:v>
                </c:pt>
                <c:pt idx="1">
                  <c:v>БТ</c:v>
                </c:pt>
                <c:pt idx="2">
                  <c:v>БУ</c:v>
                </c:pt>
                <c:pt idx="3">
                  <c:v>БЛ</c:v>
                </c:pt>
                <c:pt idx="4">
                  <c:v>ГЗ</c:v>
                </c:pt>
                <c:pt idx="5">
                  <c:v>ДБ</c:v>
                </c:pt>
                <c:pt idx="6">
                  <c:v>МТ</c:v>
                </c:pt>
                <c:pt idx="7">
                  <c:v>СЭ</c:v>
                </c:pt>
                <c:pt idx="8">
                  <c:v>ХЛ</c:v>
                </c:pt>
                <c:pt idx="9">
                  <c:v>ХБ</c:v>
                </c:pt>
                <c:pt idx="10">
                  <c:v>ЦО</c:v>
                </c:pt>
                <c:pt idx="11">
                  <c:v>ЧБ</c:v>
                </c:pt>
                <c:pt idx="12">
                  <c:v>ЧХ</c:v>
                </c:pt>
              </c:strCache>
            </c:strRef>
          </c:cat>
          <c:val>
            <c:numRef>
              <c:f>calculating!$C$17:$C$29</c:f>
              <c:numCache>
                <c:formatCode>General</c:formatCode>
                <c:ptCount val="13"/>
                <c:pt idx="0">
                  <c:v>3049</c:v>
                </c:pt>
                <c:pt idx="1">
                  <c:v>2285</c:v>
                </c:pt>
                <c:pt idx="2">
                  <c:v>4580</c:v>
                </c:pt>
                <c:pt idx="3">
                  <c:v>1768</c:v>
                </c:pt>
                <c:pt idx="4">
                  <c:v>1402</c:v>
                </c:pt>
                <c:pt idx="5">
                  <c:v>3241</c:v>
                </c:pt>
                <c:pt idx="6">
                  <c:v>2590</c:v>
                </c:pt>
                <c:pt idx="7">
                  <c:v>1964</c:v>
                </c:pt>
                <c:pt idx="8">
                  <c:v>3002</c:v>
                </c:pt>
                <c:pt idx="9">
                  <c:v>1772</c:v>
                </c:pt>
                <c:pt idx="10">
                  <c:v>3500</c:v>
                </c:pt>
                <c:pt idx="11">
                  <c:v>2615</c:v>
                </c:pt>
                <c:pt idx="12">
                  <c:v>1727</c:v>
                </c:pt>
              </c:numCache>
            </c:numRef>
          </c:val>
        </c:ser>
        <c:dLbls>
          <c:showLegendKey val="0"/>
          <c:showVal val="1"/>
          <c:showCatName val="0"/>
          <c:showSerName val="0"/>
          <c:showPercent val="0"/>
          <c:showBubbleSize val="0"/>
        </c:dLbls>
        <c:gapWidth val="75"/>
        <c:axId val="101636736"/>
        <c:axId val="102179200"/>
      </c:barChart>
      <c:catAx>
        <c:axId val="101636736"/>
        <c:scaling>
          <c:orientation val="minMax"/>
        </c:scaling>
        <c:delete val="0"/>
        <c:axPos val="b"/>
        <c:majorTickMark val="none"/>
        <c:minorTickMark val="none"/>
        <c:tickLblPos val="nextTo"/>
        <c:crossAx val="102179200"/>
        <c:crosses val="autoZero"/>
        <c:auto val="1"/>
        <c:lblAlgn val="ctr"/>
        <c:lblOffset val="100"/>
        <c:noMultiLvlLbl val="0"/>
      </c:catAx>
      <c:valAx>
        <c:axId val="102179200"/>
        <c:scaling>
          <c:orientation val="minMax"/>
        </c:scaling>
        <c:delete val="1"/>
        <c:axPos val="l"/>
        <c:numFmt formatCode="General" sourceLinked="1"/>
        <c:majorTickMark val="none"/>
        <c:minorTickMark val="none"/>
        <c:tickLblPos val="nextTo"/>
        <c:crossAx val="101636736"/>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4"/>
            <c:invertIfNegative val="0"/>
            <c:bubble3D val="0"/>
            <c:spPr>
              <a:solidFill>
                <a:schemeClr val="accent2"/>
              </a:solidFill>
            </c:spPr>
          </c:dPt>
          <c:dLbls>
            <c:showLegendKey val="0"/>
            <c:showVal val="1"/>
            <c:showCatName val="0"/>
            <c:showSerName val="0"/>
            <c:showPercent val="0"/>
            <c:showBubbleSize val="0"/>
            <c:showLeaderLines val="0"/>
          </c:dLbls>
          <c:trendline>
            <c:trendlineType val="linear"/>
            <c:dispRSqr val="0"/>
            <c:dispEq val="0"/>
          </c:trendline>
          <c:cat>
            <c:numRef>
              <c:f>calculating!$C$45:$G$45</c:f>
              <c:numCache>
                <c:formatCode>General</c:formatCode>
                <c:ptCount val="5"/>
                <c:pt idx="0">
                  <c:v>2012</c:v>
                </c:pt>
                <c:pt idx="1">
                  <c:v>2013</c:v>
                </c:pt>
                <c:pt idx="2">
                  <c:v>2014</c:v>
                </c:pt>
                <c:pt idx="3">
                  <c:v>2015</c:v>
                </c:pt>
                <c:pt idx="4">
                  <c:v>2016</c:v>
                </c:pt>
              </c:numCache>
            </c:numRef>
          </c:cat>
          <c:val>
            <c:numRef>
              <c:f>calculating!$C$46:$G$46</c:f>
              <c:numCache>
                <c:formatCode>General</c:formatCode>
                <c:ptCount val="5"/>
                <c:pt idx="0">
                  <c:v>21890</c:v>
                </c:pt>
                <c:pt idx="1">
                  <c:v>22105</c:v>
                </c:pt>
                <c:pt idx="2">
                  <c:v>22405</c:v>
                </c:pt>
                <c:pt idx="3">
                  <c:v>22916</c:v>
                </c:pt>
                <c:pt idx="4">
                  <c:v>23324</c:v>
                </c:pt>
              </c:numCache>
            </c:numRef>
          </c:val>
        </c:ser>
        <c:dLbls>
          <c:showLegendKey val="0"/>
          <c:showVal val="0"/>
          <c:showCatName val="0"/>
          <c:showSerName val="0"/>
          <c:showPercent val="0"/>
          <c:showBubbleSize val="0"/>
        </c:dLbls>
        <c:gapWidth val="150"/>
        <c:axId val="102204544"/>
        <c:axId val="102206080"/>
      </c:barChart>
      <c:catAx>
        <c:axId val="102204544"/>
        <c:scaling>
          <c:orientation val="minMax"/>
        </c:scaling>
        <c:delete val="0"/>
        <c:axPos val="b"/>
        <c:numFmt formatCode="General" sourceLinked="1"/>
        <c:majorTickMark val="out"/>
        <c:minorTickMark val="none"/>
        <c:tickLblPos val="nextTo"/>
        <c:crossAx val="102206080"/>
        <c:crosses val="autoZero"/>
        <c:auto val="1"/>
        <c:lblAlgn val="ctr"/>
        <c:lblOffset val="100"/>
        <c:noMultiLvlLbl val="0"/>
      </c:catAx>
      <c:valAx>
        <c:axId val="102206080"/>
        <c:scaling>
          <c:orientation val="minMax"/>
        </c:scaling>
        <c:delete val="1"/>
        <c:axPos val="l"/>
        <c:numFmt formatCode="General" sourceLinked="1"/>
        <c:majorTickMark val="out"/>
        <c:minorTickMark val="none"/>
        <c:tickLblPos val="nextTo"/>
        <c:crossAx val="102204544"/>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pPr>
        <a:noFill/>
        <a:ln>
          <a:noFill/>
        </a:ln>
      </c:spPr>
    </c:sideWall>
    <c:backWall>
      <c:thickness val="0"/>
      <c:spPr>
        <a:noFill/>
        <a:ln>
          <a:noFill/>
        </a:ln>
      </c:spPr>
    </c:backWall>
    <c:plotArea>
      <c:layout>
        <c:manualLayout>
          <c:layoutTarget val="inner"/>
          <c:xMode val="edge"/>
          <c:yMode val="edge"/>
          <c:x val="5.4413297184639747E-2"/>
          <c:y val="0.16832093330634723"/>
          <c:w val="0.94352432469829262"/>
          <c:h val="0.51621233931879451"/>
        </c:manualLayout>
      </c:layout>
      <c:bar3DChart>
        <c:barDir val="col"/>
        <c:grouping val="clustered"/>
        <c:varyColors val="0"/>
        <c:ser>
          <c:idx val="0"/>
          <c:order val="0"/>
          <c:tx>
            <c:strRef>
              <c:f>'hun bairshlaar 19'!$W$6</c:f>
              <c:strCache>
                <c:ptCount val="1"/>
                <c:pt idx="0">
                  <c:v>Хүйсийн харьцаа</c:v>
                </c:pt>
              </c:strCache>
            </c:strRef>
          </c:tx>
          <c:invertIfNegative val="0"/>
          <c:dLbls>
            <c:txPr>
              <a:bodyPr/>
              <a:lstStyle/>
              <a:p>
                <a:pPr>
                  <a:defRPr>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dLbls>
          <c:cat>
            <c:strRef>
              <c:f>'hun bairshlaar 19'!$V$7:$V$20</c:f>
              <c:strCache>
                <c:ptCount val="14"/>
                <c:pt idx="0">
                  <c:v>ХЭ</c:v>
                </c:pt>
                <c:pt idx="1">
                  <c:v>БД</c:v>
                </c:pt>
                <c:pt idx="2">
                  <c:v>БТ</c:v>
                </c:pt>
                <c:pt idx="3">
                  <c:v>БУ</c:v>
                </c:pt>
                <c:pt idx="4">
                  <c:v>БЛ</c:v>
                </c:pt>
                <c:pt idx="5">
                  <c:v>ГЗ</c:v>
                </c:pt>
                <c:pt idx="6">
                  <c:v>ДБ</c:v>
                </c:pt>
                <c:pt idx="7">
                  <c:v>МТ</c:v>
                </c:pt>
                <c:pt idx="8">
                  <c:v>СЭ</c:v>
                </c:pt>
                <c:pt idx="9">
                  <c:v>ХЛ</c:v>
                </c:pt>
                <c:pt idx="10">
                  <c:v>ХБ</c:v>
                </c:pt>
                <c:pt idx="11">
                  <c:v>ЦО</c:v>
                </c:pt>
                <c:pt idx="12">
                  <c:v>ЧБ</c:v>
                </c:pt>
                <c:pt idx="13">
                  <c:v>ЧХ</c:v>
                </c:pt>
              </c:strCache>
            </c:strRef>
          </c:cat>
          <c:val>
            <c:numRef>
              <c:f>'hun bairshlaar 19'!$W$7:$W$20</c:f>
              <c:numCache>
                <c:formatCode>0.0</c:formatCode>
                <c:ptCount val="14"/>
                <c:pt idx="0">
                  <c:v>95.2</c:v>
                </c:pt>
                <c:pt idx="1">
                  <c:v>101.8</c:v>
                </c:pt>
                <c:pt idx="2">
                  <c:v>110.4</c:v>
                </c:pt>
                <c:pt idx="3">
                  <c:v>106.2</c:v>
                </c:pt>
                <c:pt idx="4">
                  <c:v>112.5</c:v>
                </c:pt>
                <c:pt idx="5">
                  <c:v>110.8</c:v>
                </c:pt>
                <c:pt idx="6">
                  <c:v>107.5</c:v>
                </c:pt>
                <c:pt idx="7">
                  <c:v>116</c:v>
                </c:pt>
                <c:pt idx="8">
                  <c:v>110.1</c:v>
                </c:pt>
                <c:pt idx="9">
                  <c:v>112</c:v>
                </c:pt>
                <c:pt idx="10">
                  <c:v>107.5</c:v>
                </c:pt>
                <c:pt idx="11">
                  <c:v>107.5</c:v>
                </c:pt>
                <c:pt idx="12">
                  <c:v>106.6</c:v>
                </c:pt>
                <c:pt idx="13">
                  <c:v>103.7</c:v>
                </c:pt>
              </c:numCache>
            </c:numRef>
          </c:val>
        </c:ser>
        <c:dLbls>
          <c:showLegendKey val="0"/>
          <c:showVal val="1"/>
          <c:showCatName val="0"/>
          <c:showSerName val="0"/>
          <c:showPercent val="0"/>
          <c:showBubbleSize val="0"/>
        </c:dLbls>
        <c:gapWidth val="150"/>
        <c:shape val="box"/>
        <c:axId val="102377344"/>
        <c:axId val="102400768"/>
        <c:axId val="0"/>
      </c:bar3DChart>
      <c:catAx>
        <c:axId val="102377344"/>
        <c:scaling>
          <c:orientation val="minMax"/>
        </c:scaling>
        <c:delete val="0"/>
        <c:axPos val="b"/>
        <c:majorTickMark val="none"/>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02400768"/>
        <c:crosses val="autoZero"/>
        <c:auto val="1"/>
        <c:lblAlgn val="ctr"/>
        <c:lblOffset val="100"/>
        <c:noMultiLvlLbl val="0"/>
      </c:catAx>
      <c:valAx>
        <c:axId val="102400768"/>
        <c:scaling>
          <c:orientation val="minMax"/>
        </c:scaling>
        <c:delete val="1"/>
        <c:axPos val="l"/>
        <c:numFmt formatCode="0.0" sourceLinked="1"/>
        <c:majorTickMark val="none"/>
        <c:minorTickMark val="none"/>
        <c:tickLblPos val="none"/>
        <c:crossAx val="102377344"/>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3.0555555555555555E-2"/>
          <c:y val="9.3834448357508787E-2"/>
          <c:w val="0.93888888888888888"/>
          <c:h val="0.76125736260221999"/>
        </c:manualLayout>
      </c:layout>
      <c:barChart>
        <c:barDir val="col"/>
        <c:grouping val="clustered"/>
        <c:varyColors val="0"/>
        <c:ser>
          <c:idx val="0"/>
          <c:order val="0"/>
          <c:tx>
            <c:strRef>
              <c:f>Sheet2!$D$18</c:f>
              <c:strCache>
                <c:ptCount val="1"/>
                <c:pt idx="0">
                  <c:v>нийт</c:v>
                </c:pt>
              </c:strCache>
            </c:strRef>
          </c:tx>
          <c:invertIfNegative val="0"/>
          <c:trendline>
            <c:trendlineType val="linear"/>
            <c:dispRSqr val="0"/>
            <c:dispEq val="0"/>
          </c:trendline>
          <c:cat>
            <c:numRef>
              <c:f>Sheet2!$C$19:$C$23</c:f>
              <c:numCache>
                <c:formatCode>General</c:formatCode>
                <c:ptCount val="5"/>
                <c:pt idx="0">
                  <c:v>2012</c:v>
                </c:pt>
                <c:pt idx="1">
                  <c:v>2013</c:v>
                </c:pt>
                <c:pt idx="2">
                  <c:v>2014</c:v>
                </c:pt>
                <c:pt idx="3">
                  <c:v>2015</c:v>
                </c:pt>
                <c:pt idx="4">
                  <c:v>2016</c:v>
                </c:pt>
              </c:numCache>
            </c:numRef>
          </c:cat>
          <c:val>
            <c:numRef>
              <c:f>Sheet2!$D$19:$D$23</c:f>
              <c:numCache>
                <c:formatCode>General</c:formatCode>
                <c:ptCount val="5"/>
                <c:pt idx="0">
                  <c:v>45.1</c:v>
                </c:pt>
                <c:pt idx="1">
                  <c:v>46</c:v>
                </c:pt>
                <c:pt idx="2">
                  <c:v>46.3</c:v>
                </c:pt>
                <c:pt idx="3">
                  <c:v>50.2</c:v>
                </c:pt>
                <c:pt idx="4" formatCode="0.0">
                  <c:v>56.2</c:v>
                </c:pt>
              </c:numCache>
            </c:numRef>
          </c:val>
        </c:ser>
        <c:dLbls>
          <c:showLegendKey val="0"/>
          <c:showVal val="1"/>
          <c:showCatName val="0"/>
          <c:showSerName val="0"/>
          <c:showPercent val="0"/>
          <c:showBubbleSize val="0"/>
        </c:dLbls>
        <c:gapWidth val="150"/>
        <c:overlap val="-25"/>
        <c:axId val="102426112"/>
        <c:axId val="102427648"/>
      </c:barChart>
      <c:catAx>
        <c:axId val="102426112"/>
        <c:scaling>
          <c:orientation val="minMax"/>
        </c:scaling>
        <c:delete val="0"/>
        <c:axPos val="b"/>
        <c:numFmt formatCode="General" sourceLinked="1"/>
        <c:majorTickMark val="none"/>
        <c:minorTickMark val="none"/>
        <c:tickLblPos val="nextTo"/>
        <c:crossAx val="102427648"/>
        <c:crosses val="autoZero"/>
        <c:auto val="1"/>
        <c:lblAlgn val="ctr"/>
        <c:lblOffset val="100"/>
        <c:noMultiLvlLbl val="0"/>
      </c:catAx>
      <c:valAx>
        <c:axId val="102427648"/>
        <c:scaling>
          <c:orientation val="minMax"/>
        </c:scaling>
        <c:delete val="1"/>
        <c:axPos val="l"/>
        <c:numFmt formatCode="General" sourceLinked="1"/>
        <c:majorTickMark val="out"/>
        <c:minorTickMark val="none"/>
        <c:tickLblPos val="nextTo"/>
        <c:crossAx val="102426112"/>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192326511959871E-2"/>
          <c:y val="5.0925925925925923E-2"/>
          <c:w val="0.95615346976080262"/>
          <c:h val="0.76827938174394872"/>
        </c:manualLayout>
      </c:layout>
      <c:lineChart>
        <c:grouping val="standard"/>
        <c:varyColors val="0"/>
        <c:ser>
          <c:idx val="0"/>
          <c:order val="0"/>
          <c:tx>
            <c:strRef>
              <c:f>death!$D$20</c:f>
              <c:strCache>
                <c:ptCount val="1"/>
                <c:pt idx="0">
                  <c:v>НБНБК</c:v>
                </c:pt>
              </c:strCache>
            </c:strRef>
          </c:tx>
          <c:dLbls>
            <c:showLegendKey val="0"/>
            <c:showVal val="1"/>
            <c:showCatName val="0"/>
            <c:showSerName val="0"/>
            <c:showPercent val="0"/>
            <c:showBubbleSize val="0"/>
            <c:showLeaderLines val="0"/>
          </c:dLbls>
          <c:cat>
            <c:strRef>
              <c:f>death!$C$21:$C$35</c:f>
              <c:strCache>
                <c:ptCount val="15"/>
                <c:pt idx="0">
                  <c:v>0-4</c:v>
                </c:pt>
                <c:pt idx="1">
                  <c:v> 5-9</c:v>
                </c:pt>
                <c:pt idx="2">
                  <c:v> 10-14</c:v>
                </c:pt>
                <c:pt idx="3">
                  <c:v> 15-19</c:v>
                </c:pt>
                <c:pt idx="4">
                  <c:v> 20-24</c:v>
                </c:pt>
                <c:pt idx="5">
                  <c:v> 25-29</c:v>
                </c:pt>
                <c:pt idx="6">
                  <c:v> 30-34</c:v>
                </c:pt>
                <c:pt idx="7">
                  <c:v> 35-39</c:v>
                </c:pt>
                <c:pt idx="8">
                  <c:v> 40-44</c:v>
                </c:pt>
                <c:pt idx="9">
                  <c:v> 45-49</c:v>
                </c:pt>
                <c:pt idx="10">
                  <c:v> 50-54</c:v>
                </c:pt>
                <c:pt idx="11">
                  <c:v>55-59</c:v>
                </c:pt>
                <c:pt idx="12">
                  <c:v>60-64</c:v>
                </c:pt>
                <c:pt idx="13">
                  <c:v>65-69</c:v>
                </c:pt>
                <c:pt idx="14">
                  <c:v>70+</c:v>
                </c:pt>
              </c:strCache>
            </c:strRef>
          </c:cat>
          <c:val>
            <c:numRef>
              <c:f>death!$D$21:$D$35</c:f>
              <c:numCache>
                <c:formatCode>0.0</c:formatCode>
                <c:ptCount val="15"/>
                <c:pt idx="0">
                  <c:v>2.5</c:v>
                </c:pt>
                <c:pt idx="1">
                  <c:v>0.72</c:v>
                </c:pt>
                <c:pt idx="2">
                  <c:v>1.25</c:v>
                </c:pt>
                <c:pt idx="3">
                  <c:v>10.68</c:v>
                </c:pt>
                <c:pt idx="4">
                  <c:v>2.52</c:v>
                </c:pt>
                <c:pt idx="5">
                  <c:v>1.31</c:v>
                </c:pt>
                <c:pt idx="6">
                  <c:v>3.31</c:v>
                </c:pt>
                <c:pt idx="7">
                  <c:v>2.4300000000000002</c:v>
                </c:pt>
                <c:pt idx="8">
                  <c:v>5.27</c:v>
                </c:pt>
                <c:pt idx="9">
                  <c:v>7.96</c:v>
                </c:pt>
                <c:pt idx="10">
                  <c:v>8.06</c:v>
                </c:pt>
                <c:pt idx="11">
                  <c:v>20.170000000000002</c:v>
                </c:pt>
                <c:pt idx="12">
                  <c:v>26.45</c:v>
                </c:pt>
                <c:pt idx="13">
                  <c:v>37.72</c:v>
                </c:pt>
                <c:pt idx="14">
                  <c:v>96.01</c:v>
                </c:pt>
              </c:numCache>
            </c:numRef>
          </c:val>
          <c:smooth val="0"/>
        </c:ser>
        <c:dLbls>
          <c:showLegendKey val="0"/>
          <c:showVal val="0"/>
          <c:showCatName val="0"/>
          <c:showSerName val="0"/>
          <c:showPercent val="0"/>
          <c:showBubbleSize val="0"/>
        </c:dLbls>
        <c:marker val="1"/>
        <c:smooth val="0"/>
        <c:axId val="104233600"/>
        <c:axId val="104235392"/>
      </c:lineChart>
      <c:catAx>
        <c:axId val="104233600"/>
        <c:scaling>
          <c:orientation val="minMax"/>
        </c:scaling>
        <c:delete val="0"/>
        <c:axPos val="b"/>
        <c:majorTickMark val="none"/>
        <c:minorTickMark val="none"/>
        <c:tickLblPos val="nextTo"/>
        <c:crossAx val="104235392"/>
        <c:crosses val="autoZero"/>
        <c:auto val="1"/>
        <c:lblAlgn val="ctr"/>
        <c:lblOffset val="100"/>
        <c:noMultiLvlLbl val="0"/>
      </c:catAx>
      <c:valAx>
        <c:axId val="104235392"/>
        <c:scaling>
          <c:orientation val="minMax"/>
        </c:scaling>
        <c:delete val="1"/>
        <c:axPos val="l"/>
        <c:numFmt formatCode="0.0" sourceLinked="1"/>
        <c:majorTickMark val="out"/>
        <c:minorTickMark val="none"/>
        <c:tickLblPos val="nextTo"/>
        <c:crossAx val="104233600"/>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53A61-9D31-430D-BCEC-A6BA52DC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4560</Words>
  <Characters>25995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Otgoo</dc:creator>
  <cp:lastModifiedBy>Otgoo</cp:lastModifiedBy>
  <cp:revision>5</cp:revision>
  <dcterms:created xsi:type="dcterms:W3CDTF">2017-04-10T05:50:00Z</dcterms:created>
  <dcterms:modified xsi:type="dcterms:W3CDTF">2017-04-10T10:24:00Z</dcterms:modified>
</cp:coreProperties>
</file>